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77777777" w:rsidR="00346BE7" w:rsidRDefault="00346BE7" w:rsidP="00FC3DA7">
      <w:pPr>
        <w:spacing w:line="240" w:lineRule="auto"/>
      </w:pPr>
    </w:p>
    <w:p w14:paraId="56D0BAC6" w14:textId="77777777" w:rsidR="00346BE7" w:rsidRDefault="00346BE7" w:rsidP="00FC3DA7">
      <w:pPr>
        <w:spacing w:line="240" w:lineRule="auto"/>
      </w:pPr>
    </w:p>
    <w:p w14:paraId="209A337F" w14:textId="77777777" w:rsidR="00346BE7" w:rsidRDefault="00346BE7" w:rsidP="00346BE7">
      <w:r>
        <w:rPr>
          <w:noProof/>
        </w:rPr>
        <w:drawing>
          <wp:inline distT="0" distB="0" distL="0" distR="0" wp14:anchorId="7BE4B5BD" wp14:editId="14BE1850">
            <wp:extent cx="5978088" cy="8455571"/>
            <wp:effectExtent l="0" t="0" r="3810" b="3175"/>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978088" cy="8455571"/>
                    </a:xfrm>
                    <a:prstGeom prst="rect">
                      <a:avLst/>
                    </a:prstGeom>
                    <a:noFill/>
                    <a:ln>
                      <a:noFill/>
                    </a:ln>
                  </pic:spPr>
                </pic:pic>
              </a:graphicData>
            </a:graphic>
          </wp:inline>
        </w:drawing>
      </w:r>
    </w:p>
    <w:p w14:paraId="291DB319" w14:textId="77777777" w:rsidR="00346BE7" w:rsidRDefault="00346BE7" w:rsidP="00346BE7"/>
    <w:p w14:paraId="736C8578" w14:textId="77777777" w:rsidR="00346BE7" w:rsidRDefault="00346BE7" w:rsidP="00346BE7">
      <w:r>
        <w:rPr>
          <w:noProof/>
        </w:rPr>
        <w:lastRenderedPageBreak/>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77777777"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21865984"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A0EAC00"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661E20B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0694DBDE"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78F2A67E" w14:textId="4577B7BA"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13A4D518"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C79196C" w14:textId="1CD026B3" w:rsidR="00D263C7" w:rsidRDefault="008D74D7" w:rsidP="00346BE7">
      <w:pPr>
        <w:pStyle w:val="NormalWeb"/>
        <w:spacing w:before="0" w:beforeAutospacing="0" w:after="120" w:afterAutospacing="0"/>
        <w:ind w:right="-2"/>
        <w:jc w:val="center"/>
        <w:rPr>
          <w:rFonts w:eastAsiaTheme="minorHAnsi"/>
          <w:kern w:val="24"/>
          <w:sz w:val="28"/>
          <w:szCs w:val="28"/>
          <w:lang w:eastAsia="en-US"/>
        </w:rPr>
      </w:pPr>
      <w:r>
        <w:rPr>
          <w:noProof/>
        </w:rPr>
        <w:drawing>
          <wp:anchor distT="0" distB="0" distL="114300" distR="114300" simplePos="0" relativeHeight="253144064" behindDoc="0" locked="0" layoutInCell="1" allowOverlap="1" wp14:anchorId="6EB9D7A9" wp14:editId="2E5B61E5">
            <wp:simplePos x="0" y="0"/>
            <wp:positionH relativeFrom="column">
              <wp:posOffset>52070</wp:posOffset>
            </wp:positionH>
            <wp:positionV relativeFrom="paragraph">
              <wp:posOffset>56515</wp:posOffset>
            </wp:positionV>
            <wp:extent cx="5715000" cy="1113790"/>
            <wp:effectExtent l="0" t="0" r="0" b="0"/>
            <wp:wrapNone/>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cstate="print">
                      <a:extLst>
                        <a:ext uri="{28A0092B-C50C-407E-A947-70E740481C1C}">
                          <a14:useLocalDpi xmlns:a14="http://schemas.microsoft.com/office/drawing/2010/main" val="0"/>
                        </a:ext>
                      </a:extLst>
                    </a:blip>
                    <a:srcRect l="25406" t="46754" r="20101" b="38690"/>
                    <a:stretch/>
                  </pic:blipFill>
                  <pic:spPr>
                    <a:xfrm flipH="1">
                      <a:off x="0" y="0"/>
                      <a:ext cx="5715000" cy="1113790"/>
                    </a:xfrm>
                    <a:prstGeom prst="rect">
                      <a:avLst/>
                    </a:prstGeom>
                    <a:ln w="0">
                      <a:noFill/>
                    </a:ln>
                  </pic:spPr>
                </pic:pic>
              </a:graphicData>
            </a:graphic>
          </wp:anchor>
        </w:drawing>
      </w:r>
      <w:r w:rsidR="00346BE7">
        <w:rPr>
          <w:rFonts w:eastAsiaTheme="minorHAnsi"/>
          <w:kern w:val="24"/>
          <w:sz w:val="28"/>
          <w:szCs w:val="28"/>
          <w:lang w:eastAsia="en-US"/>
        </w:rPr>
        <w:t>Diversidade.</w:t>
      </w:r>
    </w:p>
    <w:p w14:paraId="390FB213" w14:textId="77777777" w:rsidR="008D74D7" w:rsidRDefault="008D74D7" w:rsidP="00346BE7">
      <w:pPr>
        <w:pStyle w:val="NormalWeb"/>
        <w:spacing w:before="0" w:beforeAutospacing="0" w:after="120" w:afterAutospacing="0"/>
        <w:ind w:right="-2"/>
        <w:jc w:val="center"/>
        <w:rPr>
          <w:rFonts w:eastAsiaTheme="minorHAnsi"/>
          <w:kern w:val="24"/>
          <w:sz w:val="28"/>
          <w:szCs w:val="28"/>
          <w:lang w:eastAsia="en-US"/>
        </w:rPr>
      </w:pPr>
    </w:p>
    <w:p w14:paraId="72AA3D5C" w14:textId="77777777" w:rsidR="008D74D7" w:rsidRDefault="008D74D7" w:rsidP="00346BE7">
      <w:pPr>
        <w:pStyle w:val="NormalWeb"/>
        <w:spacing w:before="0" w:beforeAutospacing="0" w:after="120" w:afterAutospacing="0"/>
        <w:ind w:right="-2"/>
        <w:jc w:val="center"/>
        <w:rPr>
          <w:rFonts w:eastAsiaTheme="minorHAnsi"/>
          <w:kern w:val="24"/>
          <w:sz w:val="28"/>
          <w:szCs w:val="28"/>
          <w:lang w:eastAsia="en-US"/>
        </w:rPr>
      </w:pPr>
    </w:p>
    <w:p w14:paraId="634EB9D5" w14:textId="77777777" w:rsidR="008D74D7" w:rsidRDefault="008D74D7" w:rsidP="008D74D7">
      <w:pPr>
        <w:tabs>
          <w:tab w:val="left" w:pos="3315"/>
        </w:tabs>
      </w:pPr>
      <w:r>
        <w:tab/>
      </w:r>
    </w:p>
    <w:p w14:paraId="11704D1C" w14:textId="77777777" w:rsidR="000018C4" w:rsidRDefault="000018C4" w:rsidP="000018C4">
      <w:pPr>
        <w:tabs>
          <w:tab w:val="left" w:pos="5055"/>
        </w:tabs>
        <w:sectPr w:rsidR="000018C4" w:rsidSect="006D0C4B">
          <w:footerReference w:type="even" r:id="rId10"/>
          <w:footerReference w:type="default" r:id="rId11"/>
          <w:footerReference w:type="first" r:id="rId12"/>
          <w:pgSz w:w="11906" w:h="16838"/>
          <w:pgMar w:top="851" w:right="1418" w:bottom="851" w:left="1418" w:header="709" w:footer="709" w:gutter="0"/>
          <w:pgNumType w:start="8"/>
          <w:cols w:space="708"/>
          <w:titlePg/>
          <w:docGrid w:linePitch="360"/>
        </w:sectPr>
      </w:pPr>
      <w:r>
        <w:tab/>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1CEE4221">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402E8B51"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4D4FF1">
        <w:rPr>
          <w:b/>
          <w:bCs/>
          <w:sz w:val="24"/>
          <w:szCs w:val="24"/>
        </w:rPr>
        <w:t>5</w:t>
      </w:r>
      <w:r w:rsidRPr="00661E0F">
        <w:rPr>
          <w:b/>
          <w:bCs/>
          <w:sz w:val="24"/>
          <w:szCs w:val="24"/>
        </w:rPr>
        <w:t>º Termo Aditivo</w:t>
      </w:r>
    </w:p>
    <w:p w14:paraId="7B56A87D" w14:textId="660A9E07" w:rsidR="0055533C" w:rsidRPr="00661E0F" w:rsidRDefault="0055533C" w:rsidP="00661E0F">
      <w:pPr>
        <w:spacing w:after="120"/>
        <w:jc w:val="center"/>
        <w:rPr>
          <w:b/>
          <w:bCs/>
          <w:sz w:val="24"/>
          <w:szCs w:val="24"/>
        </w:rPr>
      </w:pPr>
      <w:r w:rsidRPr="00661E0F">
        <w:rPr>
          <w:b/>
          <w:bCs/>
          <w:sz w:val="24"/>
          <w:szCs w:val="24"/>
        </w:rPr>
        <w:t xml:space="preserve">MÊS DE REFERÊNCIA: </w:t>
      </w:r>
      <w:r w:rsidR="00832F3C">
        <w:rPr>
          <w:b/>
          <w:bCs/>
          <w:sz w:val="24"/>
          <w:szCs w:val="24"/>
        </w:rPr>
        <w:t>OUTUBRO</w:t>
      </w:r>
      <w:r w:rsidR="00765F20">
        <w:rPr>
          <w:b/>
          <w:bCs/>
          <w:sz w:val="24"/>
          <w:szCs w:val="24"/>
        </w:rPr>
        <w:t xml:space="preserve"> </w:t>
      </w:r>
      <w:r w:rsidRPr="00661E0F">
        <w:rPr>
          <w:b/>
          <w:bCs/>
          <w:sz w:val="24"/>
          <w:szCs w:val="24"/>
        </w:rPr>
        <w:t>/ 202</w:t>
      </w:r>
      <w:r w:rsidR="004D4FF1">
        <w:rPr>
          <w:b/>
          <w:bCs/>
          <w:sz w:val="24"/>
          <w:szCs w:val="24"/>
        </w:rPr>
        <w:t>5</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21EDF3B7" w14:textId="1F6AB0BD" w:rsidR="00422EAB"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219473913" w:history="1">
            <w:r w:rsidR="00422EAB" w:rsidRPr="00286717">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422EAB">
              <w:rPr>
                <w:noProof/>
                <w:webHidden/>
              </w:rPr>
              <w:tab/>
            </w:r>
            <w:r w:rsidR="00422EAB">
              <w:rPr>
                <w:noProof/>
                <w:webHidden/>
              </w:rPr>
              <w:fldChar w:fldCharType="begin"/>
            </w:r>
            <w:r w:rsidR="00422EAB">
              <w:rPr>
                <w:noProof/>
                <w:webHidden/>
              </w:rPr>
              <w:instrText xml:space="preserve"> PAGEREF _Toc219473913 \h </w:instrText>
            </w:r>
            <w:r w:rsidR="00422EAB">
              <w:rPr>
                <w:noProof/>
                <w:webHidden/>
              </w:rPr>
            </w:r>
            <w:r w:rsidR="00422EAB">
              <w:rPr>
                <w:noProof/>
                <w:webHidden/>
              </w:rPr>
              <w:fldChar w:fldCharType="separate"/>
            </w:r>
            <w:r w:rsidR="00A72544">
              <w:rPr>
                <w:noProof/>
                <w:webHidden/>
              </w:rPr>
              <w:t>8</w:t>
            </w:r>
            <w:r w:rsidR="00422EAB">
              <w:rPr>
                <w:noProof/>
                <w:webHidden/>
              </w:rPr>
              <w:fldChar w:fldCharType="end"/>
            </w:r>
          </w:hyperlink>
        </w:p>
        <w:p w14:paraId="40AB896C" w14:textId="057D16FD" w:rsidR="00422EAB" w:rsidRDefault="00422EAB">
          <w:pPr>
            <w:pStyle w:val="Sumrio2"/>
            <w:tabs>
              <w:tab w:val="right" w:leader="dot" w:pos="9060"/>
            </w:tabs>
            <w:rPr>
              <w:rFonts w:eastAsiaTheme="minorEastAsia"/>
              <w:noProof/>
              <w:sz w:val="24"/>
              <w:szCs w:val="24"/>
              <w:lang w:eastAsia="pt-BR"/>
            </w:rPr>
          </w:pPr>
          <w:hyperlink w:anchor="_Toc219473914"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_Toc219473914 \h </w:instrText>
            </w:r>
            <w:r>
              <w:rPr>
                <w:noProof/>
                <w:webHidden/>
              </w:rPr>
            </w:r>
            <w:r>
              <w:rPr>
                <w:noProof/>
                <w:webHidden/>
              </w:rPr>
              <w:fldChar w:fldCharType="separate"/>
            </w:r>
            <w:r w:rsidR="00A72544">
              <w:rPr>
                <w:noProof/>
                <w:webHidden/>
              </w:rPr>
              <w:t>8</w:t>
            </w:r>
            <w:r>
              <w:rPr>
                <w:noProof/>
                <w:webHidden/>
              </w:rPr>
              <w:fldChar w:fldCharType="end"/>
            </w:r>
          </w:hyperlink>
        </w:p>
        <w:p w14:paraId="0FC3DB30" w14:textId="72606E5B" w:rsidR="00422EAB" w:rsidRDefault="00422EAB">
          <w:pPr>
            <w:pStyle w:val="Sumrio2"/>
            <w:tabs>
              <w:tab w:val="right" w:leader="dot" w:pos="9060"/>
            </w:tabs>
            <w:rPr>
              <w:rFonts w:eastAsiaTheme="minorEastAsia"/>
              <w:noProof/>
              <w:sz w:val="24"/>
              <w:szCs w:val="24"/>
              <w:lang w:eastAsia="pt-BR"/>
            </w:rPr>
          </w:pPr>
          <w:hyperlink w:anchor="_Toc219473915"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_Toc219473915 \h </w:instrText>
            </w:r>
            <w:r>
              <w:rPr>
                <w:noProof/>
                <w:webHidden/>
              </w:rPr>
            </w:r>
            <w:r>
              <w:rPr>
                <w:noProof/>
                <w:webHidden/>
              </w:rPr>
              <w:fldChar w:fldCharType="separate"/>
            </w:r>
            <w:r w:rsidR="00A72544">
              <w:rPr>
                <w:noProof/>
                <w:webHidden/>
              </w:rPr>
              <w:t>9</w:t>
            </w:r>
            <w:r>
              <w:rPr>
                <w:noProof/>
                <w:webHidden/>
              </w:rPr>
              <w:fldChar w:fldCharType="end"/>
            </w:r>
          </w:hyperlink>
        </w:p>
        <w:p w14:paraId="67BC89F1" w14:textId="07F36DC9" w:rsidR="00422EAB" w:rsidRDefault="00422EAB">
          <w:pPr>
            <w:pStyle w:val="Sumrio2"/>
            <w:tabs>
              <w:tab w:val="right" w:leader="dot" w:pos="9060"/>
            </w:tabs>
            <w:rPr>
              <w:rFonts w:eastAsiaTheme="minorEastAsia"/>
              <w:noProof/>
              <w:sz w:val="24"/>
              <w:szCs w:val="24"/>
              <w:lang w:eastAsia="pt-BR"/>
            </w:rPr>
          </w:pPr>
          <w:hyperlink w:anchor="_Toc219473916"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_Toc219473916 \h </w:instrText>
            </w:r>
            <w:r>
              <w:rPr>
                <w:noProof/>
                <w:webHidden/>
              </w:rPr>
            </w:r>
            <w:r>
              <w:rPr>
                <w:noProof/>
                <w:webHidden/>
              </w:rPr>
              <w:fldChar w:fldCharType="separate"/>
            </w:r>
            <w:r w:rsidR="00A72544">
              <w:rPr>
                <w:noProof/>
                <w:webHidden/>
              </w:rPr>
              <w:t>10</w:t>
            </w:r>
            <w:r>
              <w:rPr>
                <w:noProof/>
                <w:webHidden/>
              </w:rPr>
              <w:fldChar w:fldCharType="end"/>
            </w:r>
          </w:hyperlink>
        </w:p>
        <w:p w14:paraId="4704C3A8" w14:textId="7CB9F7FD" w:rsidR="00422EAB" w:rsidRDefault="00422EAB">
          <w:pPr>
            <w:pStyle w:val="Sumrio2"/>
            <w:tabs>
              <w:tab w:val="right" w:leader="dot" w:pos="9060"/>
            </w:tabs>
            <w:rPr>
              <w:rFonts w:eastAsiaTheme="minorEastAsia"/>
              <w:noProof/>
              <w:sz w:val="24"/>
              <w:szCs w:val="24"/>
              <w:lang w:eastAsia="pt-BR"/>
            </w:rPr>
          </w:pPr>
          <w:hyperlink w:anchor="_Toc219473917"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_Toc219473917 \h </w:instrText>
            </w:r>
            <w:r>
              <w:rPr>
                <w:noProof/>
                <w:webHidden/>
              </w:rPr>
            </w:r>
            <w:r>
              <w:rPr>
                <w:noProof/>
                <w:webHidden/>
              </w:rPr>
              <w:fldChar w:fldCharType="separate"/>
            </w:r>
            <w:r w:rsidR="00A72544">
              <w:rPr>
                <w:noProof/>
                <w:webHidden/>
              </w:rPr>
              <w:t>25</w:t>
            </w:r>
            <w:r>
              <w:rPr>
                <w:noProof/>
                <w:webHidden/>
              </w:rPr>
              <w:fldChar w:fldCharType="end"/>
            </w:r>
          </w:hyperlink>
        </w:p>
        <w:p w14:paraId="1CD2ED75" w14:textId="1AE059B7" w:rsidR="00422EAB" w:rsidRDefault="00422EAB">
          <w:pPr>
            <w:pStyle w:val="Sumrio3"/>
            <w:tabs>
              <w:tab w:val="right" w:leader="dot" w:pos="9060"/>
            </w:tabs>
            <w:rPr>
              <w:rFonts w:cstheme="minorBidi"/>
              <w:noProof/>
              <w:kern w:val="2"/>
              <w:sz w:val="24"/>
              <w:szCs w:val="24"/>
              <w14:ligatures w14:val="standardContextual"/>
            </w:rPr>
          </w:pPr>
          <w:hyperlink w:anchor="_Toc219473918" w:history="1">
            <w:r w:rsidRPr="00286717">
              <w:rPr>
                <w:rStyle w:val="Hyperlink"/>
                <w:rFonts w:ascii="Calibri" w:hAnsi="Calibri" w:cs="Calibri"/>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_Toc219473918 \h </w:instrText>
            </w:r>
            <w:r>
              <w:rPr>
                <w:noProof/>
                <w:webHidden/>
              </w:rPr>
            </w:r>
            <w:r>
              <w:rPr>
                <w:noProof/>
                <w:webHidden/>
              </w:rPr>
              <w:fldChar w:fldCharType="separate"/>
            </w:r>
            <w:r w:rsidR="00A72544">
              <w:rPr>
                <w:noProof/>
                <w:webHidden/>
              </w:rPr>
              <w:t>26</w:t>
            </w:r>
            <w:r>
              <w:rPr>
                <w:noProof/>
                <w:webHidden/>
              </w:rPr>
              <w:fldChar w:fldCharType="end"/>
            </w:r>
          </w:hyperlink>
        </w:p>
        <w:p w14:paraId="62EC6AC8" w14:textId="2F3BE112" w:rsidR="00422EAB" w:rsidRDefault="00422EAB">
          <w:pPr>
            <w:pStyle w:val="Sumrio1"/>
            <w:rPr>
              <w:rFonts w:eastAsiaTheme="minorEastAsia"/>
              <w:b w:val="0"/>
              <w:bCs w:val="0"/>
              <w:noProof/>
              <w:color w:val="auto"/>
              <w:sz w:val="24"/>
              <w:szCs w:val="24"/>
              <w:lang w:eastAsia="pt-BR"/>
            </w:rPr>
          </w:pPr>
          <w:hyperlink w:anchor="_Toc219473919" w:history="1">
            <w:r w:rsidRPr="00286717">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_Toc219473919 \h </w:instrText>
            </w:r>
            <w:r>
              <w:rPr>
                <w:noProof/>
                <w:webHidden/>
              </w:rPr>
            </w:r>
            <w:r>
              <w:rPr>
                <w:noProof/>
                <w:webHidden/>
              </w:rPr>
              <w:fldChar w:fldCharType="separate"/>
            </w:r>
            <w:r w:rsidR="00A72544">
              <w:rPr>
                <w:noProof/>
                <w:webHidden/>
              </w:rPr>
              <w:t>29</w:t>
            </w:r>
            <w:r>
              <w:rPr>
                <w:noProof/>
                <w:webHidden/>
              </w:rPr>
              <w:fldChar w:fldCharType="end"/>
            </w:r>
          </w:hyperlink>
        </w:p>
        <w:p w14:paraId="22C96D39" w14:textId="3F9EE711" w:rsidR="00422EAB" w:rsidRDefault="00422EAB">
          <w:pPr>
            <w:pStyle w:val="Sumrio2"/>
            <w:tabs>
              <w:tab w:val="right" w:leader="dot" w:pos="9060"/>
            </w:tabs>
            <w:rPr>
              <w:rFonts w:eastAsiaTheme="minorEastAsia"/>
              <w:noProof/>
              <w:sz w:val="24"/>
              <w:szCs w:val="24"/>
              <w:lang w:eastAsia="pt-BR"/>
            </w:rPr>
          </w:pPr>
          <w:hyperlink w:anchor="_Toc219473920"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_Toc219473920 \h </w:instrText>
            </w:r>
            <w:r>
              <w:rPr>
                <w:noProof/>
                <w:webHidden/>
              </w:rPr>
            </w:r>
            <w:r>
              <w:rPr>
                <w:noProof/>
                <w:webHidden/>
              </w:rPr>
              <w:fldChar w:fldCharType="separate"/>
            </w:r>
            <w:r w:rsidR="00A72544">
              <w:rPr>
                <w:noProof/>
                <w:webHidden/>
              </w:rPr>
              <w:t>29</w:t>
            </w:r>
            <w:r>
              <w:rPr>
                <w:noProof/>
                <w:webHidden/>
              </w:rPr>
              <w:fldChar w:fldCharType="end"/>
            </w:r>
          </w:hyperlink>
        </w:p>
        <w:p w14:paraId="246FF322" w14:textId="78C1D9F7" w:rsidR="00422EAB" w:rsidRDefault="00422EAB">
          <w:pPr>
            <w:pStyle w:val="Sumrio2"/>
            <w:tabs>
              <w:tab w:val="right" w:leader="dot" w:pos="9060"/>
            </w:tabs>
            <w:rPr>
              <w:rFonts w:eastAsiaTheme="minorEastAsia"/>
              <w:noProof/>
              <w:sz w:val="24"/>
              <w:szCs w:val="24"/>
              <w:lang w:eastAsia="pt-BR"/>
            </w:rPr>
          </w:pPr>
          <w:hyperlink w:anchor="_Toc219473921"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_Toc219473921 \h </w:instrText>
            </w:r>
            <w:r>
              <w:rPr>
                <w:noProof/>
                <w:webHidden/>
              </w:rPr>
            </w:r>
            <w:r>
              <w:rPr>
                <w:noProof/>
                <w:webHidden/>
              </w:rPr>
              <w:fldChar w:fldCharType="separate"/>
            </w:r>
            <w:r w:rsidR="00A72544">
              <w:rPr>
                <w:noProof/>
                <w:webHidden/>
              </w:rPr>
              <w:t>29</w:t>
            </w:r>
            <w:r>
              <w:rPr>
                <w:noProof/>
                <w:webHidden/>
              </w:rPr>
              <w:fldChar w:fldCharType="end"/>
            </w:r>
          </w:hyperlink>
        </w:p>
        <w:p w14:paraId="75CF2781" w14:textId="74F0D13C" w:rsidR="00422EAB" w:rsidRDefault="00422EAB">
          <w:pPr>
            <w:pStyle w:val="Sumrio2"/>
            <w:tabs>
              <w:tab w:val="right" w:leader="dot" w:pos="9060"/>
            </w:tabs>
            <w:rPr>
              <w:rFonts w:eastAsiaTheme="minorEastAsia"/>
              <w:noProof/>
              <w:sz w:val="24"/>
              <w:szCs w:val="24"/>
              <w:lang w:eastAsia="pt-BR"/>
            </w:rPr>
          </w:pPr>
          <w:hyperlink w:anchor="_Toc219473922"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_Toc219473922 \h </w:instrText>
            </w:r>
            <w:r>
              <w:rPr>
                <w:noProof/>
                <w:webHidden/>
              </w:rPr>
            </w:r>
            <w:r>
              <w:rPr>
                <w:noProof/>
                <w:webHidden/>
              </w:rPr>
              <w:fldChar w:fldCharType="separate"/>
            </w:r>
            <w:r w:rsidR="00A72544">
              <w:rPr>
                <w:noProof/>
                <w:webHidden/>
              </w:rPr>
              <w:t>29</w:t>
            </w:r>
            <w:r>
              <w:rPr>
                <w:noProof/>
                <w:webHidden/>
              </w:rPr>
              <w:fldChar w:fldCharType="end"/>
            </w:r>
          </w:hyperlink>
        </w:p>
        <w:p w14:paraId="272B7CFF" w14:textId="3AB87BA5" w:rsidR="00422EAB" w:rsidRDefault="00422EAB">
          <w:pPr>
            <w:pStyle w:val="Sumrio2"/>
            <w:tabs>
              <w:tab w:val="right" w:leader="dot" w:pos="9060"/>
            </w:tabs>
            <w:rPr>
              <w:rFonts w:eastAsiaTheme="minorEastAsia"/>
              <w:noProof/>
              <w:sz w:val="24"/>
              <w:szCs w:val="24"/>
              <w:lang w:eastAsia="pt-BR"/>
            </w:rPr>
          </w:pPr>
          <w:hyperlink w:anchor="_Toc219473923"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_Toc219473923 \h </w:instrText>
            </w:r>
            <w:r>
              <w:rPr>
                <w:noProof/>
                <w:webHidden/>
              </w:rPr>
            </w:r>
            <w:r>
              <w:rPr>
                <w:noProof/>
                <w:webHidden/>
              </w:rPr>
              <w:fldChar w:fldCharType="separate"/>
            </w:r>
            <w:r w:rsidR="00A72544">
              <w:rPr>
                <w:noProof/>
                <w:webHidden/>
              </w:rPr>
              <w:t>35</w:t>
            </w:r>
            <w:r>
              <w:rPr>
                <w:noProof/>
                <w:webHidden/>
              </w:rPr>
              <w:fldChar w:fldCharType="end"/>
            </w:r>
          </w:hyperlink>
        </w:p>
        <w:p w14:paraId="4A67034D" w14:textId="3C14C705" w:rsidR="00422EAB" w:rsidRDefault="00422EAB">
          <w:pPr>
            <w:pStyle w:val="Sumrio3"/>
            <w:tabs>
              <w:tab w:val="right" w:leader="dot" w:pos="9060"/>
            </w:tabs>
            <w:rPr>
              <w:rStyle w:val="Hyperlink"/>
              <w:noProof/>
            </w:rPr>
          </w:pPr>
          <w:hyperlink w:anchor="_Toc219473924" w:history="1">
            <w:r w:rsidRPr="00286717">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_Toc219473924 \h </w:instrText>
            </w:r>
            <w:r>
              <w:rPr>
                <w:noProof/>
                <w:webHidden/>
              </w:rPr>
            </w:r>
            <w:r>
              <w:rPr>
                <w:noProof/>
                <w:webHidden/>
              </w:rPr>
              <w:fldChar w:fldCharType="separate"/>
            </w:r>
            <w:r w:rsidR="00A72544">
              <w:rPr>
                <w:noProof/>
                <w:webHidden/>
              </w:rPr>
              <w:t>36</w:t>
            </w:r>
            <w:r>
              <w:rPr>
                <w:noProof/>
                <w:webHidden/>
              </w:rPr>
              <w:fldChar w:fldCharType="end"/>
            </w:r>
          </w:hyperlink>
        </w:p>
        <w:p w14:paraId="51110448" w14:textId="77777777" w:rsidR="00422EAB" w:rsidRDefault="00422EAB" w:rsidP="00422EAB">
          <w:pPr>
            <w:rPr>
              <w:noProof/>
              <w:lang w:eastAsia="pt-BR"/>
            </w:rPr>
          </w:pPr>
        </w:p>
        <w:p w14:paraId="26B8C9E8" w14:textId="77777777" w:rsidR="00422EAB" w:rsidRPr="00422EAB" w:rsidRDefault="00422EAB" w:rsidP="00422EAB">
          <w:pPr>
            <w:rPr>
              <w:noProof/>
              <w:lang w:eastAsia="pt-BR"/>
            </w:rPr>
          </w:pPr>
        </w:p>
        <w:p w14:paraId="6CF67171" w14:textId="727A7E3C" w:rsidR="00422EAB" w:rsidRDefault="00422EAB">
          <w:pPr>
            <w:pStyle w:val="Sumrio1"/>
            <w:rPr>
              <w:rFonts w:eastAsiaTheme="minorEastAsia"/>
              <w:b w:val="0"/>
              <w:bCs w:val="0"/>
              <w:noProof/>
              <w:color w:val="auto"/>
              <w:sz w:val="24"/>
              <w:szCs w:val="24"/>
              <w:lang w:eastAsia="pt-BR"/>
            </w:rPr>
          </w:pPr>
          <w:hyperlink w:anchor="_Toc219473925" w:history="1">
            <w:r w:rsidRPr="00286717">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_Toc219473925 \h </w:instrText>
            </w:r>
            <w:r>
              <w:rPr>
                <w:noProof/>
                <w:webHidden/>
              </w:rPr>
            </w:r>
            <w:r>
              <w:rPr>
                <w:noProof/>
                <w:webHidden/>
              </w:rPr>
              <w:fldChar w:fldCharType="separate"/>
            </w:r>
            <w:r w:rsidR="00A72544">
              <w:rPr>
                <w:noProof/>
                <w:webHidden/>
              </w:rPr>
              <w:t>38</w:t>
            </w:r>
            <w:r>
              <w:rPr>
                <w:noProof/>
                <w:webHidden/>
              </w:rPr>
              <w:fldChar w:fldCharType="end"/>
            </w:r>
          </w:hyperlink>
        </w:p>
        <w:p w14:paraId="456AFF66" w14:textId="3CB9B8A5" w:rsidR="00422EAB" w:rsidRDefault="00422EAB">
          <w:pPr>
            <w:pStyle w:val="Sumrio2"/>
            <w:tabs>
              <w:tab w:val="right" w:leader="dot" w:pos="9060"/>
            </w:tabs>
            <w:rPr>
              <w:rFonts w:eastAsiaTheme="minorEastAsia"/>
              <w:noProof/>
              <w:sz w:val="24"/>
              <w:szCs w:val="24"/>
              <w:lang w:eastAsia="pt-BR"/>
            </w:rPr>
          </w:pPr>
          <w:hyperlink w:anchor="_Toc219473926"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_Toc219473926 \h </w:instrText>
            </w:r>
            <w:r>
              <w:rPr>
                <w:noProof/>
                <w:webHidden/>
              </w:rPr>
            </w:r>
            <w:r>
              <w:rPr>
                <w:noProof/>
                <w:webHidden/>
              </w:rPr>
              <w:fldChar w:fldCharType="separate"/>
            </w:r>
            <w:r w:rsidR="00A72544">
              <w:rPr>
                <w:noProof/>
                <w:webHidden/>
              </w:rPr>
              <w:t>38</w:t>
            </w:r>
            <w:r>
              <w:rPr>
                <w:noProof/>
                <w:webHidden/>
              </w:rPr>
              <w:fldChar w:fldCharType="end"/>
            </w:r>
          </w:hyperlink>
        </w:p>
        <w:p w14:paraId="34D4D5EE" w14:textId="7EA29404" w:rsidR="00422EAB" w:rsidRDefault="00422EAB">
          <w:pPr>
            <w:pStyle w:val="Sumrio2"/>
            <w:tabs>
              <w:tab w:val="right" w:leader="dot" w:pos="9060"/>
            </w:tabs>
            <w:rPr>
              <w:rFonts w:eastAsiaTheme="minorEastAsia"/>
              <w:noProof/>
              <w:sz w:val="24"/>
              <w:szCs w:val="24"/>
              <w:lang w:eastAsia="pt-BR"/>
            </w:rPr>
          </w:pPr>
          <w:hyperlink w:anchor="_Toc219473927"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_Toc219473927 \h </w:instrText>
            </w:r>
            <w:r>
              <w:rPr>
                <w:noProof/>
                <w:webHidden/>
              </w:rPr>
            </w:r>
            <w:r>
              <w:rPr>
                <w:noProof/>
                <w:webHidden/>
              </w:rPr>
              <w:fldChar w:fldCharType="separate"/>
            </w:r>
            <w:r w:rsidR="00A72544">
              <w:rPr>
                <w:noProof/>
                <w:webHidden/>
              </w:rPr>
              <w:t>38</w:t>
            </w:r>
            <w:r>
              <w:rPr>
                <w:noProof/>
                <w:webHidden/>
              </w:rPr>
              <w:fldChar w:fldCharType="end"/>
            </w:r>
          </w:hyperlink>
        </w:p>
        <w:p w14:paraId="641FD830" w14:textId="4EFA5EBD" w:rsidR="00422EAB" w:rsidRDefault="00422EAB">
          <w:pPr>
            <w:pStyle w:val="Sumrio2"/>
            <w:tabs>
              <w:tab w:val="right" w:leader="dot" w:pos="9060"/>
            </w:tabs>
            <w:rPr>
              <w:rFonts w:eastAsiaTheme="minorEastAsia"/>
              <w:noProof/>
              <w:sz w:val="24"/>
              <w:szCs w:val="24"/>
              <w:lang w:eastAsia="pt-BR"/>
            </w:rPr>
          </w:pPr>
          <w:hyperlink w:anchor="_Toc219473928"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_Toc219473928 \h </w:instrText>
            </w:r>
            <w:r>
              <w:rPr>
                <w:noProof/>
                <w:webHidden/>
              </w:rPr>
            </w:r>
            <w:r>
              <w:rPr>
                <w:noProof/>
                <w:webHidden/>
              </w:rPr>
              <w:fldChar w:fldCharType="separate"/>
            </w:r>
            <w:r w:rsidR="00A72544">
              <w:rPr>
                <w:noProof/>
                <w:webHidden/>
              </w:rPr>
              <w:t>38</w:t>
            </w:r>
            <w:r>
              <w:rPr>
                <w:noProof/>
                <w:webHidden/>
              </w:rPr>
              <w:fldChar w:fldCharType="end"/>
            </w:r>
          </w:hyperlink>
        </w:p>
        <w:p w14:paraId="34B58347" w14:textId="34C8C770" w:rsidR="00422EAB" w:rsidRDefault="00422EAB">
          <w:pPr>
            <w:pStyle w:val="Sumrio2"/>
            <w:tabs>
              <w:tab w:val="right" w:leader="dot" w:pos="9060"/>
            </w:tabs>
            <w:rPr>
              <w:rFonts w:eastAsiaTheme="minorEastAsia"/>
              <w:noProof/>
              <w:sz w:val="24"/>
              <w:szCs w:val="24"/>
              <w:lang w:eastAsia="pt-BR"/>
            </w:rPr>
          </w:pPr>
          <w:hyperlink w:anchor="_Toc219473929"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_Toc219473929 \h </w:instrText>
            </w:r>
            <w:r>
              <w:rPr>
                <w:noProof/>
                <w:webHidden/>
              </w:rPr>
            </w:r>
            <w:r>
              <w:rPr>
                <w:noProof/>
                <w:webHidden/>
              </w:rPr>
              <w:fldChar w:fldCharType="separate"/>
            </w:r>
            <w:r w:rsidR="00A72544">
              <w:rPr>
                <w:noProof/>
                <w:webHidden/>
              </w:rPr>
              <w:t>43</w:t>
            </w:r>
            <w:r>
              <w:rPr>
                <w:noProof/>
                <w:webHidden/>
              </w:rPr>
              <w:fldChar w:fldCharType="end"/>
            </w:r>
          </w:hyperlink>
        </w:p>
        <w:p w14:paraId="327A0C77" w14:textId="306221D2" w:rsidR="00422EAB" w:rsidRDefault="00422EAB">
          <w:pPr>
            <w:pStyle w:val="Sumrio3"/>
            <w:tabs>
              <w:tab w:val="right" w:leader="dot" w:pos="9060"/>
            </w:tabs>
            <w:rPr>
              <w:rFonts w:cstheme="minorBidi"/>
              <w:noProof/>
              <w:kern w:val="2"/>
              <w:sz w:val="24"/>
              <w:szCs w:val="24"/>
              <w14:ligatures w14:val="standardContextual"/>
            </w:rPr>
          </w:pPr>
          <w:hyperlink w:anchor="_Toc219473930" w:history="1">
            <w:r w:rsidRPr="00286717">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_Toc219473930 \h </w:instrText>
            </w:r>
            <w:r>
              <w:rPr>
                <w:noProof/>
                <w:webHidden/>
              </w:rPr>
            </w:r>
            <w:r>
              <w:rPr>
                <w:noProof/>
                <w:webHidden/>
              </w:rPr>
              <w:fldChar w:fldCharType="separate"/>
            </w:r>
            <w:r w:rsidR="00A72544">
              <w:rPr>
                <w:noProof/>
                <w:webHidden/>
              </w:rPr>
              <w:t>43</w:t>
            </w:r>
            <w:r>
              <w:rPr>
                <w:noProof/>
                <w:webHidden/>
              </w:rPr>
              <w:fldChar w:fldCharType="end"/>
            </w:r>
          </w:hyperlink>
        </w:p>
        <w:p w14:paraId="0F3D0AA0" w14:textId="56569000" w:rsidR="00422EAB" w:rsidRDefault="00422EAB">
          <w:pPr>
            <w:pStyle w:val="Sumrio1"/>
            <w:rPr>
              <w:rFonts w:eastAsiaTheme="minorEastAsia"/>
              <w:b w:val="0"/>
              <w:bCs w:val="0"/>
              <w:noProof/>
              <w:color w:val="auto"/>
              <w:sz w:val="24"/>
              <w:szCs w:val="24"/>
              <w:lang w:eastAsia="pt-BR"/>
            </w:rPr>
          </w:pPr>
          <w:hyperlink w:anchor="_Toc219473931" w:history="1">
            <w:r w:rsidRPr="00286717">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_Toc219473931 \h </w:instrText>
            </w:r>
            <w:r>
              <w:rPr>
                <w:noProof/>
                <w:webHidden/>
              </w:rPr>
            </w:r>
            <w:r>
              <w:rPr>
                <w:noProof/>
                <w:webHidden/>
              </w:rPr>
              <w:fldChar w:fldCharType="separate"/>
            </w:r>
            <w:r w:rsidR="00A72544">
              <w:rPr>
                <w:noProof/>
                <w:webHidden/>
              </w:rPr>
              <w:t>47</w:t>
            </w:r>
            <w:r>
              <w:rPr>
                <w:noProof/>
                <w:webHidden/>
              </w:rPr>
              <w:fldChar w:fldCharType="end"/>
            </w:r>
          </w:hyperlink>
        </w:p>
        <w:p w14:paraId="33CD43FD" w14:textId="7CB57707" w:rsidR="00422EAB" w:rsidRDefault="00422EAB">
          <w:pPr>
            <w:pStyle w:val="Sumrio2"/>
            <w:tabs>
              <w:tab w:val="right" w:leader="dot" w:pos="9060"/>
            </w:tabs>
            <w:rPr>
              <w:rFonts w:eastAsiaTheme="minorEastAsia"/>
              <w:noProof/>
              <w:sz w:val="24"/>
              <w:szCs w:val="24"/>
              <w:lang w:eastAsia="pt-BR"/>
            </w:rPr>
          </w:pPr>
          <w:hyperlink w:anchor="_Toc219473932"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_Toc219473932 \h </w:instrText>
            </w:r>
            <w:r>
              <w:rPr>
                <w:noProof/>
                <w:webHidden/>
              </w:rPr>
            </w:r>
            <w:r>
              <w:rPr>
                <w:noProof/>
                <w:webHidden/>
              </w:rPr>
              <w:fldChar w:fldCharType="separate"/>
            </w:r>
            <w:r w:rsidR="00A72544">
              <w:rPr>
                <w:noProof/>
                <w:webHidden/>
              </w:rPr>
              <w:t>47</w:t>
            </w:r>
            <w:r>
              <w:rPr>
                <w:noProof/>
                <w:webHidden/>
              </w:rPr>
              <w:fldChar w:fldCharType="end"/>
            </w:r>
          </w:hyperlink>
        </w:p>
        <w:p w14:paraId="64B60CA9" w14:textId="5FE136FA" w:rsidR="00422EAB" w:rsidRDefault="00422EAB">
          <w:pPr>
            <w:pStyle w:val="Sumrio2"/>
            <w:tabs>
              <w:tab w:val="right" w:leader="dot" w:pos="9060"/>
            </w:tabs>
            <w:rPr>
              <w:rFonts w:eastAsiaTheme="minorEastAsia"/>
              <w:noProof/>
              <w:sz w:val="24"/>
              <w:szCs w:val="24"/>
              <w:lang w:eastAsia="pt-BR"/>
            </w:rPr>
          </w:pPr>
          <w:hyperlink w:anchor="_Toc219473933"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_Toc219473933 \h </w:instrText>
            </w:r>
            <w:r>
              <w:rPr>
                <w:noProof/>
                <w:webHidden/>
              </w:rPr>
            </w:r>
            <w:r>
              <w:rPr>
                <w:noProof/>
                <w:webHidden/>
              </w:rPr>
              <w:fldChar w:fldCharType="separate"/>
            </w:r>
            <w:r w:rsidR="00A72544">
              <w:rPr>
                <w:noProof/>
                <w:webHidden/>
              </w:rPr>
              <w:t>47</w:t>
            </w:r>
            <w:r>
              <w:rPr>
                <w:noProof/>
                <w:webHidden/>
              </w:rPr>
              <w:fldChar w:fldCharType="end"/>
            </w:r>
          </w:hyperlink>
        </w:p>
        <w:p w14:paraId="3710A1BC" w14:textId="2766233A" w:rsidR="00422EAB" w:rsidRDefault="00422EAB">
          <w:pPr>
            <w:pStyle w:val="Sumrio2"/>
            <w:tabs>
              <w:tab w:val="right" w:leader="dot" w:pos="9060"/>
            </w:tabs>
            <w:rPr>
              <w:rFonts w:eastAsiaTheme="minorEastAsia"/>
              <w:noProof/>
              <w:sz w:val="24"/>
              <w:szCs w:val="24"/>
              <w:lang w:eastAsia="pt-BR"/>
            </w:rPr>
          </w:pPr>
          <w:hyperlink w:anchor="_Toc219473934"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_Toc219473934 \h </w:instrText>
            </w:r>
            <w:r>
              <w:rPr>
                <w:noProof/>
                <w:webHidden/>
              </w:rPr>
            </w:r>
            <w:r>
              <w:rPr>
                <w:noProof/>
                <w:webHidden/>
              </w:rPr>
              <w:fldChar w:fldCharType="separate"/>
            </w:r>
            <w:r w:rsidR="00A72544">
              <w:rPr>
                <w:noProof/>
                <w:webHidden/>
              </w:rPr>
              <w:t>47</w:t>
            </w:r>
            <w:r>
              <w:rPr>
                <w:noProof/>
                <w:webHidden/>
              </w:rPr>
              <w:fldChar w:fldCharType="end"/>
            </w:r>
          </w:hyperlink>
        </w:p>
        <w:p w14:paraId="14198A2F" w14:textId="043A92BD" w:rsidR="00422EAB" w:rsidRDefault="00422EAB">
          <w:pPr>
            <w:pStyle w:val="Sumrio2"/>
            <w:tabs>
              <w:tab w:val="right" w:leader="dot" w:pos="9060"/>
            </w:tabs>
            <w:rPr>
              <w:rFonts w:eastAsiaTheme="minorEastAsia"/>
              <w:noProof/>
              <w:sz w:val="24"/>
              <w:szCs w:val="24"/>
              <w:lang w:eastAsia="pt-BR"/>
            </w:rPr>
          </w:pPr>
          <w:hyperlink w:anchor="_Toc219473935"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_Toc219473935 \h </w:instrText>
            </w:r>
            <w:r>
              <w:rPr>
                <w:noProof/>
                <w:webHidden/>
              </w:rPr>
            </w:r>
            <w:r>
              <w:rPr>
                <w:noProof/>
                <w:webHidden/>
              </w:rPr>
              <w:fldChar w:fldCharType="separate"/>
            </w:r>
            <w:r w:rsidR="00A72544">
              <w:rPr>
                <w:noProof/>
                <w:webHidden/>
              </w:rPr>
              <w:t>52</w:t>
            </w:r>
            <w:r>
              <w:rPr>
                <w:noProof/>
                <w:webHidden/>
              </w:rPr>
              <w:fldChar w:fldCharType="end"/>
            </w:r>
          </w:hyperlink>
        </w:p>
        <w:p w14:paraId="32D6DB3B" w14:textId="025D95BF" w:rsidR="00422EAB" w:rsidRDefault="00422EAB">
          <w:pPr>
            <w:pStyle w:val="Sumrio3"/>
            <w:tabs>
              <w:tab w:val="right" w:leader="dot" w:pos="9060"/>
            </w:tabs>
            <w:rPr>
              <w:rFonts w:cstheme="minorBidi"/>
              <w:noProof/>
              <w:kern w:val="2"/>
              <w:sz w:val="24"/>
              <w:szCs w:val="24"/>
              <w14:ligatures w14:val="standardContextual"/>
            </w:rPr>
          </w:pPr>
          <w:hyperlink w:anchor="_Toc219473936" w:history="1">
            <w:r w:rsidRPr="00286717">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_Toc219473936 \h </w:instrText>
            </w:r>
            <w:r>
              <w:rPr>
                <w:noProof/>
                <w:webHidden/>
              </w:rPr>
            </w:r>
            <w:r>
              <w:rPr>
                <w:noProof/>
                <w:webHidden/>
              </w:rPr>
              <w:fldChar w:fldCharType="separate"/>
            </w:r>
            <w:r w:rsidR="00A72544">
              <w:rPr>
                <w:noProof/>
                <w:webHidden/>
              </w:rPr>
              <w:t>53</w:t>
            </w:r>
            <w:r>
              <w:rPr>
                <w:noProof/>
                <w:webHidden/>
              </w:rPr>
              <w:fldChar w:fldCharType="end"/>
            </w:r>
          </w:hyperlink>
        </w:p>
        <w:p w14:paraId="77A53C13" w14:textId="27918A17" w:rsidR="00422EAB" w:rsidRDefault="00422EAB">
          <w:pPr>
            <w:pStyle w:val="Sumrio1"/>
            <w:rPr>
              <w:rFonts w:eastAsiaTheme="minorEastAsia"/>
              <w:b w:val="0"/>
              <w:bCs w:val="0"/>
              <w:noProof/>
              <w:color w:val="auto"/>
              <w:sz w:val="24"/>
              <w:szCs w:val="24"/>
              <w:lang w:eastAsia="pt-BR"/>
            </w:rPr>
          </w:pPr>
          <w:hyperlink w:anchor="_Toc219473937" w:history="1">
            <w:r w:rsidRPr="00286717">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_Toc219473937 \h </w:instrText>
            </w:r>
            <w:r>
              <w:rPr>
                <w:noProof/>
                <w:webHidden/>
              </w:rPr>
            </w:r>
            <w:r>
              <w:rPr>
                <w:noProof/>
                <w:webHidden/>
              </w:rPr>
              <w:fldChar w:fldCharType="separate"/>
            </w:r>
            <w:r w:rsidR="00A72544">
              <w:rPr>
                <w:noProof/>
                <w:webHidden/>
              </w:rPr>
              <w:t>56</w:t>
            </w:r>
            <w:r>
              <w:rPr>
                <w:noProof/>
                <w:webHidden/>
              </w:rPr>
              <w:fldChar w:fldCharType="end"/>
            </w:r>
          </w:hyperlink>
        </w:p>
        <w:p w14:paraId="18FE9659" w14:textId="689023F5" w:rsidR="00422EAB" w:rsidRDefault="00422EAB">
          <w:pPr>
            <w:pStyle w:val="Sumrio2"/>
            <w:tabs>
              <w:tab w:val="right" w:leader="dot" w:pos="9060"/>
            </w:tabs>
            <w:rPr>
              <w:rFonts w:eastAsiaTheme="minorEastAsia"/>
              <w:noProof/>
              <w:sz w:val="24"/>
              <w:szCs w:val="24"/>
              <w:lang w:eastAsia="pt-BR"/>
            </w:rPr>
          </w:pPr>
          <w:hyperlink w:anchor="_Toc219473938"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_Toc219473938 \h </w:instrText>
            </w:r>
            <w:r>
              <w:rPr>
                <w:noProof/>
                <w:webHidden/>
              </w:rPr>
            </w:r>
            <w:r>
              <w:rPr>
                <w:noProof/>
                <w:webHidden/>
              </w:rPr>
              <w:fldChar w:fldCharType="separate"/>
            </w:r>
            <w:r w:rsidR="00A72544">
              <w:rPr>
                <w:noProof/>
                <w:webHidden/>
              </w:rPr>
              <w:t>56</w:t>
            </w:r>
            <w:r>
              <w:rPr>
                <w:noProof/>
                <w:webHidden/>
              </w:rPr>
              <w:fldChar w:fldCharType="end"/>
            </w:r>
          </w:hyperlink>
        </w:p>
        <w:p w14:paraId="79DA881B" w14:textId="17858611" w:rsidR="00422EAB" w:rsidRDefault="00422EAB">
          <w:pPr>
            <w:pStyle w:val="Sumrio2"/>
            <w:tabs>
              <w:tab w:val="right" w:leader="dot" w:pos="9060"/>
            </w:tabs>
            <w:rPr>
              <w:rFonts w:eastAsiaTheme="minorEastAsia"/>
              <w:noProof/>
              <w:sz w:val="24"/>
              <w:szCs w:val="24"/>
              <w:lang w:eastAsia="pt-BR"/>
            </w:rPr>
          </w:pPr>
          <w:hyperlink w:anchor="_Toc219473939"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_Toc219473939 \h </w:instrText>
            </w:r>
            <w:r>
              <w:rPr>
                <w:noProof/>
                <w:webHidden/>
              </w:rPr>
            </w:r>
            <w:r>
              <w:rPr>
                <w:noProof/>
                <w:webHidden/>
              </w:rPr>
              <w:fldChar w:fldCharType="separate"/>
            </w:r>
            <w:r w:rsidR="00A72544">
              <w:rPr>
                <w:noProof/>
                <w:webHidden/>
              </w:rPr>
              <w:t>56</w:t>
            </w:r>
            <w:r>
              <w:rPr>
                <w:noProof/>
                <w:webHidden/>
              </w:rPr>
              <w:fldChar w:fldCharType="end"/>
            </w:r>
          </w:hyperlink>
        </w:p>
        <w:p w14:paraId="4FA4615A" w14:textId="6D6999D0" w:rsidR="00422EAB" w:rsidRDefault="00422EAB">
          <w:pPr>
            <w:pStyle w:val="Sumrio2"/>
            <w:tabs>
              <w:tab w:val="right" w:leader="dot" w:pos="9060"/>
            </w:tabs>
            <w:rPr>
              <w:rFonts w:eastAsiaTheme="minorEastAsia"/>
              <w:noProof/>
              <w:sz w:val="24"/>
              <w:szCs w:val="24"/>
              <w:lang w:eastAsia="pt-BR"/>
            </w:rPr>
          </w:pPr>
          <w:hyperlink w:anchor="_Toc219473940"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_Toc219473940 \h </w:instrText>
            </w:r>
            <w:r>
              <w:rPr>
                <w:noProof/>
                <w:webHidden/>
              </w:rPr>
            </w:r>
            <w:r>
              <w:rPr>
                <w:noProof/>
                <w:webHidden/>
              </w:rPr>
              <w:fldChar w:fldCharType="separate"/>
            </w:r>
            <w:r w:rsidR="00A72544">
              <w:rPr>
                <w:noProof/>
                <w:webHidden/>
              </w:rPr>
              <w:t>56</w:t>
            </w:r>
            <w:r>
              <w:rPr>
                <w:noProof/>
                <w:webHidden/>
              </w:rPr>
              <w:fldChar w:fldCharType="end"/>
            </w:r>
          </w:hyperlink>
        </w:p>
        <w:p w14:paraId="7037A91C" w14:textId="062AB9EA" w:rsidR="00422EAB" w:rsidRDefault="00422EAB">
          <w:pPr>
            <w:pStyle w:val="Sumrio2"/>
            <w:tabs>
              <w:tab w:val="right" w:leader="dot" w:pos="9060"/>
            </w:tabs>
            <w:rPr>
              <w:rFonts w:eastAsiaTheme="minorEastAsia"/>
              <w:noProof/>
              <w:sz w:val="24"/>
              <w:szCs w:val="24"/>
              <w:lang w:eastAsia="pt-BR"/>
            </w:rPr>
          </w:pPr>
          <w:hyperlink w:anchor="_Toc219473941"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_Toc219473941 \h </w:instrText>
            </w:r>
            <w:r>
              <w:rPr>
                <w:noProof/>
                <w:webHidden/>
              </w:rPr>
            </w:r>
            <w:r>
              <w:rPr>
                <w:noProof/>
                <w:webHidden/>
              </w:rPr>
              <w:fldChar w:fldCharType="separate"/>
            </w:r>
            <w:r w:rsidR="00A72544">
              <w:rPr>
                <w:noProof/>
                <w:webHidden/>
              </w:rPr>
              <w:t>59</w:t>
            </w:r>
            <w:r>
              <w:rPr>
                <w:noProof/>
                <w:webHidden/>
              </w:rPr>
              <w:fldChar w:fldCharType="end"/>
            </w:r>
          </w:hyperlink>
        </w:p>
        <w:p w14:paraId="225F9B33" w14:textId="47FFE3A2" w:rsidR="00422EAB" w:rsidRDefault="00422EAB">
          <w:pPr>
            <w:pStyle w:val="Sumrio3"/>
            <w:tabs>
              <w:tab w:val="right" w:leader="dot" w:pos="9060"/>
            </w:tabs>
            <w:rPr>
              <w:rFonts w:cstheme="minorBidi"/>
              <w:noProof/>
              <w:kern w:val="2"/>
              <w:sz w:val="24"/>
              <w:szCs w:val="24"/>
              <w14:ligatures w14:val="standardContextual"/>
            </w:rPr>
          </w:pPr>
          <w:hyperlink w:anchor="_Toc219473942" w:history="1">
            <w:r w:rsidRPr="00286717">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_Toc219473942 \h </w:instrText>
            </w:r>
            <w:r>
              <w:rPr>
                <w:noProof/>
                <w:webHidden/>
              </w:rPr>
            </w:r>
            <w:r>
              <w:rPr>
                <w:noProof/>
                <w:webHidden/>
              </w:rPr>
              <w:fldChar w:fldCharType="separate"/>
            </w:r>
            <w:r w:rsidR="00A72544">
              <w:rPr>
                <w:noProof/>
                <w:webHidden/>
              </w:rPr>
              <w:t>60</w:t>
            </w:r>
            <w:r>
              <w:rPr>
                <w:noProof/>
                <w:webHidden/>
              </w:rPr>
              <w:fldChar w:fldCharType="end"/>
            </w:r>
          </w:hyperlink>
        </w:p>
        <w:p w14:paraId="48D1A91A" w14:textId="0E112F84" w:rsidR="00422EAB" w:rsidRDefault="00422EAB">
          <w:pPr>
            <w:pStyle w:val="Sumrio1"/>
            <w:rPr>
              <w:rFonts w:eastAsiaTheme="minorEastAsia"/>
              <w:b w:val="0"/>
              <w:bCs w:val="0"/>
              <w:noProof/>
              <w:color w:val="auto"/>
              <w:sz w:val="24"/>
              <w:szCs w:val="24"/>
              <w:lang w:eastAsia="pt-BR"/>
            </w:rPr>
          </w:pPr>
          <w:hyperlink w:anchor="_Toc219473943" w:history="1">
            <w:r w:rsidRPr="00286717">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_Toc219473943 \h </w:instrText>
            </w:r>
            <w:r>
              <w:rPr>
                <w:noProof/>
                <w:webHidden/>
              </w:rPr>
            </w:r>
            <w:r>
              <w:rPr>
                <w:noProof/>
                <w:webHidden/>
              </w:rPr>
              <w:fldChar w:fldCharType="separate"/>
            </w:r>
            <w:r w:rsidR="00A72544">
              <w:rPr>
                <w:noProof/>
                <w:webHidden/>
              </w:rPr>
              <w:t>62</w:t>
            </w:r>
            <w:r>
              <w:rPr>
                <w:noProof/>
                <w:webHidden/>
              </w:rPr>
              <w:fldChar w:fldCharType="end"/>
            </w:r>
          </w:hyperlink>
        </w:p>
        <w:p w14:paraId="2E511F6A" w14:textId="15D91DED" w:rsidR="00422EAB" w:rsidRDefault="00422EAB">
          <w:pPr>
            <w:pStyle w:val="Sumrio2"/>
            <w:tabs>
              <w:tab w:val="right" w:leader="dot" w:pos="9060"/>
            </w:tabs>
            <w:rPr>
              <w:rFonts w:eastAsiaTheme="minorEastAsia"/>
              <w:noProof/>
              <w:sz w:val="24"/>
              <w:szCs w:val="24"/>
              <w:lang w:eastAsia="pt-BR"/>
            </w:rPr>
          </w:pPr>
          <w:hyperlink w:anchor="_Toc219473944"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_Toc219473944 \h </w:instrText>
            </w:r>
            <w:r>
              <w:rPr>
                <w:noProof/>
                <w:webHidden/>
              </w:rPr>
            </w:r>
            <w:r>
              <w:rPr>
                <w:noProof/>
                <w:webHidden/>
              </w:rPr>
              <w:fldChar w:fldCharType="separate"/>
            </w:r>
            <w:r w:rsidR="00A72544">
              <w:rPr>
                <w:noProof/>
                <w:webHidden/>
              </w:rPr>
              <w:t>62</w:t>
            </w:r>
            <w:r>
              <w:rPr>
                <w:noProof/>
                <w:webHidden/>
              </w:rPr>
              <w:fldChar w:fldCharType="end"/>
            </w:r>
          </w:hyperlink>
        </w:p>
        <w:p w14:paraId="792EFE98" w14:textId="1AE44E70" w:rsidR="00422EAB" w:rsidRDefault="00422EAB">
          <w:pPr>
            <w:pStyle w:val="Sumrio2"/>
            <w:tabs>
              <w:tab w:val="right" w:leader="dot" w:pos="9060"/>
            </w:tabs>
            <w:rPr>
              <w:rFonts w:eastAsiaTheme="minorEastAsia"/>
              <w:noProof/>
              <w:sz w:val="24"/>
              <w:szCs w:val="24"/>
              <w:lang w:eastAsia="pt-BR"/>
            </w:rPr>
          </w:pPr>
          <w:hyperlink w:anchor="_Toc219473945"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_Toc219473945 \h </w:instrText>
            </w:r>
            <w:r>
              <w:rPr>
                <w:noProof/>
                <w:webHidden/>
              </w:rPr>
            </w:r>
            <w:r>
              <w:rPr>
                <w:noProof/>
                <w:webHidden/>
              </w:rPr>
              <w:fldChar w:fldCharType="separate"/>
            </w:r>
            <w:r w:rsidR="00A72544">
              <w:rPr>
                <w:noProof/>
                <w:webHidden/>
              </w:rPr>
              <w:t>62</w:t>
            </w:r>
            <w:r>
              <w:rPr>
                <w:noProof/>
                <w:webHidden/>
              </w:rPr>
              <w:fldChar w:fldCharType="end"/>
            </w:r>
          </w:hyperlink>
        </w:p>
        <w:p w14:paraId="1AEA0C4D" w14:textId="3A74C53E" w:rsidR="00422EAB" w:rsidRDefault="00422EAB">
          <w:pPr>
            <w:pStyle w:val="Sumrio2"/>
            <w:tabs>
              <w:tab w:val="right" w:leader="dot" w:pos="9060"/>
            </w:tabs>
            <w:rPr>
              <w:rFonts w:eastAsiaTheme="minorEastAsia"/>
              <w:noProof/>
              <w:sz w:val="24"/>
              <w:szCs w:val="24"/>
              <w:lang w:eastAsia="pt-BR"/>
            </w:rPr>
          </w:pPr>
          <w:hyperlink w:anchor="_Toc219473946"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_Toc219473946 \h </w:instrText>
            </w:r>
            <w:r>
              <w:rPr>
                <w:noProof/>
                <w:webHidden/>
              </w:rPr>
            </w:r>
            <w:r>
              <w:rPr>
                <w:noProof/>
                <w:webHidden/>
              </w:rPr>
              <w:fldChar w:fldCharType="separate"/>
            </w:r>
            <w:r w:rsidR="00A72544">
              <w:rPr>
                <w:noProof/>
                <w:webHidden/>
              </w:rPr>
              <w:t>62</w:t>
            </w:r>
            <w:r>
              <w:rPr>
                <w:noProof/>
                <w:webHidden/>
              </w:rPr>
              <w:fldChar w:fldCharType="end"/>
            </w:r>
          </w:hyperlink>
        </w:p>
        <w:p w14:paraId="1FE69BD9" w14:textId="1E755670" w:rsidR="00422EAB" w:rsidRDefault="00422EAB">
          <w:pPr>
            <w:pStyle w:val="Sumrio2"/>
            <w:tabs>
              <w:tab w:val="right" w:leader="dot" w:pos="9060"/>
            </w:tabs>
            <w:rPr>
              <w:rFonts w:eastAsiaTheme="minorEastAsia"/>
              <w:noProof/>
              <w:sz w:val="24"/>
              <w:szCs w:val="24"/>
              <w:lang w:eastAsia="pt-BR"/>
            </w:rPr>
          </w:pPr>
          <w:hyperlink w:anchor="_Toc219473947"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_Toc219473947 \h </w:instrText>
            </w:r>
            <w:r>
              <w:rPr>
                <w:noProof/>
                <w:webHidden/>
              </w:rPr>
            </w:r>
            <w:r>
              <w:rPr>
                <w:noProof/>
                <w:webHidden/>
              </w:rPr>
              <w:fldChar w:fldCharType="separate"/>
            </w:r>
            <w:r w:rsidR="00A72544">
              <w:rPr>
                <w:noProof/>
                <w:webHidden/>
              </w:rPr>
              <w:t>64</w:t>
            </w:r>
            <w:r>
              <w:rPr>
                <w:noProof/>
                <w:webHidden/>
              </w:rPr>
              <w:fldChar w:fldCharType="end"/>
            </w:r>
          </w:hyperlink>
        </w:p>
        <w:p w14:paraId="6CF59E4F" w14:textId="3ECA217B" w:rsidR="00422EAB" w:rsidRDefault="00422EAB">
          <w:pPr>
            <w:pStyle w:val="Sumrio3"/>
            <w:tabs>
              <w:tab w:val="right" w:leader="dot" w:pos="9060"/>
            </w:tabs>
            <w:rPr>
              <w:rFonts w:cstheme="minorBidi"/>
              <w:noProof/>
              <w:kern w:val="2"/>
              <w:sz w:val="24"/>
              <w:szCs w:val="24"/>
              <w14:ligatures w14:val="standardContextual"/>
            </w:rPr>
          </w:pPr>
          <w:hyperlink w:anchor="_Toc219473948" w:history="1">
            <w:r w:rsidRPr="00286717">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_Toc219473948 \h </w:instrText>
            </w:r>
            <w:r>
              <w:rPr>
                <w:noProof/>
                <w:webHidden/>
              </w:rPr>
            </w:r>
            <w:r>
              <w:rPr>
                <w:noProof/>
                <w:webHidden/>
              </w:rPr>
              <w:fldChar w:fldCharType="separate"/>
            </w:r>
            <w:r w:rsidR="00A72544">
              <w:rPr>
                <w:noProof/>
                <w:webHidden/>
              </w:rPr>
              <w:t>65</w:t>
            </w:r>
            <w:r>
              <w:rPr>
                <w:noProof/>
                <w:webHidden/>
              </w:rPr>
              <w:fldChar w:fldCharType="end"/>
            </w:r>
          </w:hyperlink>
        </w:p>
        <w:p w14:paraId="25C72BAC" w14:textId="206747C6" w:rsidR="00422EAB" w:rsidRDefault="00422EAB">
          <w:pPr>
            <w:pStyle w:val="Sumrio1"/>
            <w:rPr>
              <w:rFonts w:eastAsiaTheme="minorEastAsia"/>
              <w:b w:val="0"/>
              <w:bCs w:val="0"/>
              <w:noProof/>
              <w:color w:val="auto"/>
              <w:sz w:val="24"/>
              <w:szCs w:val="24"/>
              <w:lang w:eastAsia="pt-BR"/>
            </w:rPr>
          </w:pPr>
          <w:hyperlink w:anchor="_Toc219473949" w:history="1">
            <w:r w:rsidRPr="00286717">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_Toc219473949 \h </w:instrText>
            </w:r>
            <w:r>
              <w:rPr>
                <w:noProof/>
                <w:webHidden/>
              </w:rPr>
            </w:r>
            <w:r>
              <w:rPr>
                <w:noProof/>
                <w:webHidden/>
              </w:rPr>
              <w:fldChar w:fldCharType="separate"/>
            </w:r>
            <w:r w:rsidR="00A72544">
              <w:rPr>
                <w:noProof/>
                <w:webHidden/>
              </w:rPr>
              <w:t>66</w:t>
            </w:r>
            <w:r>
              <w:rPr>
                <w:noProof/>
                <w:webHidden/>
              </w:rPr>
              <w:fldChar w:fldCharType="end"/>
            </w:r>
          </w:hyperlink>
        </w:p>
        <w:p w14:paraId="64E31968" w14:textId="32E474FB" w:rsidR="00422EAB" w:rsidRDefault="00422EAB">
          <w:pPr>
            <w:pStyle w:val="Sumrio2"/>
            <w:tabs>
              <w:tab w:val="right" w:leader="dot" w:pos="9060"/>
            </w:tabs>
            <w:rPr>
              <w:rFonts w:eastAsiaTheme="minorEastAsia"/>
              <w:noProof/>
              <w:sz w:val="24"/>
              <w:szCs w:val="24"/>
              <w:lang w:eastAsia="pt-BR"/>
            </w:rPr>
          </w:pPr>
          <w:hyperlink w:anchor="_Toc219473950"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_Toc219473950 \h </w:instrText>
            </w:r>
            <w:r>
              <w:rPr>
                <w:noProof/>
                <w:webHidden/>
              </w:rPr>
            </w:r>
            <w:r>
              <w:rPr>
                <w:noProof/>
                <w:webHidden/>
              </w:rPr>
              <w:fldChar w:fldCharType="separate"/>
            </w:r>
            <w:r w:rsidR="00A72544">
              <w:rPr>
                <w:noProof/>
                <w:webHidden/>
              </w:rPr>
              <w:t>66</w:t>
            </w:r>
            <w:r>
              <w:rPr>
                <w:noProof/>
                <w:webHidden/>
              </w:rPr>
              <w:fldChar w:fldCharType="end"/>
            </w:r>
          </w:hyperlink>
        </w:p>
        <w:p w14:paraId="7752A643" w14:textId="5DEF32CF" w:rsidR="00422EAB" w:rsidRDefault="00422EAB">
          <w:pPr>
            <w:pStyle w:val="Sumrio2"/>
            <w:tabs>
              <w:tab w:val="right" w:leader="dot" w:pos="9060"/>
            </w:tabs>
            <w:rPr>
              <w:rFonts w:eastAsiaTheme="minorEastAsia"/>
              <w:noProof/>
              <w:sz w:val="24"/>
              <w:szCs w:val="24"/>
              <w:lang w:eastAsia="pt-BR"/>
            </w:rPr>
          </w:pPr>
          <w:hyperlink w:anchor="_Toc219473951"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_Toc219473951 \h </w:instrText>
            </w:r>
            <w:r>
              <w:rPr>
                <w:noProof/>
                <w:webHidden/>
              </w:rPr>
            </w:r>
            <w:r>
              <w:rPr>
                <w:noProof/>
                <w:webHidden/>
              </w:rPr>
              <w:fldChar w:fldCharType="separate"/>
            </w:r>
            <w:r w:rsidR="00A72544">
              <w:rPr>
                <w:noProof/>
                <w:webHidden/>
              </w:rPr>
              <w:t>66</w:t>
            </w:r>
            <w:r>
              <w:rPr>
                <w:noProof/>
                <w:webHidden/>
              </w:rPr>
              <w:fldChar w:fldCharType="end"/>
            </w:r>
          </w:hyperlink>
        </w:p>
        <w:p w14:paraId="38C13F5E" w14:textId="0A821FAD" w:rsidR="00422EAB" w:rsidRDefault="00422EAB">
          <w:pPr>
            <w:pStyle w:val="Sumrio2"/>
            <w:tabs>
              <w:tab w:val="right" w:leader="dot" w:pos="9060"/>
            </w:tabs>
            <w:rPr>
              <w:rFonts w:eastAsiaTheme="minorEastAsia"/>
              <w:noProof/>
              <w:sz w:val="24"/>
              <w:szCs w:val="24"/>
              <w:lang w:eastAsia="pt-BR"/>
            </w:rPr>
          </w:pPr>
          <w:hyperlink w:anchor="_Toc219473952"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_Toc219473952 \h </w:instrText>
            </w:r>
            <w:r>
              <w:rPr>
                <w:noProof/>
                <w:webHidden/>
              </w:rPr>
            </w:r>
            <w:r>
              <w:rPr>
                <w:noProof/>
                <w:webHidden/>
              </w:rPr>
              <w:fldChar w:fldCharType="separate"/>
            </w:r>
            <w:r w:rsidR="00A72544">
              <w:rPr>
                <w:noProof/>
                <w:webHidden/>
              </w:rPr>
              <w:t>66</w:t>
            </w:r>
            <w:r>
              <w:rPr>
                <w:noProof/>
                <w:webHidden/>
              </w:rPr>
              <w:fldChar w:fldCharType="end"/>
            </w:r>
          </w:hyperlink>
        </w:p>
        <w:p w14:paraId="68A8C9B2" w14:textId="533A9BB0" w:rsidR="00422EAB" w:rsidRDefault="00422EAB">
          <w:pPr>
            <w:pStyle w:val="Sumrio2"/>
            <w:tabs>
              <w:tab w:val="right" w:leader="dot" w:pos="9060"/>
            </w:tabs>
            <w:rPr>
              <w:rFonts w:eastAsiaTheme="minorEastAsia"/>
              <w:noProof/>
              <w:sz w:val="24"/>
              <w:szCs w:val="24"/>
              <w:lang w:eastAsia="pt-BR"/>
            </w:rPr>
          </w:pPr>
          <w:hyperlink w:anchor="_Toc219473953"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_Toc219473953 \h </w:instrText>
            </w:r>
            <w:r>
              <w:rPr>
                <w:noProof/>
                <w:webHidden/>
              </w:rPr>
            </w:r>
            <w:r>
              <w:rPr>
                <w:noProof/>
                <w:webHidden/>
              </w:rPr>
              <w:fldChar w:fldCharType="separate"/>
            </w:r>
            <w:r w:rsidR="00A72544">
              <w:rPr>
                <w:noProof/>
                <w:webHidden/>
              </w:rPr>
              <w:t>67</w:t>
            </w:r>
            <w:r>
              <w:rPr>
                <w:noProof/>
                <w:webHidden/>
              </w:rPr>
              <w:fldChar w:fldCharType="end"/>
            </w:r>
          </w:hyperlink>
        </w:p>
        <w:p w14:paraId="2E4E959F" w14:textId="26A9B485" w:rsidR="00422EAB" w:rsidRDefault="00422EAB">
          <w:pPr>
            <w:pStyle w:val="Sumrio3"/>
            <w:tabs>
              <w:tab w:val="right" w:leader="dot" w:pos="9060"/>
            </w:tabs>
            <w:rPr>
              <w:rFonts w:cstheme="minorBidi"/>
              <w:noProof/>
              <w:kern w:val="2"/>
              <w:sz w:val="24"/>
              <w:szCs w:val="24"/>
              <w14:ligatures w14:val="standardContextual"/>
            </w:rPr>
          </w:pPr>
          <w:hyperlink w:anchor="_Toc219473954" w:history="1">
            <w:r w:rsidRPr="00286717">
              <w:rPr>
                <w:rStyle w:val="Hyperlink"/>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_Toc219473954 \h </w:instrText>
            </w:r>
            <w:r>
              <w:rPr>
                <w:noProof/>
                <w:webHidden/>
              </w:rPr>
            </w:r>
            <w:r>
              <w:rPr>
                <w:noProof/>
                <w:webHidden/>
              </w:rPr>
              <w:fldChar w:fldCharType="separate"/>
            </w:r>
            <w:r w:rsidR="00A72544">
              <w:rPr>
                <w:noProof/>
                <w:webHidden/>
              </w:rPr>
              <w:t>68</w:t>
            </w:r>
            <w:r>
              <w:rPr>
                <w:noProof/>
                <w:webHidden/>
              </w:rPr>
              <w:fldChar w:fldCharType="end"/>
            </w:r>
          </w:hyperlink>
        </w:p>
        <w:p w14:paraId="17CEB414" w14:textId="2347482A" w:rsidR="00422EAB" w:rsidRDefault="00422EAB">
          <w:pPr>
            <w:pStyle w:val="Sumrio1"/>
            <w:rPr>
              <w:rFonts w:eastAsiaTheme="minorEastAsia"/>
              <w:b w:val="0"/>
              <w:bCs w:val="0"/>
              <w:noProof/>
              <w:color w:val="auto"/>
              <w:sz w:val="24"/>
              <w:szCs w:val="24"/>
              <w:lang w:eastAsia="pt-BR"/>
            </w:rPr>
          </w:pPr>
          <w:hyperlink w:anchor="_Toc219473955" w:history="1">
            <w:r w:rsidRPr="00286717">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_Toc219473955 \h </w:instrText>
            </w:r>
            <w:r>
              <w:rPr>
                <w:noProof/>
                <w:webHidden/>
              </w:rPr>
            </w:r>
            <w:r>
              <w:rPr>
                <w:noProof/>
                <w:webHidden/>
              </w:rPr>
              <w:fldChar w:fldCharType="separate"/>
            </w:r>
            <w:r w:rsidR="00A72544">
              <w:rPr>
                <w:noProof/>
                <w:webHidden/>
              </w:rPr>
              <w:t>69</w:t>
            </w:r>
            <w:r>
              <w:rPr>
                <w:noProof/>
                <w:webHidden/>
              </w:rPr>
              <w:fldChar w:fldCharType="end"/>
            </w:r>
          </w:hyperlink>
        </w:p>
        <w:p w14:paraId="6FDF2965" w14:textId="4D19264D" w:rsidR="00422EAB" w:rsidRDefault="00422EAB">
          <w:pPr>
            <w:pStyle w:val="Sumrio2"/>
            <w:tabs>
              <w:tab w:val="right" w:leader="dot" w:pos="9060"/>
            </w:tabs>
            <w:rPr>
              <w:rFonts w:eastAsiaTheme="minorEastAsia"/>
              <w:noProof/>
              <w:sz w:val="24"/>
              <w:szCs w:val="24"/>
              <w:lang w:eastAsia="pt-BR"/>
            </w:rPr>
          </w:pPr>
          <w:hyperlink w:anchor="_Toc219473956"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_Toc219473956 \h </w:instrText>
            </w:r>
            <w:r>
              <w:rPr>
                <w:noProof/>
                <w:webHidden/>
              </w:rPr>
            </w:r>
            <w:r>
              <w:rPr>
                <w:noProof/>
                <w:webHidden/>
              </w:rPr>
              <w:fldChar w:fldCharType="separate"/>
            </w:r>
            <w:r w:rsidR="00A72544">
              <w:rPr>
                <w:noProof/>
                <w:webHidden/>
              </w:rPr>
              <w:t>69</w:t>
            </w:r>
            <w:r>
              <w:rPr>
                <w:noProof/>
                <w:webHidden/>
              </w:rPr>
              <w:fldChar w:fldCharType="end"/>
            </w:r>
          </w:hyperlink>
        </w:p>
        <w:p w14:paraId="5F44087E" w14:textId="3713FB35" w:rsidR="00422EAB" w:rsidRDefault="00422EAB">
          <w:pPr>
            <w:pStyle w:val="Sumrio2"/>
            <w:tabs>
              <w:tab w:val="right" w:leader="dot" w:pos="9060"/>
            </w:tabs>
            <w:rPr>
              <w:rFonts w:eastAsiaTheme="minorEastAsia"/>
              <w:noProof/>
              <w:sz w:val="24"/>
              <w:szCs w:val="24"/>
              <w:lang w:eastAsia="pt-BR"/>
            </w:rPr>
          </w:pPr>
          <w:hyperlink w:anchor="_Toc219473957"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_Toc219473957 \h </w:instrText>
            </w:r>
            <w:r>
              <w:rPr>
                <w:noProof/>
                <w:webHidden/>
              </w:rPr>
            </w:r>
            <w:r>
              <w:rPr>
                <w:noProof/>
                <w:webHidden/>
              </w:rPr>
              <w:fldChar w:fldCharType="separate"/>
            </w:r>
            <w:r w:rsidR="00A72544">
              <w:rPr>
                <w:noProof/>
                <w:webHidden/>
              </w:rPr>
              <w:t>69</w:t>
            </w:r>
            <w:r>
              <w:rPr>
                <w:noProof/>
                <w:webHidden/>
              </w:rPr>
              <w:fldChar w:fldCharType="end"/>
            </w:r>
          </w:hyperlink>
        </w:p>
        <w:p w14:paraId="5006ACE7" w14:textId="1F6377FD" w:rsidR="00422EAB" w:rsidRDefault="00422EAB">
          <w:pPr>
            <w:pStyle w:val="Sumrio2"/>
            <w:tabs>
              <w:tab w:val="right" w:leader="dot" w:pos="9060"/>
            </w:tabs>
            <w:rPr>
              <w:rFonts w:eastAsiaTheme="minorEastAsia"/>
              <w:noProof/>
              <w:sz w:val="24"/>
              <w:szCs w:val="24"/>
              <w:lang w:eastAsia="pt-BR"/>
            </w:rPr>
          </w:pPr>
          <w:hyperlink w:anchor="_Toc219473958"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_Toc219473958 \h </w:instrText>
            </w:r>
            <w:r>
              <w:rPr>
                <w:noProof/>
                <w:webHidden/>
              </w:rPr>
            </w:r>
            <w:r>
              <w:rPr>
                <w:noProof/>
                <w:webHidden/>
              </w:rPr>
              <w:fldChar w:fldCharType="separate"/>
            </w:r>
            <w:r w:rsidR="00A72544">
              <w:rPr>
                <w:noProof/>
                <w:webHidden/>
              </w:rPr>
              <w:t>69</w:t>
            </w:r>
            <w:r>
              <w:rPr>
                <w:noProof/>
                <w:webHidden/>
              </w:rPr>
              <w:fldChar w:fldCharType="end"/>
            </w:r>
          </w:hyperlink>
        </w:p>
        <w:p w14:paraId="2B23FFAC" w14:textId="57D3D5AE" w:rsidR="00422EAB" w:rsidRDefault="00422EAB">
          <w:pPr>
            <w:pStyle w:val="Sumrio2"/>
            <w:tabs>
              <w:tab w:val="right" w:leader="dot" w:pos="9060"/>
            </w:tabs>
            <w:rPr>
              <w:rFonts w:eastAsiaTheme="minorEastAsia"/>
              <w:noProof/>
              <w:sz w:val="24"/>
              <w:szCs w:val="24"/>
              <w:lang w:eastAsia="pt-BR"/>
            </w:rPr>
          </w:pPr>
          <w:hyperlink w:anchor="_Toc219473959"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_Toc219473959 \h </w:instrText>
            </w:r>
            <w:r>
              <w:rPr>
                <w:noProof/>
                <w:webHidden/>
              </w:rPr>
            </w:r>
            <w:r>
              <w:rPr>
                <w:noProof/>
                <w:webHidden/>
              </w:rPr>
              <w:fldChar w:fldCharType="separate"/>
            </w:r>
            <w:r w:rsidR="00A72544">
              <w:rPr>
                <w:noProof/>
                <w:webHidden/>
              </w:rPr>
              <w:t>71</w:t>
            </w:r>
            <w:r>
              <w:rPr>
                <w:noProof/>
                <w:webHidden/>
              </w:rPr>
              <w:fldChar w:fldCharType="end"/>
            </w:r>
          </w:hyperlink>
        </w:p>
        <w:p w14:paraId="1F143697" w14:textId="573E394D" w:rsidR="00422EAB" w:rsidRDefault="00422EAB">
          <w:pPr>
            <w:pStyle w:val="Sumrio3"/>
            <w:tabs>
              <w:tab w:val="right" w:leader="dot" w:pos="9060"/>
            </w:tabs>
            <w:rPr>
              <w:rFonts w:cstheme="minorBidi"/>
              <w:noProof/>
              <w:kern w:val="2"/>
              <w:sz w:val="24"/>
              <w:szCs w:val="24"/>
              <w14:ligatures w14:val="standardContextual"/>
            </w:rPr>
          </w:pPr>
          <w:hyperlink w:anchor="_Toc219473960" w:history="1">
            <w:r w:rsidRPr="00286717">
              <w:rPr>
                <w:rStyle w:val="Hyperlink"/>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_Toc219473960 \h </w:instrText>
            </w:r>
            <w:r>
              <w:rPr>
                <w:noProof/>
                <w:webHidden/>
              </w:rPr>
            </w:r>
            <w:r>
              <w:rPr>
                <w:noProof/>
                <w:webHidden/>
              </w:rPr>
              <w:fldChar w:fldCharType="separate"/>
            </w:r>
            <w:r w:rsidR="00A72544">
              <w:rPr>
                <w:noProof/>
                <w:webHidden/>
              </w:rPr>
              <w:t>72</w:t>
            </w:r>
            <w:r>
              <w:rPr>
                <w:noProof/>
                <w:webHidden/>
              </w:rPr>
              <w:fldChar w:fldCharType="end"/>
            </w:r>
          </w:hyperlink>
        </w:p>
        <w:p w14:paraId="657EEECF" w14:textId="540DA77A" w:rsidR="00422EAB" w:rsidRDefault="00422EAB">
          <w:pPr>
            <w:pStyle w:val="Sumrio1"/>
            <w:rPr>
              <w:rFonts w:eastAsiaTheme="minorEastAsia"/>
              <w:b w:val="0"/>
              <w:bCs w:val="0"/>
              <w:noProof/>
              <w:color w:val="auto"/>
              <w:sz w:val="24"/>
              <w:szCs w:val="24"/>
              <w:lang w:eastAsia="pt-BR"/>
            </w:rPr>
          </w:pPr>
          <w:hyperlink w:anchor="_Toc219473961" w:history="1">
            <w:r w:rsidRPr="00286717">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_Toc219473961 \h </w:instrText>
            </w:r>
            <w:r>
              <w:rPr>
                <w:noProof/>
                <w:webHidden/>
              </w:rPr>
            </w:r>
            <w:r>
              <w:rPr>
                <w:noProof/>
                <w:webHidden/>
              </w:rPr>
              <w:fldChar w:fldCharType="separate"/>
            </w:r>
            <w:r w:rsidR="00A72544">
              <w:rPr>
                <w:noProof/>
                <w:webHidden/>
              </w:rPr>
              <w:t>74</w:t>
            </w:r>
            <w:r>
              <w:rPr>
                <w:noProof/>
                <w:webHidden/>
              </w:rPr>
              <w:fldChar w:fldCharType="end"/>
            </w:r>
          </w:hyperlink>
        </w:p>
        <w:p w14:paraId="519C5EA1" w14:textId="5FBE1678" w:rsidR="00422EAB" w:rsidRDefault="00422EAB">
          <w:pPr>
            <w:pStyle w:val="Sumrio2"/>
            <w:tabs>
              <w:tab w:val="right" w:leader="dot" w:pos="9060"/>
            </w:tabs>
            <w:rPr>
              <w:rFonts w:eastAsiaTheme="minorEastAsia"/>
              <w:noProof/>
              <w:sz w:val="24"/>
              <w:szCs w:val="24"/>
              <w:lang w:eastAsia="pt-BR"/>
            </w:rPr>
          </w:pPr>
          <w:hyperlink w:anchor="_Toc219473962"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_Toc219473962 \h </w:instrText>
            </w:r>
            <w:r>
              <w:rPr>
                <w:noProof/>
                <w:webHidden/>
              </w:rPr>
            </w:r>
            <w:r>
              <w:rPr>
                <w:noProof/>
                <w:webHidden/>
              </w:rPr>
              <w:fldChar w:fldCharType="separate"/>
            </w:r>
            <w:r w:rsidR="00A72544">
              <w:rPr>
                <w:noProof/>
                <w:webHidden/>
              </w:rPr>
              <w:t>74</w:t>
            </w:r>
            <w:r>
              <w:rPr>
                <w:noProof/>
                <w:webHidden/>
              </w:rPr>
              <w:fldChar w:fldCharType="end"/>
            </w:r>
          </w:hyperlink>
        </w:p>
        <w:p w14:paraId="76E721BF" w14:textId="39D8203C" w:rsidR="00422EAB" w:rsidRDefault="00422EAB">
          <w:pPr>
            <w:pStyle w:val="Sumrio2"/>
            <w:tabs>
              <w:tab w:val="right" w:leader="dot" w:pos="9060"/>
            </w:tabs>
            <w:rPr>
              <w:rFonts w:eastAsiaTheme="minorEastAsia"/>
              <w:noProof/>
              <w:sz w:val="24"/>
              <w:szCs w:val="24"/>
              <w:lang w:eastAsia="pt-BR"/>
            </w:rPr>
          </w:pPr>
          <w:hyperlink w:anchor="_Toc219473963"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_Toc219473963 \h </w:instrText>
            </w:r>
            <w:r>
              <w:rPr>
                <w:noProof/>
                <w:webHidden/>
              </w:rPr>
            </w:r>
            <w:r>
              <w:rPr>
                <w:noProof/>
                <w:webHidden/>
              </w:rPr>
              <w:fldChar w:fldCharType="separate"/>
            </w:r>
            <w:r w:rsidR="00A72544">
              <w:rPr>
                <w:noProof/>
                <w:webHidden/>
              </w:rPr>
              <w:t>74</w:t>
            </w:r>
            <w:r>
              <w:rPr>
                <w:noProof/>
                <w:webHidden/>
              </w:rPr>
              <w:fldChar w:fldCharType="end"/>
            </w:r>
          </w:hyperlink>
        </w:p>
        <w:p w14:paraId="1C06A5BC" w14:textId="1DF87BA1" w:rsidR="00422EAB" w:rsidRDefault="00422EAB">
          <w:pPr>
            <w:pStyle w:val="Sumrio2"/>
            <w:tabs>
              <w:tab w:val="right" w:leader="dot" w:pos="9060"/>
            </w:tabs>
            <w:rPr>
              <w:rFonts w:eastAsiaTheme="minorEastAsia"/>
              <w:noProof/>
              <w:sz w:val="24"/>
              <w:szCs w:val="24"/>
              <w:lang w:eastAsia="pt-BR"/>
            </w:rPr>
          </w:pPr>
          <w:hyperlink w:anchor="_Toc219473964"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_Toc219473964 \h </w:instrText>
            </w:r>
            <w:r>
              <w:rPr>
                <w:noProof/>
                <w:webHidden/>
              </w:rPr>
            </w:r>
            <w:r>
              <w:rPr>
                <w:noProof/>
                <w:webHidden/>
              </w:rPr>
              <w:fldChar w:fldCharType="separate"/>
            </w:r>
            <w:r w:rsidR="00A72544">
              <w:rPr>
                <w:noProof/>
                <w:webHidden/>
              </w:rPr>
              <w:t>74</w:t>
            </w:r>
            <w:r>
              <w:rPr>
                <w:noProof/>
                <w:webHidden/>
              </w:rPr>
              <w:fldChar w:fldCharType="end"/>
            </w:r>
          </w:hyperlink>
        </w:p>
        <w:p w14:paraId="4610CED3" w14:textId="6615BC02" w:rsidR="00422EAB" w:rsidRDefault="00422EAB">
          <w:pPr>
            <w:pStyle w:val="Sumrio2"/>
            <w:tabs>
              <w:tab w:val="right" w:leader="dot" w:pos="9060"/>
            </w:tabs>
            <w:rPr>
              <w:rFonts w:eastAsiaTheme="minorEastAsia"/>
              <w:noProof/>
              <w:sz w:val="24"/>
              <w:szCs w:val="24"/>
              <w:lang w:eastAsia="pt-BR"/>
            </w:rPr>
          </w:pPr>
          <w:hyperlink w:anchor="_Toc219473965"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_Toc219473965 \h </w:instrText>
            </w:r>
            <w:r>
              <w:rPr>
                <w:noProof/>
                <w:webHidden/>
              </w:rPr>
            </w:r>
            <w:r>
              <w:rPr>
                <w:noProof/>
                <w:webHidden/>
              </w:rPr>
              <w:fldChar w:fldCharType="separate"/>
            </w:r>
            <w:r w:rsidR="00A72544">
              <w:rPr>
                <w:noProof/>
                <w:webHidden/>
              </w:rPr>
              <w:t>77</w:t>
            </w:r>
            <w:r>
              <w:rPr>
                <w:noProof/>
                <w:webHidden/>
              </w:rPr>
              <w:fldChar w:fldCharType="end"/>
            </w:r>
          </w:hyperlink>
        </w:p>
        <w:p w14:paraId="0DDB50F8" w14:textId="0555BA93" w:rsidR="00422EAB" w:rsidRDefault="00422EAB">
          <w:pPr>
            <w:pStyle w:val="Sumrio3"/>
            <w:tabs>
              <w:tab w:val="right" w:leader="dot" w:pos="9060"/>
            </w:tabs>
            <w:rPr>
              <w:rFonts w:cstheme="minorBidi"/>
              <w:noProof/>
              <w:kern w:val="2"/>
              <w:sz w:val="24"/>
              <w:szCs w:val="24"/>
              <w14:ligatures w14:val="standardContextual"/>
            </w:rPr>
          </w:pPr>
          <w:hyperlink w:anchor="_Toc219473966" w:history="1">
            <w:r w:rsidRPr="00286717">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_Toc219473966 \h </w:instrText>
            </w:r>
            <w:r>
              <w:rPr>
                <w:noProof/>
                <w:webHidden/>
              </w:rPr>
            </w:r>
            <w:r>
              <w:rPr>
                <w:noProof/>
                <w:webHidden/>
              </w:rPr>
              <w:fldChar w:fldCharType="separate"/>
            </w:r>
            <w:r w:rsidR="00A72544">
              <w:rPr>
                <w:noProof/>
                <w:webHidden/>
              </w:rPr>
              <w:t>77</w:t>
            </w:r>
            <w:r>
              <w:rPr>
                <w:noProof/>
                <w:webHidden/>
              </w:rPr>
              <w:fldChar w:fldCharType="end"/>
            </w:r>
          </w:hyperlink>
        </w:p>
        <w:p w14:paraId="31BDE52E" w14:textId="0B2561F8" w:rsidR="00422EAB" w:rsidRDefault="00422EAB">
          <w:pPr>
            <w:pStyle w:val="Sumrio1"/>
            <w:rPr>
              <w:rFonts w:eastAsiaTheme="minorEastAsia"/>
              <w:b w:val="0"/>
              <w:bCs w:val="0"/>
              <w:noProof/>
              <w:color w:val="auto"/>
              <w:sz w:val="24"/>
              <w:szCs w:val="24"/>
              <w:lang w:eastAsia="pt-BR"/>
            </w:rPr>
          </w:pPr>
          <w:hyperlink w:anchor="_Toc219473967" w:history="1">
            <w:r w:rsidRPr="00286717">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_Toc219473967 \h </w:instrText>
            </w:r>
            <w:r>
              <w:rPr>
                <w:noProof/>
                <w:webHidden/>
              </w:rPr>
            </w:r>
            <w:r>
              <w:rPr>
                <w:noProof/>
                <w:webHidden/>
              </w:rPr>
              <w:fldChar w:fldCharType="separate"/>
            </w:r>
            <w:r w:rsidR="00A72544">
              <w:rPr>
                <w:noProof/>
                <w:webHidden/>
              </w:rPr>
              <w:t>81</w:t>
            </w:r>
            <w:r>
              <w:rPr>
                <w:noProof/>
                <w:webHidden/>
              </w:rPr>
              <w:fldChar w:fldCharType="end"/>
            </w:r>
          </w:hyperlink>
        </w:p>
        <w:p w14:paraId="5D0DDA32" w14:textId="303229A2" w:rsidR="00422EAB" w:rsidRDefault="00422EAB">
          <w:pPr>
            <w:pStyle w:val="Sumrio2"/>
            <w:tabs>
              <w:tab w:val="right" w:leader="dot" w:pos="9060"/>
            </w:tabs>
            <w:rPr>
              <w:rFonts w:eastAsiaTheme="minorEastAsia"/>
              <w:noProof/>
              <w:sz w:val="24"/>
              <w:szCs w:val="24"/>
              <w:lang w:eastAsia="pt-BR"/>
            </w:rPr>
          </w:pPr>
          <w:hyperlink w:anchor="_Toc219473968"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_Toc219473968 \h </w:instrText>
            </w:r>
            <w:r>
              <w:rPr>
                <w:noProof/>
                <w:webHidden/>
              </w:rPr>
            </w:r>
            <w:r>
              <w:rPr>
                <w:noProof/>
                <w:webHidden/>
              </w:rPr>
              <w:fldChar w:fldCharType="separate"/>
            </w:r>
            <w:r w:rsidR="00A72544">
              <w:rPr>
                <w:noProof/>
                <w:webHidden/>
              </w:rPr>
              <w:t>81</w:t>
            </w:r>
            <w:r>
              <w:rPr>
                <w:noProof/>
                <w:webHidden/>
              </w:rPr>
              <w:fldChar w:fldCharType="end"/>
            </w:r>
          </w:hyperlink>
        </w:p>
        <w:p w14:paraId="77788AC0" w14:textId="5676E248" w:rsidR="00422EAB" w:rsidRDefault="00422EAB">
          <w:pPr>
            <w:pStyle w:val="Sumrio2"/>
            <w:tabs>
              <w:tab w:val="right" w:leader="dot" w:pos="9060"/>
            </w:tabs>
            <w:rPr>
              <w:rFonts w:eastAsiaTheme="minorEastAsia"/>
              <w:noProof/>
              <w:sz w:val="24"/>
              <w:szCs w:val="24"/>
              <w:lang w:eastAsia="pt-BR"/>
            </w:rPr>
          </w:pPr>
          <w:hyperlink w:anchor="_Toc219473969"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_Toc219473969 \h </w:instrText>
            </w:r>
            <w:r>
              <w:rPr>
                <w:noProof/>
                <w:webHidden/>
              </w:rPr>
            </w:r>
            <w:r>
              <w:rPr>
                <w:noProof/>
                <w:webHidden/>
              </w:rPr>
              <w:fldChar w:fldCharType="separate"/>
            </w:r>
            <w:r w:rsidR="00A72544">
              <w:rPr>
                <w:noProof/>
                <w:webHidden/>
              </w:rPr>
              <w:t>81</w:t>
            </w:r>
            <w:r>
              <w:rPr>
                <w:noProof/>
                <w:webHidden/>
              </w:rPr>
              <w:fldChar w:fldCharType="end"/>
            </w:r>
          </w:hyperlink>
        </w:p>
        <w:p w14:paraId="666FD8BD" w14:textId="26E49215" w:rsidR="00422EAB" w:rsidRDefault="00422EAB">
          <w:pPr>
            <w:pStyle w:val="Sumrio2"/>
            <w:tabs>
              <w:tab w:val="right" w:leader="dot" w:pos="9060"/>
            </w:tabs>
            <w:rPr>
              <w:rFonts w:eastAsiaTheme="minorEastAsia"/>
              <w:noProof/>
              <w:sz w:val="24"/>
              <w:szCs w:val="24"/>
              <w:lang w:eastAsia="pt-BR"/>
            </w:rPr>
          </w:pPr>
          <w:hyperlink w:anchor="_Toc219473970"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_Toc219473970 \h </w:instrText>
            </w:r>
            <w:r>
              <w:rPr>
                <w:noProof/>
                <w:webHidden/>
              </w:rPr>
            </w:r>
            <w:r>
              <w:rPr>
                <w:noProof/>
                <w:webHidden/>
              </w:rPr>
              <w:fldChar w:fldCharType="separate"/>
            </w:r>
            <w:r w:rsidR="00A72544">
              <w:rPr>
                <w:noProof/>
                <w:webHidden/>
              </w:rPr>
              <w:t>81</w:t>
            </w:r>
            <w:r>
              <w:rPr>
                <w:noProof/>
                <w:webHidden/>
              </w:rPr>
              <w:fldChar w:fldCharType="end"/>
            </w:r>
          </w:hyperlink>
        </w:p>
        <w:p w14:paraId="6BDAC790" w14:textId="1D2C762C" w:rsidR="00422EAB" w:rsidRDefault="00422EAB">
          <w:pPr>
            <w:pStyle w:val="Sumrio2"/>
            <w:tabs>
              <w:tab w:val="right" w:leader="dot" w:pos="9060"/>
            </w:tabs>
            <w:rPr>
              <w:rFonts w:eastAsiaTheme="minorEastAsia"/>
              <w:noProof/>
              <w:sz w:val="24"/>
              <w:szCs w:val="24"/>
              <w:lang w:eastAsia="pt-BR"/>
            </w:rPr>
          </w:pPr>
          <w:hyperlink w:anchor="_Toc219473971"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_Toc219473971 \h </w:instrText>
            </w:r>
            <w:r>
              <w:rPr>
                <w:noProof/>
                <w:webHidden/>
              </w:rPr>
            </w:r>
            <w:r>
              <w:rPr>
                <w:noProof/>
                <w:webHidden/>
              </w:rPr>
              <w:fldChar w:fldCharType="separate"/>
            </w:r>
            <w:r w:rsidR="00A72544">
              <w:rPr>
                <w:noProof/>
                <w:webHidden/>
              </w:rPr>
              <w:t>85</w:t>
            </w:r>
            <w:r>
              <w:rPr>
                <w:noProof/>
                <w:webHidden/>
              </w:rPr>
              <w:fldChar w:fldCharType="end"/>
            </w:r>
          </w:hyperlink>
        </w:p>
        <w:p w14:paraId="4326D7A6" w14:textId="4ECBD4E5" w:rsidR="00422EAB" w:rsidRDefault="00422EAB">
          <w:pPr>
            <w:pStyle w:val="Sumrio3"/>
            <w:tabs>
              <w:tab w:val="right" w:leader="dot" w:pos="9060"/>
            </w:tabs>
            <w:rPr>
              <w:rFonts w:cstheme="minorBidi"/>
              <w:noProof/>
              <w:kern w:val="2"/>
              <w:sz w:val="24"/>
              <w:szCs w:val="24"/>
              <w14:ligatures w14:val="standardContextual"/>
            </w:rPr>
          </w:pPr>
          <w:hyperlink w:anchor="_Toc219473972" w:history="1">
            <w:r w:rsidRPr="00286717">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_Toc219473972 \h </w:instrText>
            </w:r>
            <w:r>
              <w:rPr>
                <w:noProof/>
                <w:webHidden/>
              </w:rPr>
            </w:r>
            <w:r>
              <w:rPr>
                <w:noProof/>
                <w:webHidden/>
              </w:rPr>
              <w:fldChar w:fldCharType="separate"/>
            </w:r>
            <w:r w:rsidR="00A72544">
              <w:rPr>
                <w:noProof/>
                <w:webHidden/>
              </w:rPr>
              <w:t>86</w:t>
            </w:r>
            <w:r>
              <w:rPr>
                <w:noProof/>
                <w:webHidden/>
              </w:rPr>
              <w:fldChar w:fldCharType="end"/>
            </w:r>
          </w:hyperlink>
        </w:p>
        <w:p w14:paraId="442BCA5B" w14:textId="65D82E18" w:rsidR="00422EAB" w:rsidRDefault="00422EAB">
          <w:pPr>
            <w:pStyle w:val="Sumrio1"/>
            <w:rPr>
              <w:rFonts w:eastAsiaTheme="minorEastAsia"/>
              <w:b w:val="0"/>
              <w:bCs w:val="0"/>
              <w:noProof/>
              <w:color w:val="auto"/>
              <w:sz w:val="24"/>
              <w:szCs w:val="24"/>
              <w:lang w:eastAsia="pt-BR"/>
            </w:rPr>
          </w:pPr>
          <w:hyperlink w:anchor="_Toc219473973" w:history="1">
            <w:r w:rsidRPr="00286717">
              <w:rPr>
                <w:rStyle w:val="Hyperlink"/>
                <w:rFonts w:cstheme="minorHAnsi"/>
                <w:noProof/>
              </w:rPr>
              <w:t>PLANO DE TRABALHO - EIXO 1: AÇÕES DE ATENDIMENTO e EIXO 3: BENEFÍCIOS SOCIOASSISTENCIAIS / UNIDADE EXECUTORA: GERÊNCIA DE BENEFÍCIOS SOCIAIS (GBS)</w:t>
            </w:r>
            <w:r>
              <w:rPr>
                <w:noProof/>
                <w:webHidden/>
              </w:rPr>
              <w:tab/>
            </w:r>
            <w:r>
              <w:rPr>
                <w:noProof/>
                <w:webHidden/>
              </w:rPr>
              <w:fldChar w:fldCharType="begin"/>
            </w:r>
            <w:r>
              <w:rPr>
                <w:noProof/>
                <w:webHidden/>
              </w:rPr>
              <w:instrText xml:space="preserve"> PAGEREF _Toc219473973 \h </w:instrText>
            </w:r>
            <w:r>
              <w:rPr>
                <w:noProof/>
                <w:webHidden/>
              </w:rPr>
            </w:r>
            <w:r>
              <w:rPr>
                <w:noProof/>
                <w:webHidden/>
              </w:rPr>
              <w:fldChar w:fldCharType="separate"/>
            </w:r>
            <w:r w:rsidR="00A72544">
              <w:rPr>
                <w:noProof/>
                <w:webHidden/>
              </w:rPr>
              <w:t>89</w:t>
            </w:r>
            <w:r>
              <w:rPr>
                <w:noProof/>
                <w:webHidden/>
              </w:rPr>
              <w:fldChar w:fldCharType="end"/>
            </w:r>
          </w:hyperlink>
        </w:p>
        <w:p w14:paraId="5EFED0BC" w14:textId="028BBA66" w:rsidR="00422EAB" w:rsidRDefault="00422EAB">
          <w:pPr>
            <w:pStyle w:val="Sumrio2"/>
            <w:tabs>
              <w:tab w:val="right" w:leader="dot" w:pos="9060"/>
            </w:tabs>
            <w:rPr>
              <w:rFonts w:eastAsiaTheme="minorEastAsia"/>
              <w:noProof/>
              <w:sz w:val="24"/>
              <w:szCs w:val="24"/>
              <w:lang w:eastAsia="pt-BR"/>
            </w:rPr>
          </w:pPr>
          <w:hyperlink w:anchor="_Toc219473974"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_Toc219473974 \h </w:instrText>
            </w:r>
            <w:r>
              <w:rPr>
                <w:noProof/>
                <w:webHidden/>
              </w:rPr>
            </w:r>
            <w:r>
              <w:rPr>
                <w:noProof/>
                <w:webHidden/>
              </w:rPr>
              <w:fldChar w:fldCharType="separate"/>
            </w:r>
            <w:r w:rsidR="00A72544">
              <w:rPr>
                <w:noProof/>
                <w:webHidden/>
              </w:rPr>
              <w:t>89</w:t>
            </w:r>
            <w:r>
              <w:rPr>
                <w:noProof/>
                <w:webHidden/>
              </w:rPr>
              <w:fldChar w:fldCharType="end"/>
            </w:r>
          </w:hyperlink>
        </w:p>
        <w:p w14:paraId="709AA7AB" w14:textId="69A4AEBF" w:rsidR="00422EAB" w:rsidRDefault="00422EAB">
          <w:pPr>
            <w:pStyle w:val="Sumrio2"/>
            <w:tabs>
              <w:tab w:val="right" w:leader="dot" w:pos="9060"/>
            </w:tabs>
            <w:rPr>
              <w:rFonts w:eastAsiaTheme="minorEastAsia"/>
              <w:noProof/>
              <w:sz w:val="24"/>
              <w:szCs w:val="24"/>
              <w:lang w:eastAsia="pt-BR"/>
            </w:rPr>
          </w:pPr>
          <w:hyperlink w:anchor="_Toc219473975"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_Toc219473975 \h </w:instrText>
            </w:r>
            <w:r>
              <w:rPr>
                <w:noProof/>
                <w:webHidden/>
              </w:rPr>
            </w:r>
            <w:r>
              <w:rPr>
                <w:noProof/>
                <w:webHidden/>
              </w:rPr>
              <w:fldChar w:fldCharType="separate"/>
            </w:r>
            <w:r w:rsidR="00A72544">
              <w:rPr>
                <w:noProof/>
                <w:webHidden/>
              </w:rPr>
              <w:t>89</w:t>
            </w:r>
            <w:r>
              <w:rPr>
                <w:noProof/>
                <w:webHidden/>
              </w:rPr>
              <w:fldChar w:fldCharType="end"/>
            </w:r>
          </w:hyperlink>
        </w:p>
        <w:p w14:paraId="781F301F" w14:textId="23A186F6" w:rsidR="00422EAB" w:rsidRDefault="00422EAB">
          <w:pPr>
            <w:pStyle w:val="Sumrio2"/>
            <w:tabs>
              <w:tab w:val="right" w:leader="dot" w:pos="9060"/>
            </w:tabs>
            <w:rPr>
              <w:rFonts w:eastAsiaTheme="minorEastAsia"/>
              <w:noProof/>
              <w:sz w:val="24"/>
              <w:szCs w:val="24"/>
              <w:lang w:eastAsia="pt-BR"/>
            </w:rPr>
          </w:pPr>
          <w:hyperlink w:anchor="_Toc219473976"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_Toc219473976 \h </w:instrText>
            </w:r>
            <w:r>
              <w:rPr>
                <w:noProof/>
                <w:webHidden/>
              </w:rPr>
            </w:r>
            <w:r>
              <w:rPr>
                <w:noProof/>
                <w:webHidden/>
              </w:rPr>
              <w:fldChar w:fldCharType="separate"/>
            </w:r>
            <w:r w:rsidR="00A72544">
              <w:rPr>
                <w:noProof/>
                <w:webHidden/>
              </w:rPr>
              <w:t>90</w:t>
            </w:r>
            <w:r>
              <w:rPr>
                <w:noProof/>
                <w:webHidden/>
              </w:rPr>
              <w:fldChar w:fldCharType="end"/>
            </w:r>
          </w:hyperlink>
        </w:p>
        <w:p w14:paraId="5F860FC5" w14:textId="09362681" w:rsidR="00422EAB" w:rsidRDefault="00422EAB">
          <w:pPr>
            <w:pStyle w:val="Sumrio2"/>
            <w:tabs>
              <w:tab w:val="right" w:leader="dot" w:pos="9060"/>
            </w:tabs>
            <w:rPr>
              <w:rFonts w:eastAsiaTheme="minorEastAsia"/>
              <w:noProof/>
              <w:sz w:val="24"/>
              <w:szCs w:val="24"/>
              <w:lang w:eastAsia="pt-BR"/>
            </w:rPr>
          </w:pPr>
          <w:hyperlink w:anchor="_Toc219473977"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_Toc219473977 \h </w:instrText>
            </w:r>
            <w:r>
              <w:rPr>
                <w:noProof/>
                <w:webHidden/>
              </w:rPr>
            </w:r>
            <w:r>
              <w:rPr>
                <w:noProof/>
                <w:webHidden/>
              </w:rPr>
              <w:fldChar w:fldCharType="separate"/>
            </w:r>
            <w:r w:rsidR="00A72544">
              <w:rPr>
                <w:noProof/>
                <w:webHidden/>
              </w:rPr>
              <w:t>93</w:t>
            </w:r>
            <w:r>
              <w:rPr>
                <w:noProof/>
                <w:webHidden/>
              </w:rPr>
              <w:fldChar w:fldCharType="end"/>
            </w:r>
          </w:hyperlink>
        </w:p>
        <w:p w14:paraId="3517D1CF" w14:textId="34E45777" w:rsidR="00422EAB" w:rsidRDefault="00422EAB">
          <w:pPr>
            <w:pStyle w:val="Sumrio3"/>
            <w:tabs>
              <w:tab w:val="right" w:leader="dot" w:pos="9060"/>
            </w:tabs>
            <w:rPr>
              <w:rFonts w:cstheme="minorBidi"/>
              <w:noProof/>
              <w:kern w:val="2"/>
              <w:sz w:val="24"/>
              <w:szCs w:val="24"/>
              <w14:ligatures w14:val="standardContextual"/>
            </w:rPr>
          </w:pPr>
          <w:hyperlink w:anchor="_Toc219473978" w:history="1">
            <w:r w:rsidRPr="00286717">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_Toc219473978 \h </w:instrText>
            </w:r>
            <w:r>
              <w:rPr>
                <w:noProof/>
                <w:webHidden/>
              </w:rPr>
            </w:r>
            <w:r>
              <w:rPr>
                <w:noProof/>
                <w:webHidden/>
              </w:rPr>
              <w:fldChar w:fldCharType="separate"/>
            </w:r>
            <w:r w:rsidR="00A72544">
              <w:rPr>
                <w:noProof/>
                <w:webHidden/>
              </w:rPr>
              <w:t>94</w:t>
            </w:r>
            <w:r>
              <w:rPr>
                <w:noProof/>
                <w:webHidden/>
              </w:rPr>
              <w:fldChar w:fldCharType="end"/>
            </w:r>
          </w:hyperlink>
        </w:p>
        <w:p w14:paraId="6DD8B27C" w14:textId="061DC7B0" w:rsidR="00422EAB" w:rsidRDefault="00422EAB">
          <w:pPr>
            <w:pStyle w:val="Sumrio1"/>
            <w:rPr>
              <w:rFonts w:eastAsiaTheme="minorEastAsia"/>
              <w:b w:val="0"/>
              <w:bCs w:val="0"/>
              <w:noProof/>
              <w:color w:val="auto"/>
              <w:sz w:val="24"/>
              <w:szCs w:val="24"/>
              <w:lang w:eastAsia="pt-BR"/>
            </w:rPr>
          </w:pPr>
          <w:hyperlink w:anchor="_Toc219473979" w:history="1">
            <w:r w:rsidRPr="00286717">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_Toc219473979 \h </w:instrText>
            </w:r>
            <w:r>
              <w:rPr>
                <w:noProof/>
                <w:webHidden/>
              </w:rPr>
            </w:r>
            <w:r>
              <w:rPr>
                <w:noProof/>
                <w:webHidden/>
              </w:rPr>
              <w:fldChar w:fldCharType="separate"/>
            </w:r>
            <w:r w:rsidR="00A72544">
              <w:rPr>
                <w:noProof/>
                <w:webHidden/>
              </w:rPr>
              <w:t>95</w:t>
            </w:r>
            <w:r>
              <w:rPr>
                <w:noProof/>
                <w:webHidden/>
              </w:rPr>
              <w:fldChar w:fldCharType="end"/>
            </w:r>
          </w:hyperlink>
        </w:p>
        <w:p w14:paraId="2D443968" w14:textId="356E3B31" w:rsidR="00422EAB" w:rsidRDefault="00422EAB">
          <w:pPr>
            <w:pStyle w:val="Sumrio2"/>
            <w:tabs>
              <w:tab w:val="right" w:leader="dot" w:pos="9060"/>
            </w:tabs>
            <w:rPr>
              <w:rFonts w:eastAsiaTheme="minorEastAsia"/>
              <w:noProof/>
              <w:sz w:val="24"/>
              <w:szCs w:val="24"/>
              <w:lang w:eastAsia="pt-BR"/>
            </w:rPr>
          </w:pPr>
          <w:hyperlink w:anchor="_Toc219473980"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_Toc219473980 \h </w:instrText>
            </w:r>
            <w:r>
              <w:rPr>
                <w:noProof/>
                <w:webHidden/>
              </w:rPr>
            </w:r>
            <w:r>
              <w:rPr>
                <w:noProof/>
                <w:webHidden/>
              </w:rPr>
              <w:fldChar w:fldCharType="separate"/>
            </w:r>
            <w:r w:rsidR="00A72544">
              <w:rPr>
                <w:noProof/>
                <w:webHidden/>
              </w:rPr>
              <w:t>95</w:t>
            </w:r>
            <w:r>
              <w:rPr>
                <w:noProof/>
                <w:webHidden/>
              </w:rPr>
              <w:fldChar w:fldCharType="end"/>
            </w:r>
          </w:hyperlink>
        </w:p>
        <w:p w14:paraId="2D5B1616" w14:textId="7CDEFD2E" w:rsidR="00422EAB" w:rsidRDefault="00422EAB">
          <w:pPr>
            <w:pStyle w:val="Sumrio2"/>
            <w:tabs>
              <w:tab w:val="right" w:leader="dot" w:pos="9060"/>
            </w:tabs>
            <w:rPr>
              <w:rFonts w:eastAsiaTheme="minorEastAsia"/>
              <w:noProof/>
              <w:sz w:val="24"/>
              <w:szCs w:val="24"/>
              <w:lang w:eastAsia="pt-BR"/>
            </w:rPr>
          </w:pPr>
          <w:hyperlink w:anchor="_Toc219473981"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_Toc219473981 \h </w:instrText>
            </w:r>
            <w:r>
              <w:rPr>
                <w:noProof/>
                <w:webHidden/>
              </w:rPr>
            </w:r>
            <w:r>
              <w:rPr>
                <w:noProof/>
                <w:webHidden/>
              </w:rPr>
              <w:fldChar w:fldCharType="separate"/>
            </w:r>
            <w:r w:rsidR="00A72544">
              <w:rPr>
                <w:noProof/>
                <w:webHidden/>
              </w:rPr>
              <w:t>95</w:t>
            </w:r>
            <w:r>
              <w:rPr>
                <w:noProof/>
                <w:webHidden/>
              </w:rPr>
              <w:fldChar w:fldCharType="end"/>
            </w:r>
          </w:hyperlink>
        </w:p>
        <w:p w14:paraId="1A6B1287" w14:textId="18CDF95E" w:rsidR="00422EAB" w:rsidRDefault="00422EAB">
          <w:pPr>
            <w:pStyle w:val="Sumrio2"/>
            <w:tabs>
              <w:tab w:val="right" w:leader="dot" w:pos="9060"/>
            </w:tabs>
            <w:rPr>
              <w:rFonts w:eastAsiaTheme="minorEastAsia"/>
              <w:noProof/>
              <w:sz w:val="24"/>
              <w:szCs w:val="24"/>
              <w:lang w:eastAsia="pt-BR"/>
            </w:rPr>
          </w:pPr>
          <w:hyperlink w:anchor="_Toc219473982"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_Toc219473982 \h </w:instrText>
            </w:r>
            <w:r>
              <w:rPr>
                <w:noProof/>
                <w:webHidden/>
              </w:rPr>
            </w:r>
            <w:r>
              <w:rPr>
                <w:noProof/>
                <w:webHidden/>
              </w:rPr>
              <w:fldChar w:fldCharType="separate"/>
            </w:r>
            <w:r w:rsidR="00A72544">
              <w:rPr>
                <w:noProof/>
                <w:webHidden/>
              </w:rPr>
              <w:t>95</w:t>
            </w:r>
            <w:r>
              <w:rPr>
                <w:noProof/>
                <w:webHidden/>
              </w:rPr>
              <w:fldChar w:fldCharType="end"/>
            </w:r>
          </w:hyperlink>
        </w:p>
        <w:p w14:paraId="18B271EE" w14:textId="43292CAC" w:rsidR="00422EAB" w:rsidRDefault="00422EAB">
          <w:pPr>
            <w:pStyle w:val="Sumrio2"/>
            <w:tabs>
              <w:tab w:val="right" w:leader="dot" w:pos="9060"/>
            </w:tabs>
            <w:rPr>
              <w:rFonts w:eastAsiaTheme="minorEastAsia"/>
              <w:noProof/>
              <w:sz w:val="24"/>
              <w:szCs w:val="24"/>
              <w:lang w:eastAsia="pt-BR"/>
            </w:rPr>
          </w:pPr>
          <w:hyperlink w:anchor="_Toc219473983"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_Toc219473983 \h </w:instrText>
            </w:r>
            <w:r>
              <w:rPr>
                <w:noProof/>
                <w:webHidden/>
              </w:rPr>
            </w:r>
            <w:r>
              <w:rPr>
                <w:noProof/>
                <w:webHidden/>
              </w:rPr>
              <w:fldChar w:fldCharType="separate"/>
            </w:r>
            <w:r w:rsidR="00A72544">
              <w:rPr>
                <w:noProof/>
                <w:webHidden/>
              </w:rPr>
              <w:t>97</w:t>
            </w:r>
            <w:r>
              <w:rPr>
                <w:noProof/>
                <w:webHidden/>
              </w:rPr>
              <w:fldChar w:fldCharType="end"/>
            </w:r>
          </w:hyperlink>
        </w:p>
        <w:p w14:paraId="10C9635F" w14:textId="02591297" w:rsidR="00422EAB" w:rsidRDefault="00422EAB">
          <w:pPr>
            <w:pStyle w:val="Sumrio3"/>
            <w:tabs>
              <w:tab w:val="right" w:leader="dot" w:pos="9060"/>
            </w:tabs>
            <w:rPr>
              <w:rFonts w:cstheme="minorBidi"/>
              <w:noProof/>
              <w:kern w:val="2"/>
              <w:sz w:val="24"/>
              <w:szCs w:val="24"/>
              <w14:ligatures w14:val="standardContextual"/>
            </w:rPr>
          </w:pPr>
          <w:hyperlink w:anchor="_Toc219473984" w:history="1">
            <w:r w:rsidRPr="00286717">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_Toc219473984 \h </w:instrText>
            </w:r>
            <w:r>
              <w:rPr>
                <w:noProof/>
                <w:webHidden/>
              </w:rPr>
            </w:r>
            <w:r>
              <w:rPr>
                <w:noProof/>
                <w:webHidden/>
              </w:rPr>
              <w:fldChar w:fldCharType="separate"/>
            </w:r>
            <w:r w:rsidR="00A72544">
              <w:rPr>
                <w:noProof/>
                <w:webHidden/>
              </w:rPr>
              <w:t>98</w:t>
            </w:r>
            <w:r>
              <w:rPr>
                <w:noProof/>
                <w:webHidden/>
              </w:rPr>
              <w:fldChar w:fldCharType="end"/>
            </w:r>
          </w:hyperlink>
        </w:p>
        <w:p w14:paraId="18F5F7ED" w14:textId="4D76B932" w:rsidR="00422EAB" w:rsidRDefault="00422EAB">
          <w:pPr>
            <w:pStyle w:val="Sumrio1"/>
            <w:rPr>
              <w:rFonts w:eastAsiaTheme="minorEastAsia"/>
              <w:b w:val="0"/>
              <w:bCs w:val="0"/>
              <w:noProof/>
              <w:color w:val="auto"/>
              <w:sz w:val="24"/>
              <w:szCs w:val="24"/>
              <w:lang w:eastAsia="pt-BR"/>
            </w:rPr>
          </w:pPr>
          <w:hyperlink w:anchor="_Toc219473985" w:history="1">
            <w:r w:rsidRPr="00286717">
              <w:rPr>
                <w:rStyle w:val="Hyperlink"/>
                <w:rFonts w:cstheme="minorHAnsi"/>
                <w:noProof/>
              </w:rPr>
              <w:t>PLANO DE TRABALHO - EIXO 4: OUTRAS AÇÕES SOCIAIS - CAMPANHAS, EVENTOS DE PROMOÇÃO, PROTEÇÃO E INCLUSÃO SOCIAL / UNIDADE EXECUTORA: GERÊNCIA DE ENFRENTAMENTO ÀS DESPROTEÇÕES SOCIAIS (GEDS)</w:t>
            </w:r>
            <w:r>
              <w:rPr>
                <w:noProof/>
                <w:webHidden/>
              </w:rPr>
              <w:tab/>
            </w:r>
            <w:r>
              <w:rPr>
                <w:noProof/>
                <w:webHidden/>
              </w:rPr>
              <w:fldChar w:fldCharType="begin"/>
            </w:r>
            <w:r>
              <w:rPr>
                <w:noProof/>
                <w:webHidden/>
              </w:rPr>
              <w:instrText xml:space="preserve"> PAGEREF _Toc219473985 \h </w:instrText>
            </w:r>
            <w:r>
              <w:rPr>
                <w:noProof/>
                <w:webHidden/>
              </w:rPr>
            </w:r>
            <w:r>
              <w:rPr>
                <w:noProof/>
                <w:webHidden/>
              </w:rPr>
              <w:fldChar w:fldCharType="separate"/>
            </w:r>
            <w:r w:rsidR="00A72544">
              <w:rPr>
                <w:noProof/>
                <w:webHidden/>
              </w:rPr>
              <w:t>99</w:t>
            </w:r>
            <w:r>
              <w:rPr>
                <w:noProof/>
                <w:webHidden/>
              </w:rPr>
              <w:fldChar w:fldCharType="end"/>
            </w:r>
          </w:hyperlink>
        </w:p>
        <w:p w14:paraId="2F34EC5B" w14:textId="5A3D11CD" w:rsidR="00422EAB" w:rsidRDefault="00422EAB">
          <w:pPr>
            <w:pStyle w:val="Sumrio2"/>
            <w:tabs>
              <w:tab w:val="right" w:leader="dot" w:pos="9060"/>
            </w:tabs>
            <w:rPr>
              <w:rFonts w:eastAsiaTheme="minorEastAsia"/>
              <w:noProof/>
              <w:sz w:val="24"/>
              <w:szCs w:val="24"/>
              <w:lang w:eastAsia="pt-BR"/>
            </w:rPr>
          </w:pPr>
          <w:hyperlink w:anchor="_Toc219473986"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_Toc219473986 \h </w:instrText>
            </w:r>
            <w:r>
              <w:rPr>
                <w:noProof/>
                <w:webHidden/>
              </w:rPr>
            </w:r>
            <w:r>
              <w:rPr>
                <w:noProof/>
                <w:webHidden/>
              </w:rPr>
              <w:fldChar w:fldCharType="separate"/>
            </w:r>
            <w:r w:rsidR="00A72544">
              <w:rPr>
                <w:noProof/>
                <w:webHidden/>
              </w:rPr>
              <w:t>99</w:t>
            </w:r>
            <w:r>
              <w:rPr>
                <w:noProof/>
                <w:webHidden/>
              </w:rPr>
              <w:fldChar w:fldCharType="end"/>
            </w:r>
          </w:hyperlink>
        </w:p>
        <w:p w14:paraId="1C5C2DD0" w14:textId="06B8EDF4" w:rsidR="00422EAB" w:rsidRDefault="00422EAB">
          <w:pPr>
            <w:pStyle w:val="Sumrio2"/>
            <w:tabs>
              <w:tab w:val="right" w:leader="dot" w:pos="9060"/>
            </w:tabs>
            <w:rPr>
              <w:rFonts w:eastAsiaTheme="minorEastAsia"/>
              <w:noProof/>
              <w:sz w:val="24"/>
              <w:szCs w:val="24"/>
              <w:lang w:eastAsia="pt-BR"/>
            </w:rPr>
          </w:pPr>
          <w:hyperlink w:anchor="_Toc219473987"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_Toc219473987 \h </w:instrText>
            </w:r>
            <w:r>
              <w:rPr>
                <w:noProof/>
                <w:webHidden/>
              </w:rPr>
            </w:r>
            <w:r>
              <w:rPr>
                <w:noProof/>
                <w:webHidden/>
              </w:rPr>
              <w:fldChar w:fldCharType="separate"/>
            </w:r>
            <w:r w:rsidR="00A72544">
              <w:rPr>
                <w:noProof/>
                <w:webHidden/>
              </w:rPr>
              <w:t>99</w:t>
            </w:r>
            <w:r>
              <w:rPr>
                <w:noProof/>
                <w:webHidden/>
              </w:rPr>
              <w:fldChar w:fldCharType="end"/>
            </w:r>
          </w:hyperlink>
        </w:p>
        <w:p w14:paraId="1756345F" w14:textId="4B48E250" w:rsidR="00422EAB" w:rsidRDefault="00422EAB">
          <w:pPr>
            <w:pStyle w:val="Sumrio2"/>
            <w:tabs>
              <w:tab w:val="right" w:leader="dot" w:pos="9060"/>
            </w:tabs>
            <w:rPr>
              <w:rFonts w:eastAsiaTheme="minorEastAsia"/>
              <w:noProof/>
              <w:sz w:val="24"/>
              <w:szCs w:val="24"/>
              <w:lang w:eastAsia="pt-BR"/>
            </w:rPr>
          </w:pPr>
          <w:hyperlink w:anchor="_Toc219473988"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_Toc219473988 \h </w:instrText>
            </w:r>
            <w:r>
              <w:rPr>
                <w:noProof/>
                <w:webHidden/>
              </w:rPr>
            </w:r>
            <w:r>
              <w:rPr>
                <w:noProof/>
                <w:webHidden/>
              </w:rPr>
              <w:fldChar w:fldCharType="separate"/>
            </w:r>
            <w:r w:rsidR="00A72544">
              <w:rPr>
                <w:noProof/>
                <w:webHidden/>
              </w:rPr>
              <w:t>99</w:t>
            </w:r>
            <w:r>
              <w:rPr>
                <w:noProof/>
                <w:webHidden/>
              </w:rPr>
              <w:fldChar w:fldCharType="end"/>
            </w:r>
          </w:hyperlink>
        </w:p>
        <w:p w14:paraId="6123CFA4" w14:textId="57F6B9E6" w:rsidR="00422EAB" w:rsidRDefault="00422EAB">
          <w:pPr>
            <w:pStyle w:val="Sumrio2"/>
            <w:tabs>
              <w:tab w:val="right" w:leader="dot" w:pos="9060"/>
            </w:tabs>
            <w:rPr>
              <w:rFonts w:eastAsiaTheme="minorEastAsia"/>
              <w:noProof/>
              <w:sz w:val="24"/>
              <w:szCs w:val="24"/>
              <w:lang w:eastAsia="pt-BR"/>
            </w:rPr>
          </w:pPr>
          <w:hyperlink w:anchor="_Toc219473989"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_Toc219473989 \h </w:instrText>
            </w:r>
            <w:r>
              <w:rPr>
                <w:noProof/>
                <w:webHidden/>
              </w:rPr>
            </w:r>
            <w:r>
              <w:rPr>
                <w:noProof/>
                <w:webHidden/>
              </w:rPr>
              <w:fldChar w:fldCharType="separate"/>
            </w:r>
            <w:r w:rsidR="00A72544">
              <w:rPr>
                <w:noProof/>
                <w:webHidden/>
              </w:rPr>
              <w:t>100</w:t>
            </w:r>
            <w:r>
              <w:rPr>
                <w:noProof/>
                <w:webHidden/>
              </w:rPr>
              <w:fldChar w:fldCharType="end"/>
            </w:r>
          </w:hyperlink>
        </w:p>
        <w:p w14:paraId="35E1AA15" w14:textId="693193CF" w:rsidR="00422EAB" w:rsidRDefault="00422EAB">
          <w:pPr>
            <w:pStyle w:val="Sumrio3"/>
            <w:tabs>
              <w:tab w:val="right" w:leader="dot" w:pos="9060"/>
            </w:tabs>
            <w:rPr>
              <w:rFonts w:cstheme="minorBidi"/>
              <w:noProof/>
              <w:kern w:val="2"/>
              <w:sz w:val="24"/>
              <w:szCs w:val="24"/>
              <w14:ligatures w14:val="standardContextual"/>
            </w:rPr>
          </w:pPr>
          <w:hyperlink w:anchor="_Toc219473990" w:history="1">
            <w:r w:rsidRPr="00286717">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_Toc219473990 \h </w:instrText>
            </w:r>
            <w:r>
              <w:rPr>
                <w:noProof/>
                <w:webHidden/>
              </w:rPr>
            </w:r>
            <w:r>
              <w:rPr>
                <w:noProof/>
                <w:webHidden/>
              </w:rPr>
              <w:fldChar w:fldCharType="separate"/>
            </w:r>
            <w:r w:rsidR="00A72544">
              <w:rPr>
                <w:noProof/>
                <w:webHidden/>
              </w:rPr>
              <w:t>101</w:t>
            </w:r>
            <w:r>
              <w:rPr>
                <w:noProof/>
                <w:webHidden/>
              </w:rPr>
              <w:fldChar w:fldCharType="end"/>
            </w:r>
          </w:hyperlink>
        </w:p>
        <w:p w14:paraId="2D46C9DD" w14:textId="7C6EC576" w:rsidR="00422EAB" w:rsidRDefault="00422EAB">
          <w:pPr>
            <w:pStyle w:val="Sumrio1"/>
            <w:rPr>
              <w:rFonts w:eastAsiaTheme="minorEastAsia"/>
              <w:b w:val="0"/>
              <w:bCs w:val="0"/>
              <w:noProof/>
              <w:color w:val="auto"/>
              <w:sz w:val="24"/>
              <w:szCs w:val="24"/>
              <w:lang w:eastAsia="pt-BR"/>
            </w:rPr>
          </w:pPr>
          <w:hyperlink w:anchor="_Toc219473991" w:history="1">
            <w:r w:rsidRPr="00286717">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_Toc219473991 \h </w:instrText>
            </w:r>
            <w:r>
              <w:rPr>
                <w:noProof/>
                <w:webHidden/>
              </w:rPr>
            </w:r>
            <w:r>
              <w:rPr>
                <w:noProof/>
                <w:webHidden/>
              </w:rPr>
              <w:fldChar w:fldCharType="separate"/>
            </w:r>
            <w:r w:rsidR="00A72544">
              <w:rPr>
                <w:noProof/>
                <w:webHidden/>
              </w:rPr>
              <w:t>103</w:t>
            </w:r>
            <w:r>
              <w:rPr>
                <w:noProof/>
                <w:webHidden/>
              </w:rPr>
              <w:fldChar w:fldCharType="end"/>
            </w:r>
          </w:hyperlink>
        </w:p>
        <w:p w14:paraId="0FBADBC9" w14:textId="62A38453" w:rsidR="00422EAB" w:rsidRDefault="00422EAB">
          <w:pPr>
            <w:pStyle w:val="Sumrio2"/>
            <w:tabs>
              <w:tab w:val="right" w:leader="dot" w:pos="9060"/>
            </w:tabs>
            <w:rPr>
              <w:rFonts w:eastAsiaTheme="minorEastAsia"/>
              <w:noProof/>
              <w:sz w:val="24"/>
              <w:szCs w:val="24"/>
              <w:lang w:eastAsia="pt-BR"/>
            </w:rPr>
          </w:pPr>
          <w:hyperlink w:anchor="_Toc219473992" w:history="1">
            <w:r w:rsidRPr="00286717">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_Toc219473992 \h </w:instrText>
            </w:r>
            <w:r>
              <w:rPr>
                <w:noProof/>
                <w:webHidden/>
              </w:rPr>
            </w:r>
            <w:r>
              <w:rPr>
                <w:noProof/>
                <w:webHidden/>
              </w:rPr>
              <w:fldChar w:fldCharType="separate"/>
            </w:r>
            <w:r w:rsidR="00A72544">
              <w:rPr>
                <w:noProof/>
                <w:webHidden/>
              </w:rPr>
              <w:t>103</w:t>
            </w:r>
            <w:r>
              <w:rPr>
                <w:noProof/>
                <w:webHidden/>
              </w:rPr>
              <w:fldChar w:fldCharType="end"/>
            </w:r>
          </w:hyperlink>
        </w:p>
        <w:p w14:paraId="0E8E5FDA" w14:textId="784AAB4F" w:rsidR="00422EAB" w:rsidRDefault="00422EAB">
          <w:pPr>
            <w:pStyle w:val="Sumrio2"/>
            <w:tabs>
              <w:tab w:val="right" w:leader="dot" w:pos="9060"/>
            </w:tabs>
            <w:rPr>
              <w:rFonts w:eastAsiaTheme="minorEastAsia"/>
              <w:noProof/>
              <w:sz w:val="24"/>
              <w:szCs w:val="24"/>
              <w:lang w:eastAsia="pt-BR"/>
            </w:rPr>
          </w:pPr>
          <w:hyperlink w:anchor="_Toc219473993" w:history="1">
            <w:r w:rsidRPr="00286717">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_Toc219473993 \h </w:instrText>
            </w:r>
            <w:r>
              <w:rPr>
                <w:noProof/>
                <w:webHidden/>
              </w:rPr>
            </w:r>
            <w:r>
              <w:rPr>
                <w:noProof/>
                <w:webHidden/>
              </w:rPr>
              <w:fldChar w:fldCharType="separate"/>
            </w:r>
            <w:r w:rsidR="00A72544">
              <w:rPr>
                <w:noProof/>
                <w:webHidden/>
              </w:rPr>
              <w:t>103</w:t>
            </w:r>
            <w:r>
              <w:rPr>
                <w:noProof/>
                <w:webHidden/>
              </w:rPr>
              <w:fldChar w:fldCharType="end"/>
            </w:r>
          </w:hyperlink>
        </w:p>
        <w:p w14:paraId="06FFD9A8" w14:textId="0B624243" w:rsidR="00422EAB" w:rsidRDefault="00422EAB">
          <w:pPr>
            <w:pStyle w:val="Sumrio2"/>
            <w:tabs>
              <w:tab w:val="right" w:leader="dot" w:pos="9060"/>
            </w:tabs>
            <w:rPr>
              <w:rStyle w:val="Hyperlink"/>
              <w:noProof/>
            </w:rPr>
          </w:pPr>
          <w:hyperlink w:anchor="_Toc219473994" w:history="1">
            <w:r w:rsidRPr="00286717">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_Toc219473994 \h </w:instrText>
            </w:r>
            <w:r>
              <w:rPr>
                <w:noProof/>
                <w:webHidden/>
              </w:rPr>
            </w:r>
            <w:r>
              <w:rPr>
                <w:noProof/>
                <w:webHidden/>
              </w:rPr>
              <w:fldChar w:fldCharType="separate"/>
            </w:r>
            <w:r w:rsidR="00A72544">
              <w:rPr>
                <w:noProof/>
                <w:webHidden/>
              </w:rPr>
              <w:t>104</w:t>
            </w:r>
            <w:r>
              <w:rPr>
                <w:noProof/>
                <w:webHidden/>
              </w:rPr>
              <w:fldChar w:fldCharType="end"/>
            </w:r>
          </w:hyperlink>
        </w:p>
        <w:p w14:paraId="543BF13D" w14:textId="77777777" w:rsidR="00422EAB" w:rsidRDefault="00422EAB" w:rsidP="00422EAB">
          <w:pPr>
            <w:rPr>
              <w:noProof/>
              <w:lang w:eastAsia="pt-BR"/>
            </w:rPr>
          </w:pPr>
        </w:p>
        <w:p w14:paraId="204DC2FF" w14:textId="70665AA9" w:rsidR="00422EAB" w:rsidRDefault="00422EAB">
          <w:pPr>
            <w:pStyle w:val="Sumrio2"/>
            <w:tabs>
              <w:tab w:val="right" w:leader="dot" w:pos="9060"/>
            </w:tabs>
            <w:rPr>
              <w:rFonts w:eastAsiaTheme="minorEastAsia"/>
              <w:noProof/>
              <w:sz w:val="24"/>
              <w:szCs w:val="24"/>
              <w:lang w:eastAsia="pt-BR"/>
            </w:rPr>
          </w:pPr>
          <w:hyperlink w:anchor="_Toc219473995" w:history="1">
            <w:r w:rsidRPr="0028671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_Toc219473995 \h </w:instrText>
            </w:r>
            <w:r>
              <w:rPr>
                <w:noProof/>
                <w:webHidden/>
              </w:rPr>
            </w:r>
            <w:r>
              <w:rPr>
                <w:noProof/>
                <w:webHidden/>
              </w:rPr>
              <w:fldChar w:fldCharType="separate"/>
            </w:r>
            <w:r w:rsidR="00A72544">
              <w:rPr>
                <w:noProof/>
                <w:webHidden/>
              </w:rPr>
              <w:t>104</w:t>
            </w:r>
            <w:r>
              <w:rPr>
                <w:noProof/>
                <w:webHidden/>
              </w:rPr>
              <w:fldChar w:fldCharType="end"/>
            </w:r>
          </w:hyperlink>
        </w:p>
        <w:p w14:paraId="623E769E" w14:textId="43191DB8" w:rsidR="00422EAB" w:rsidRDefault="00422EAB">
          <w:pPr>
            <w:pStyle w:val="Sumrio3"/>
            <w:tabs>
              <w:tab w:val="right" w:leader="dot" w:pos="9060"/>
            </w:tabs>
            <w:rPr>
              <w:rFonts w:cstheme="minorBidi"/>
              <w:noProof/>
              <w:kern w:val="2"/>
              <w:sz w:val="24"/>
              <w:szCs w:val="24"/>
              <w14:ligatures w14:val="standardContextual"/>
            </w:rPr>
          </w:pPr>
          <w:hyperlink w:anchor="_Toc219473996" w:history="1">
            <w:r w:rsidRPr="00286717">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_Toc219473996 \h </w:instrText>
            </w:r>
            <w:r>
              <w:rPr>
                <w:noProof/>
                <w:webHidden/>
              </w:rPr>
            </w:r>
            <w:r>
              <w:rPr>
                <w:noProof/>
                <w:webHidden/>
              </w:rPr>
              <w:fldChar w:fldCharType="separate"/>
            </w:r>
            <w:r w:rsidR="00A72544">
              <w:rPr>
                <w:noProof/>
                <w:webHidden/>
              </w:rPr>
              <w:t>105</w:t>
            </w:r>
            <w:r>
              <w:rPr>
                <w:noProof/>
                <w:webHidden/>
              </w:rPr>
              <w:fldChar w:fldCharType="end"/>
            </w:r>
          </w:hyperlink>
        </w:p>
        <w:p w14:paraId="73472749" w14:textId="4E645DFD" w:rsidR="00743A0F" w:rsidRDefault="0069455C" w:rsidP="00743A0F">
          <w:pPr>
            <w:pStyle w:val="Sumrio3"/>
            <w:tabs>
              <w:tab w:val="right" w:leader="dot" w:pos="9060"/>
            </w:tabs>
            <w:ind w:left="0"/>
          </w:pPr>
          <w:r>
            <w:rPr>
              <w:b/>
              <w:bCs/>
            </w:rPr>
            <w:fldChar w:fldCharType="end"/>
          </w:r>
        </w:p>
      </w:sdtContent>
    </w:sdt>
    <w:p w14:paraId="30CF42E6" w14:textId="77777777" w:rsidR="00743A0F" w:rsidRDefault="00743A0F"/>
    <w:p w14:paraId="33EAEDA5" w14:textId="77777777" w:rsidR="00743A0F" w:rsidRDefault="00743A0F">
      <w:pPr>
        <w:sectPr w:rsidR="00743A0F" w:rsidSect="006D0C4B">
          <w:footerReference w:type="even" r:id="rId15"/>
          <w:footerReference w:type="default" r:id="rId16"/>
          <w:footerReference w:type="first" r:id="rId17"/>
          <w:pgSz w:w="11906" w:h="16838"/>
          <w:pgMar w:top="851" w:right="1418" w:bottom="851" w:left="1418" w:header="709" w:footer="709" w:gutter="0"/>
          <w:pgNumType w:start="8"/>
          <w:cols w:space="708"/>
          <w:titlePg/>
          <w:docGrid w:linePitch="360"/>
        </w:sectPr>
      </w:pPr>
    </w:p>
    <w:tbl>
      <w:tblPr>
        <w:tblStyle w:val="Tabelacomgrade"/>
        <w:tblpPr w:leftFromText="141" w:rightFromText="141" w:vertAnchor="text" w:horzAnchor="margin" w:tblpXSpec="center" w:tblpY="200"/>
        <w:tblOverlap w:val="never"/>
        <w:tblW w:w="11042" w:type="dxa"/>
        <w:tblCellMar>
          <w:left w:w="70" w:type="dxa"/>
          <w:right w:w="70" w:type="dxa"/>
        </w:tblCellMar>
        <w:tblLook w:val="04A0" w:firstRow="1" w:lastRow="0" w:firstColumn="1" w:lastColumn="0" w:noHBand="0" w:noVBand="1"/>
      </w:tblPr>
      <w:tblGrid>
        <w:gridCol w:w="4380"/>
        <w:gridCol w:w="3118"/>
        <w:gridCol w:w="1772"/>
        <w:gridCol w:w="1772"/>
      </w:tblGrid>
      <w:tr w:rsidR="00743A0F" w14:paraId="4098FF8E" w14:textId="77777777" w:rsidTr="00743A0F">
        <w:trPr>
          <w:trHeight w:val="996"/>
        </w:trPr>
        <w:tc>
          <w:tcPr>
            <w:tcW w:w="11042" w:type="dxa"/>
            <w:gridSpan w:val="4"/>
            <w:tcBorders>
              <w:top w:val="double" w:sz="4" w:space="0" w:color="auto"/>
              <w:left w:val="double" w:sz="4" w:space="0" w:color="auto"/>
              <w:bottom w:val="double" w:sz="4" w:space="0" w:color="auto"/>
              <w:right w:val="double" w:sz="4" w:space="0" w:color="auto"/>
            </w:tcBorders>
          </w:tcPr>
          <w:p w14:paraId="790A5DA3" w14:textId="77777777" w:rsidR="00743A0F" w:rsidRPr="00EC22E5" w:rsidRDefault="00743A0F" w:rsidP="00743A0F">
            <w:pPr>
              <w:spacing w:line="276" w:lineRule="auto"/>
              <w:jc w:val="center"/>
              <w:rPr>
                <w:b/>
                <w:bCs/>
              </w:rPr>
            </w:pPr>
            <w:r w:rsidRPr="00EC22E5">
              <w:rPr>
                <w:b/>
                <w:bCs/>
              </w:rPr>
              <w:lastRenderedPageBreak/>
              <w:t>ORGANIZAÇÃO DAS VOLUNTÁRIAS DE GOIÁS</w:t>
            </w:r>
          </w:p>
          <w:p w14:paraId="1DB73093" w14:textId="77777777" w:rsidR="00743A0F" w:rsidRPr="00EC22E5" w:rsidRDefault="00743A0F" w:rsidP="00743A0F">
            <w:pPr>
              <w:spacing w:line="276" w:lineRule="auto"/>
              <w:ind w:left="-784"/>
              <w:jc w:val="center"/>
            </w:pPr>
            <w:r w:rsidRPr="00EC22E5">
              <w:rPr>
                <w:noProof/>
              </w:rPr>
              <w:drawing>
                <wp:anchor distT="0" distB="0" distL="114300" distR="114300" simplePos="0" relativeHeight="253586432" behindDoc="0" locked="0" layoutInCell="1" allowOverlap="1" wp14:anchorId="474480E1" wp14:editId="2A112150">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3587456" behindDoc="0" locked="0" layoutInCell="1" allowOverlap="1" wp14:anchorId="6E37D147" wp14:editId="6E647B1D">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EC22E5">
              <w:t>RELATÓRIO GERENCIAL MENSAL DE EXECUÇÃO - 2</w:t>
            </w:r>
            <w:r>
              <w:t>5</w:t>
            </w:r>
            <w:r w:rsidRPr="00EC22E5">
              <w:t>º Termo Aditivo</w:t>
            </w:r>
          </w:p>
          <w:p w14:paraId="17CF42B5" w14:textId="77777777" w:rsidR="00743A0F" w:rsidRDefault="00743A0F" w:rsidP="00743A0F">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053EE24A" w14:textId="77777777" w:rsidR="00743A0F" w:rsidRDefault="00743A0F" w:rsidP="00743A0F">
            <w:pPr>
              <w:spacing w:line="276" w:lineRule="auto"/>
              <w:jc w:val="center"/>
              <w:rPr>
                <w:b/>
                <w:bCs/>
              </w:rPr>
            </w:pPr>
            <w:r w:rsidRPr="00BA045D">
              <w:rPr>
                <w:b/>
                <w:bCs/>
              </w:rPr>
              <w:t xml:space="preserve">CENTRO DE IDOSOS VILA VIDA </w:t>
            </w:r>
            <w:r>
              <w:rPr>
                <w:b/>
                <w:bCs/>
              </w:rPr>
              <w:t>-</w:t>
            </w:r>
            <w:r w:rsidRPr="00BA045D">
              <w:rPr>
                <w:b/>
                <w:bCs/>
              </w:rPr>
              <w:t xml:space="preserve"> CIVV</w:t>
            </w:r>
          </w:p>
          <w:p w14:paraId="587BDDC4" w14:textId="77777777" w:rsidR="00743A0F" w:rsidRDefault="00743A0F" w:rsidP="00743A0F">
            <w:pPr>
              <w:spacing w:line="276" w:lineRule="auto"/>
              <w:jc w:val="center"/>
              <w:rPr>
                <w:b/>
                <w:bCs/>
              </w:rPr>
            </w:pPr>
            <w:r w:rsidRPr="00BA045D">
              <w:rPr>
                <w:b/>
                <w:bCs/>
              </w:rPr>
              <w:t xml:space="preserve">ESPAÇO BEM VIVER I </w:t>
            </w:r>
            <w:r>
              <w:rPr>
                <w:b/>
                <w:bCs/>
              </w:rPr>
              <w:t>-</w:t>
            </w:r>
            <w:r w:rsidRPr="00BA045D">
              <w:rPr>
                <w:b/>
                <w:bCs/>
              </w:rPr>
              <w:t xml:space="preserve"> EBV I</w:t>
            </w:r>
          </w:p>
          <w:p w14:paraId="22F77A7A" w14:textId="77777777" w:rsidR="00743A0F" w:rsidRDefault="00743A0F" w:rsidP="00743A0F">
            <w:pPr>
              <w:spacing w:line="276" w:lineRule="auto"/>
              <w:jc w:val="center"/>
              <w:rPr>
                <w:b/>
                <w:bCs/>
              </w:rPr>
            </w:pPr>
            <w:r w:rsidRPr="00BA045D">
              <w:rPr>
                <w:b/>
                <w:bCs/>
              </w:rPr>
              <w:t xml:space="preserve">ESPAÇO BEM VIVER II </w:t>
            </w:r>
            <w:r>
              <w:rPr>
                <w:b/>
                <w:bCs/>
              </w:rPr>
              <w:t>-</w:t>
            </w:r>
            <w:r w:rsidRPr="00BA045D">
              <w:rPr>
                <w:b/>
                <w:bCs/>
              </w:rPr>
              <w:t xml:space="preserve"> EBV II</w:t>
            </w:r>
          </w:p>
          <w:p w14:paraId="0B225EBC" w14:textId="77777777" w:rsidR="00743A0F" w:rsidRPr="00EC22E5" w:rsidRDefault="00743A0F" w:rsidP="00743A0F">
            <w:pPr>
              <w:spacing w:line="276" w:lineRule="auto"/>
              <w:jc w:val="center"/>
              <w:rPr>
                <w:b/>
                <w:bCs/>
              </w:rPr>
            </w:pPr>
            <w:r w:rsidRPr="00BA045D">
              <w:rPr>
                <w:b/>
                <w:bCs/>
              </w:rPr>
              <w:t xml:space="preserve">ESPAÇO BEM VIVER </w:t>
            </w:r>
            <w:r>
              <w:rPr>
                <w:b/>
                <w:bCs/>
              </w:rPr>
              <w:t>I</w:t>
            </w:r>
            <w:r w:rsidRPr="00BA045D">
              <w:rPr>
                <w:b/>
                <w:bCs/>
              </w:rPr>
              <w:t>II - EBV II</w:t>
            </w:r>
            <w:r>
              <w:rPr>
                <w:b/>
                <w:bCs/>
              </w:rPr>
              <w:t>I</w:t>
            </w:r>
          </w:p>
        </w:tc>
      </w:tr>
      <w:tr w:rsidR="00743A0F" w:rsidRPr="00884CAD" w14:paraId="7322EE68" w14:textId="77777777" w:rsidTr="00743A0F">
        <w:tblPrEx>
          <w:tblCellMar>
            <w:left w:w="108" w:type="dxa"/>
            <w:right w:w="108" w:type="dxa"/>
          </w:tblCellMar>
        </w:tblPrEx>
        <w:trPr>
          <w:trHeight w:val="646"/>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4890B956" w14:textId="77777777" w:rsidR="00743A0F" w:rsidRPr="00884CAD" w:rsidRDefault="00743A0F" w:rsidP="00743A0F">
            <w:pPr>
              <w:pStyle w:val="Ttulo1"/>
              <w:spacing w:before="0"/>
              <w:jc w:val="both"/>
              <w:rPr>
                <w:rFonts w:asciiTheme="minorHAnsi" w:hAnsiTheme="minorHAnsi" w:cstheme="minorHAnsi"/>
                <w:b/>
                <w:bCs/>
                <w:color w:val="auto"/>
                <w:sz w:val="22"/>
                <w:szCs w:val="22"/>
              </w:rPr>
            </w:pPr>
            <w:bookmarkStart w:id="0" w:name="_Toc219473913"/>
            <w:r w:rsidRPr="00884CAD">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Pr>
                <w:rFonts w:asciiTheme="minorHAnsi" w:hAnsiTheme="minorHAnsi" w:cstheme="minorHAnsi"/>
                <w:b/>
                <w:bCs/>
                <w:color w:val="auto"/>
                <w:sz w:val="22"/>
                <w:szCs w:val="22"/>
              </w:rPr>
              <w:t xml:space="preserve">, </w:t>
            </w:r>
            <w:r w:rsidRPr="00884CAD">
              <w:rPr>
                <w:rFonts w:asciiTheme="minorHAnsi" w:hAnsiTheme="minorHAnsi" w:cstheme="minorHAnsi"/>
                <w:b/>
                <w:bCs/>
                <w:color w:val="auto"/>
                <w:sz w:val="22"/>
                <w:szCs w:val="22"/>
              </w:rPr>
              <w:t>ESPAÇO BEM VIVER II (EBV II)</w:t>
            </w:r>
            <w:r>
              <w:rPr>
                <w:rFonts w:asciiTheme="minorHAnsi" w:hAnsiTheme="minorHAnsi" w:cstheme="minorHAnsi"/>
                <w:b/>
                <w:bCs/>
                <w:color w:val="auto"/>
                <w:sz w:val="22"/>
                <w:szCs w:val="22"/>
              </w:rPr>
              <w:t xml:space="preserve"> e ESPAÇO BEM VIVER III (EBV III)</w:t>
            </w:r>
            <w:bookmarkEnd w:id="0"/>
          </w:p>
        </w:tc>
      </w:tr>
      <w:tr w:rsidR="00743A0F" w14:paraId="742EDBCB" w14:textId="77777777" w:rsidTr="00743A0F">
        <w:tblPrEx>
          <w:tblCellMar>
            <w:left w:w="108" w:type="dxa"/>
            <w:right w:w="108" w:type="dxa"/>
          </w:tblCellMar>
        </w:tblPrEx>
        <w:trPr>
          <w:trHeight w:val="437"/>
        </w:trPr>
        <w:tc>
          <w:tcPr>
            <w:tcW w:w="11042" w:type="dxa"/>
            <w:gridSpan w:val="4"/>
            <w:tcBorders>
              <w:left w:val="double" w:sz="4" w:space="0" w:color="auto"/>
              <w:bottom w:val="double" w:sz="4" w:space="0" w:color="auto"/>
              <w:right w:val="double" w:sz="4" w:space="0" w:color="auto"/>
            </w:tcBorders>
            <w:vAlign w:val="center"/>
          </w:tcPr>
          <w:p w14:paraId="1E2107A4" w14:textId="77777777" w:rsidR="00743A0F" w:rsidRPr="00EC22E5" w:rsidRDefault="00743A0F" w:rsidP="00743A0F">
            <w:pPr>
              <w:rPr>
                <w:b/>
                <w:bCs/>
              </w:rPr>
            </w:pPr>
            <w:r>
              <w:rPr>
                <w:b/>
                <w:bCs/>
              </w:rPr>
              <w:t>MÊS DE REFERÊNCIA: OUTUBRO / 2025</w:t>
            </w:r>
          </w:p>
        </w:tc>
      </w:tr>
      <w:tr w:rsidR="00743A0F" w14:paraId="1DDF95A8" w14:textId="77777777" w:rsidTr="00743A0F">
        <w:tblPrEx>
          <w:tblCellMar>
            <w:left w:w="108" w:type="dxa"/>
            <w:right w:w="108" w:type="dxa"/>
          </w:tblCellMar>
        </w:tblPrEx>
        <w:trPr>
          <w:trHeight w:hRule="exact" w:val="450"/>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4B2E3F2" w14:textId="77777777" w:rsidR="00743A0F" w:rsidRPr="00DC73B2" w:rsidRDefault="00743A0F" w:rsidP="00743A0F">
            <w:pPr>
              <w:jc w:val="center"/>
              <w:rPr>
                <w:b/>
                <w:bCs/>
                <w:color w:val="FFFFFF" w:themeColor="background1"/>
              </w:rPr>
            </w:pPr>
            <w:r w:rsidRPr="00DC73B2">
              <w:rPr>
                <w:b/>
                <w:bCs/>
                <w:color w:val="FFFFFF" w:themeColor="background1"/>
              </w:rPr>
              <w:t>OPERACIONALIZAÇÃO DAS AÇÕES DE PROTEÇÃO SOCIAL</w:t>
            </w:r>
          </w:p>
        </w:tc>
      </w:tr>
      <w:tr w:rsidR="00743A0F" w:rsidRPr="00D348BE" w14:paraId="477ECC19" w14:textId="77777777" w:rsidTr="00743A0F">
        <w:tblPrEx>
          <w:tblCellMar>
            <w:left w:w="108" w:type="dxa"/>
            <w:right w:w="108" w:type="dxa"/>
          </w:tblCellMar>
        </w:tblPrEx>
        <w:trPr>
          <w:trHeight w:hRule="exact" w:val="683"/>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57D003C" w14:textId="77777777" w:rsidR="00743A0F" w:rsidRPr="00D348BE" w:rsidRDefault="00743A0F" w:rsidP="00743A0F">
            <w:pPr>
              <w:pStyle w:val="Ttulo2"/>
              <w:jc w:val="center"/>
              <w:rPr>
                <w:rFonts w:asciiTheme="minorHAnsi" w:hAnsiTheme="minorHAnsi" w:cstheme="minorHAnsi"/>
                <w:b/>
                <w:bCs/>
                <w:color w:val="auto"/>
                <w:sz w:val="22"/>
                <w:szCs w:val="22"/>
              </w:rPr>
            </w:pPr>
            <w:bookmarkStart w:id="1" w:name="_Toc219473914"/>
            <w:r w:rsidRPr="00D348B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Pr>
                <w:rFonts w:asciiTheme="minorHAnsi" w:hAnsiTheme="minorHAnsi" w:cstheme="minorHAnsi"/>
                <w:b/>
                <w:bCs/>
                <w:color w:val="auto"/>
                <w:sz w:val="22"/>
                <w:szCs w:val="22"/>
              </w:rPr>
              <w:t>(H.1 RN nº 04/2025 - TCE-GO)</w:t>
            </w:r>
            <w:bookmarkEnd w:id="1"/>
          </w:p>
        </w:tc>
      </w:tr>
      <w:tr w:rsidR="00743A0F" w14:paraId="378F8A8F" w14:textId="77777777" w:rsidTr="00743A0F">
        <w:tblPrEx>
          <w:tblCellMar>
            <w:left w:w="108" w:type="dxa"/>
            <w:right w:w="108" w:type="dxa"/>
          </w:tblCellMar>
        </w:tblPrEx>
        <w:trPr>
          <w:trHeight w:val="567"/>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668ADCD" w14:textId="77777777" w:rsidR="00743A0F" w:rsidRPr="003A511A" w:rsidRDefault="00743A0F" w:rsidP="00743A0F">
            <w:pPr>
              <w:spacing w:before="60" w:after="60"/>
              <w:jc w:val="center"/>
              <w:rPr>
                <w:b/>
                <w:bCs/>
              </w:rPr>
            </w:pPr>
            <w:r w:rsidRPr="003A511A">
              <w:rPr>
                <w:b/>
                <w:bCs/>
              </w:rPr>
              <w:t>PROTEÇÃO SOCIAL BÁSICA</w:t>
            </w:r>
          </w:p>
          <w:p w14:paraId="58E07FB1" w14:textId="77777777" w:rsidR="00743A0F" w:rsidRPr="00EC22E5" w:rsidRDefault="00743A0F" w:rsidP="00743A0F">
            <w:pPr>
              <w:spacing w:before="60" w:after="60"/>
              <w:jc w:val="center"/>
              <w:rPr>
                <w:b/>
                <w:bCs/>
              </w:rPr>
            </w:pPr>
            <w:r w:rsidRPr="003A511A">
              <w:rPr>
                <w:b/>
                <w:bCs/>
              </w:rPr>
              <w:t>SERVIÇO DE CONVIVÊNCIA E FORTALECIMENTO DE VÍNCULOS</w:t>
            </w:r>
          </w:p>
        </w:tc>
      </w:tr>
      <w:tr w:rsidR="00743A0F" w14:paraId="20F5249F" w14:textId="77777777" w:rsidTr="00743A0F">
        <w:tblPrEx>
          <w:tblCellMar>
            <w:left w:w="108" w:type="dxa"/>
            <w:right w:w="108" w:type="dxa"/>
          </w:tblCellMar>
        </w:tblPrEx>
        <w:trPr>
          <w:trHeight w:val="274"/>
        </w:trPr>
        <w:tc>
          <w:tcPr>
            <w:tcW w:w="4380" w:type="dxa"/>
            <w:vMerge w:val="restart"/>
            <w:tcBorders>
              <w:top w:val="double" w:sz="4" w:space="0" w:color="auto"/>
              <w:left w:val="double" w:sz="4" w:space="0" w:color="auto"/>
            </w:tcBorders>
            <w:shd w:val="clear" w:color="auto" w:fill="BFBFBF" w:themeFill="background1" w:themeFillShade="BF"/>
            <w:vAlign w:val="center"/>
          </w:tcPr>
          <w:p w14:paraId="18C360F3" w14:textId="77777777" w:rsidR="00743A0F" w:rsidRPr="00EC22E5" w:rsidRDefault="00743A0F" w:rsidP="00743A0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1A6B0B51" w14:textId="77777777" w:rsidR="00743A0F" w:rsidRPr="00EC22E5" w:rsidRDefault="00743A0F" w:rsidP="00743A0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79DEF61" w14:textId="77777777" w:rsidR="00743A0F" w:rsidRPr="00EC22E5" w:rsidRDefault="00743A0F" w:rsidP="00743A0F">
            <w:pPr>
              <w:spacing w:before="20" w:after="20"/>
              <w:jc w:val="center"/>
              <w:rPr>
                <w:b/>
                <w:bCs/>
              </w:rPr>
            </w:pPr>
            <w:r w:rsidRPr="00EC22E5">
              <w:rPr>
                <w:b/>
                <w:bCs/>
              </w:rPr>
              <w:t>METAS FÍSICAS</w:t>
            </w:r>
          </w:p>
        </w:tc>
      </w:tr>
      <w:tr w:rsidR="00743A0F" w14:paraId="649AD051" w14:textId="77777777" w:rsidTr="00743A0F">
        <w:tblPrEx>
          <w:tblCellMar>
            <w:left w:w="108" w:type="dxa"/>
            <w:right w:w="108" w:type="dxa"/>
          </w:tblCellMar>
        </w:tblPrEx>
        <w:trPr>
          <w:trHeight w:val="316"/>
        </w:trPr>
        <w:tc>
          <w:tcPr>
            <w:tcW w:w="4380" w:type="dxa"/>
            <w:vMerge/>
            <w:tcBorders>
              <w:left w:val="double" w:sz="4" w:space="0" w:color="auto"/>
              <w:bottom w:val="single" w:sz="4" w:space="0" w:color="auto"/>
            </w:tcBorders>
            <w:shd w:val="clear" w:color="auto" w:fill="BFBFBF" w:themeFill="background1" w:themeFillShade="BF"/>
            <w:vAlign w:val="center"/>
          </w:tcPr>
          <w:p w14:paraId="778AAD11" w14:textId="77777777" w:rsidR="00743A0F" w:rsidRPr="00EC22E5" w:rsidRDefault="00743A0F" w:rsidP="00743A0F">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1E1E660E" w14:textId="77777777" w:rsidR="00743A0F" w:rsidRPr="00EC22E5" w:rsidRDefault="00743A0F" w:rsidP="00743A0F">
            <w:pPr>
              <w:jc w:val="center"/>
              <w:rPr>
                <w:b/>
                <w:bCs/>
              </w:rPr>
            </w:pPr>
          </w:p>
        </w:tc>
        <w:tc>
          <w:tcPr>
            <w:tcW w:w="1772" w:type="dxa"/>
            <w:tcBorders>
              <w:bottom w:val="single" w:sz="4" w:space="0" w:color="auto"/>
            </w:tcBorders>
            <w:shd w:val="clear" w:color="auto" w:fill="BFBFBF" w:themeFill="background1" w:themeFillShade="BF"/>
            <w:vAlign w:val="center"/>
          </w:tcPr>
          <w:p w14:paraId="0F3DEAC0" w14:textId="77777777" w:rsidR="00743A0F" w:rsidRPr="00EC22E5" w:rsidRDefault="00743A0F" w:rsidP="00743A0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55637C0D" w14:textId="77777777" w:rsidR="00743A0F" w:rsidRPr="00EC22E5" w:rsidRDefault="00743A0F" w:rsidP="00743A0F">
            <w:pPr>
              <w:jc w:val="center"/>
              <w:rPr>
                <w:b/>
                <w:bCs/>
              </w:rPr>
            </w:pPr>
            <w:r w:rsidRPr="00EC22E5">
              <w:rPr>
                <w:b/>
                <w:bCs/>
              </w:rPr>
              <w:t>Realizada</w:t>
            </w:r>
          </w:p>
        </w:tc>
      </w:tr>
      <w:tr w:rsidR="00743A0F" w14:paraId="5DAF729B" w14:textId="77777777" w:rsidTr="00743A0F">
        <w:tblPrEx>
          <w:tblCellMar>
            <w:left w:w="108" w:type="dxa"/>
            <w:right w:w="108" w:type="dxa"/>
          </w:tblCellMar>
        </w:tblPrEx>
        <w:trPr>
          <w:trHeight w:val="510"/>
        </w:trPr>
        <w:tc>
          <w:tcPr>
            <w:tcW w:w="4380" w:type="dxa"/>
            <w:tcBorders>
              <w:left w:val="double" w:sz="4" w:space="0" w:color="auto"/>
              <w:bottom w:val="single" w:sz="4" w:space="0" w:color="auto"/>
            </w:tcBorders>
            <w:vAlign w:val="center"/>
          </w:tcPr>
          <w:p w14:paraId="2236AC36" w14:textId="77777777" w:rsidR="00743A0F" w:rsidRPr="00856479" w:rsidRDefault="00743A0F" w:rsidP="00743A0F">
            <w:pPr>
              <w:jc w:val="center"/>
              <w:rPr>
                <w:b/>
                <w:bCs/>
              </w:rPr>
            </w:pPr>
            <w:r w:rsidRPr="00856479">
              <w:rPr>
                <w:b/>
                <w:bCs/>
              </w:rPr>
              <w:t>CENTRO DE IDOSOS SAGRADA FAMÍLIA - CISF</w:t>
            </w:r>
          </w:p>
        </w:tc>
        <w:tc>
          <w:tcPr>
            <w:tcW w:w="3118" w:type="dxa"/>
            <w:tcBorders>
              <w:bottom w:val="single" w:sz="4" w:space="0" w:color="auto"/>
            </w:tcBorders>
            <w:vAlign w:val="center"/>
          </w:tcPr>
          <w:p w14:paraId="267965F7" w14:textId="77777777" w:rsidR="00743A0F" w:rsidRPr="00856479" w:rsidRDefault="00743A0F" w:rsidP="00743A0F">
            <w:pPr>
              <w:jc w:val="center"/>
              <w:rPr>
                <w:b/>
                <w:bCs/>
              </w:rPr>
            </w:pPr>
            <w:r w:rsidRPr="003903F3">
              <w:rPr>
                <w:b/>
                <w:bCs/>
              </w:rPr>
              <w:t>Número idosos atendidos/mês</w:t>
            </w:r>
          </w:p>
        </w:tc>
        <w:tc>
          <w:tcPr>
            <w:tcW w:w="1772" w:type="dxa"/>
            <w:tcBorders>
              <w:bottom w:val="single" w:sz="4" w:space="0" w:color="auto"/>
            </w:tcBorders>
            <w:vAlign w:val="center"/>
          </w:tcPr>
          <w:p w14:paraId="1A49801C" w14:textId="77777777" w:rsidR="00743A0F" w:rsidRPr="00162C29" w:rsidRDefault="00743A0F" w:rsidP="00743A0F">
            <w:pPr>
              <w:jc w:val="center"/>
              <w:rPr>
                <w:b/>
                <w:bCs/>
                <w:color w:val="000000" w:themeColor="text1"/>
              </w:rPr>
            </w:pPr>
            <w:r w:rsidRPr="00484D56">
              <w:rPr>
                <w:rFonts w:ascii="Calibri" w:hAnsi="Calibri" w:cs="Calibri"/>
                <w:b/>
                <w:bCs/>
              </w:rPr>
              <w:t>450</w:t>
            </w:r>
          </w:p>
        </w:tc>
        <w:tc>
          <w:tcPr>
            <w:tcW w:w="1772" w:type="dxa"/>
            <w:tcBorders>
              <w:bottom w:val="single" w:sz="4" w:space="0" w:color="auto"/>
              <w:right w:val="double" w:sz="4" w:space="0" w:color="auto"/>
            </w:tcBorders>
            <w:vAlign w:val="center"/>
          </w:tcPr>
          <w:p w14:paraId="10C481AD" w14:textId="77777777" w:rsidR="00743A0F" w:rsidRPr="00162C29" w:rsidRDefault="00743A0F" w:rsidP="00743A0F">
            <w:pPr>
              <w:jc w:val="center"/>
              <w:rPr>
                <w:b/>
                <w:bCs/>
                <w:color w:val="000000" w:themeColor="text1"/>
              </w:rPr>
            </w:pPr>
            <w:r>
              <w:rPr>
                <w:rFonts w:ascii="Calibri" w:hAnsi="Calibri" w:cs="Calibri"/>
                <w:b/>
                <w:bCs/>
              </w:rPr>
              <w:t>482</w:t>
            </w:r>
          </w:p>
        </w:tc>
      </w:tr>
      <w:tr w:rsidR="00743A0F" w14:paraId="49296F18" w14:textId="77777777" w:rsidTr="00743A0F">
        <w:tblPrEx>
          <w:tblCellMar>
            <w:left w:w="108" w:type="dxa"/>
            <w:right w:w="108" w:type="dxa"/>
          </w:tblCellMar>
        </w:tblPrEx>
        <w:trPr>
          <w:trHeight w:val="510"/>
        </w:trPr>
        <w:tc>
          <w:tcPr>
            <w:tcW w:w="4380" w:type="dxa"/>
            <w:tcBorders>
              <w:left w:val="double" w:sz="4" w:space="0" w:color="auto"/>
              <w:bottom w:val="single" w:sz="4" w:space="0" w:color="auto"/>
            </w:tcBorders>
            <w:vAlign w:val="center"/>
          </w:tcPr>
          <w:p w14:paraId="2ECC9D52" w14:textId="77777777" w:rsidR="00743A0F" w:rsidRPr="00EC22E5" w:rsidRDefault="00743A0F" w:rsidP="00743A0F">
            <w:pPr>
              <w:jc w:val="center"/>
              <w:rPr>
                <w:b/>
                <w:bCs/>
              </w:rPr>
            </w:pPr>
            <w:r w:rsidRPr="003903F3">
              <w:rPr>
                <w:b/>
                <w:bCs/>
              </w:rPr>
              <w:t>CENTRO DE IDOSOS VILA VIDA - CIVV</w:t>
            </w:r>
          </w:p>
        </w:tc>
        <w:tc>
          <w:tcPr>
            <w:tcW w:w="3118" w:type="dxa"/>
            <w:tcBorders>
              <w:bottom w:val="single" w:sz="4" w:space="0" w:color="auto"/>
            </w:tcBorders>
            <w:vAlign w:val="center"/>
          </w:tcPr>
          <w:p w14:paraId="7ABC13AC" w14:textId="77777777" w:rsidR="00743A0F" w:rsidRPr="00856479" w:rsidRDefault="00743A0F" w:rsidP="00743A0F">
            <w:pPr>
              <w:jc w:val="center"/>
              <w:rPr>
                <w:b/>
                <w:bCs/>
              </w:rPr>
            </w:pPr>
            <w:r w:rsidRPr="003903F3">
              <w:rPr>
                <w:b/>
                <w:bCs/>
              </w:rPr>
              <w:t>Número idosos atendidos/mês</w:t>
            </w:r>
          </w:p>
        </w:tc>
        <w:tc>
          <w:tcPr>
            <w:tcW w:w="1772" w:type="dxa"/>
            <w:tcBorders>
              <w:bottom w:val="single" w:sz="4" w:space="0" w:color="auto"/>
            </w:tcBorders>
            <w:vAlign w:val="center"/>
          </w:tcPr>
          <w:p w14:paraId="1C4BB93A" w14:textId="77777777" w:rsidR="00743A0F" w:rsidRPr="00162C29" w:rsidRDefault="00743A0F" w:rsidP="00743A0F">
            <w:pPr>
              <w:jc w:val="center"/>
              <w:rPr>
                <w:b/>
                <w:bCs/>
                <w:color w:val="000000" w:themeColor="text1"/>
              </w:rPr>
            </w:pPr>
            <w:r>
              <w:rPr>
                <w:rFonts w:ascii="Calibri" w:hAnsi="Calibri" w:cs="Calibri"/>
                <w:b/>
                <w:bCs/>
                <w:color w:val="000000" w:themeColor="text1"/>
              </w:rPr>
              <w:t>400</w:t>
            </w:r>
          </w:p>
        </w:tc>
        <w:tc>
          <w:tcPr>
            <w:tcW w:w="1772" w:type="dxa"/>
            <w:tcBorders>
              <w:bottom w:val="single" w:sz="4" w:space="0" w:color="auto"/>
              <w:right w:val="double" w:sz="4" w:space="0" w:color="auto"/>
            </w:tcBorders>
            <w:vAlign w:val="center"/>
          </w:tcPr>
          <w:p w14:paraId="200DB6C5" w14:textId="77777777" w:rsidR="00743A0F" w:rsidRPr="00162C29" w:rsidRDefault="00743A0F" w:rsidP="00743A0F">
            <w:pPr>
              <w:jc w:val="center"/>
              <w:rPr>
                <w:b/>
                <w:bCs/>
                <w:color w:val="000000" w:themeColor="text1"/>
              </w:rPr>
            </w:pPr>
            <w:r>
              <w:rPr>
                <w:rFonts w:ascii="Calibri" w:hAnsi="Calibri" w:cs="Calibri"/>
                <w:b/>
                <w:bCs/>
                <w:color w:val="000000" w:themeColor="text1"/>
              </w:rPr>
              <w:t>380</w:t>
            </w:r>
          </w:p>
        </w:tc>
      </w:tr>
      <w:tr w:rsidR="00743A0F" w14:paraId="31418328" w14:textId="77777777" w:rsidTr="00743A0F">
        <w:tblPrEx>
          <w:tblCellMar>
            <w:left w:w="108" w:type="dxa"/>
            <w:right w:w="108" w:type="dxa"/>
          </w:tblCellMar>
        </w:tblPrEx>
        <w:trPr>
          <w:trHeight w:val="510"/>
        </w:trPr>
        <w:tc>
          <w:tcPr>
            <w:tcW w:w="4380" w:type="dxa"/>
            <w:tcBorders>
              <w:left w:val="double" w:sz="4" w:space="0" w:color="auto"/>
              <w:bottom w:val="single" w:sz="4" w:space="0" w:color="auto"/>
            </w:tcBorders>
            <w:vAlign w:val="center"/>
          </w:tcPr>
          <w:p w14:paraId="5597C927" w14:textId="77777777" w:rsidR="00743A0F" w:rsidRPr="00EC22E5" w:rsidRDefault="00743A0F" w:rsidP="00743A0F">
            <w:pPr>
              <w:jc w:val="center"/>
              <w:rPr>
                <w:b/>
                <w:bCs/>
              </w:rPr>
            </w:pPr>
            <w:r w:rsidRPr="003903F3">
              <w:rPr>
                <w:b/>
                <w:bCs/>
              </w:rPr>
              <w:t>ESPAÇO BEM VIVER I - EBV I</w:t>
            </w:r>
          </w:p>
        </w:tc>
        <w:tc>
          <w:tcPr>
            <w:tcW w:w="3118" w:type="dxa"/>
            <w:tcBorders>
              <w:bottom w:val="single" w:sz="4" w:space="0" w:color="auto"/>
            </w:tcBorders>
            <w:vAlign w:val="center"/>
          </w:tcPr>
          <w:p w14:paraId="3B0CCA6A" w14:textId="77777777" w:rsidR="00743A0F" w:rsidRPr="00856479" w:rsidRDefault="00743A0F" w:rsidP="00743A0F">
            <w:pPr>
              <w:jc w:val="center"/>
              <w:rPr>
                <w:b/>
                <w:bCs/>
              </w:rPr>
            </w:pPr>
            <w:r w:rsidRPr="003903F3">
              <w:rPr>
                <w:b/>
                <w:bCs/>
              </w:rPr>
              <w:t>Número idosos atendidos/mês</w:t>
            </w:r>
          </w:p>
        </w:tc>
        <w:tc>
          <w:tcPr>
            <w:tcW w:w="1772" w:type="dxa"/>
            <w:tcBorders>
              <w:bottom w:val="single" w:sz="4" w:space="0" w:color="auto"/>
            </w:tcBorders>
            <w:vAlign w:val="center"/>
          </w:tcPr>
          <w:p w14:paraId="74BE17E6" w14:textId="77777777" w:rsidR="00743A0F" w:rsidRPr="00162C29" w:rsidRDefault="00743A0F" w:rsidP="00743A0F">
            <w:pPr>
              <w:jc w:val="center"/>
              <w:rPr>
                <w:b/>
                <w:bCs/>
                <w:color w:val="000000" w:themeColor="text1"/>
              </w:rPr>
            </w:pPr>
            <w:r>
              <w:rPr>
                <w:rFonts w:ascii="Calibri" w:hAnsi="Calibri" w:cs="Calibri"/>
                <w:b/>
                <w:bCs/>
                <w:color w:val="000000" w:themeColor="text1"/>
              </w:rPr>
              <w:t>320</w:t>
            </w:r>
          </w:p>
        </w:tc>
        <w:tc>
          <w:tcPr>
            <w:tcW w:w="1772" w:type="dxa"/>
            <w:tcBorders>
              <w:bottom w:val="single" w:sz="4" w:space="0" w:color="auto"/>
              <w:right w:val="double" w:sz="4" w:space="0" w:color="auto"/>
            </w:tcBorders>
            <w:vAlign w:val="center"/>
          </w:tcPr>
          <w:p w14:paraId="3BA7D920" w14:textId="77777777" w:rsidR="00743A0F" w:rsidRPr="00162C29" w:rsidRDefault="00743A0F" w:rsidP="00743A0F">
            <w:pPr>
              <w:jc w:val="center"/>
              <w:rPr>
                <w:b/>
                <w:bCs/>
                <w:color w:val="000000" w:themeColor="text1"/>
              </w:rPr>
            </w:pPr>
            <w:r>
              <w:rPr>
                <w:rFonts w:ascii="Calibri" w:hAnsi="Calibri" w:cs="Calibri"/>
                <w:b/>
                <w:bCs/>
                <w:color w:val="000000" w:themeColor="text1"/>
              </w:rPr>
              <w:t>320</w:t>
            </w:r>
          </w:p>
        </w:tc>
      </w:tr>
      <w:tr w:rsidR="00743A0F" w14:paraId="4F220A65" w14:textId="77777777" w:rsidTr="00743A0F">
        <w:tblPrEx>
          <w:tblCellMar>
            <w:left w:w="108" w:type="dxa"/>
            <w:right w:w="108" w:type="dxa"/>
          </w:tblCellMar>
        </w:tblPrEx>
        <w:trPr>
          <w:trHeight w:val="510"/>
        </w:trPr>
        <w:tc>
          <w:tcPr>
            <w:tcW w:w="4380" w:type="dxa"/>
            <w:tcBorders>
              <w:left w:val="double" w:sz="4" w:space="0" w:color="auto"/>
              <w:bottom w:val="single" w:sz="4" w:space="0" w:color="auto"/>
            </w:tcBorders>
            <w:vAlign w:val="center"/>
          </w:tcPr>
          <w:p w14:paraId="395169E7" w14:textId="77777777" w:rsidR="00743A0F" w:rsidRPr="003903F3" w:rsidRDefault="00743A0F" w:rsidP="00743A0F">
            <w:pPr>
              <w:jc w:val="center"/>
              <w:rPr>
                <w:b/>
                <w:bCs/>
              </w:rPr>
            </w:pPr>
            <w:r w:rsidRPr="003903F3">
              <w:rPr>
                <w:b/>
                <w:bCs/>
              </w:rPr>
              <w:t>ESPAÇO BEM VIVER II - EBV II</w:t>
            </w:r>
          </w:p>
        </w:tc>
        <w:tc>
          <w:tcPr>
            <w:tcW w:w="3118" w:type="dxa"/>
            <w:tcBorders>
              <w:bottom w:val="single" w:sz="4" w:space="0" w:color="auto"/>
            </w:tcBorders>
            <w:vAlign w:val="center"/>
          </w:tcPr>
          <w:p w14:paraId="03588AA1" w14:textId="77777777" w:rsidR="00743A0F" w:rsidRPr="003903F3" w:rsidRDefault="00743A0F" w:rsidP="00743A0F">
            <w:pPr>
              <w:jc w:val="center"/>
              <w:rPr>
                <w:b/>
                <w:bCs/>
              </w:rPr>
            </w:pPr>
            <w:r w:rsidRPr="00856479">
              <w:rPr>
                <w:b/>
                <w:bCs/>
              </w:rPr>
              <w:t>Número idosos atendidos/mês</w:t>
            </w:r>
          </w:p>
        </w:tc>
        <w:tc>
          <w:tcPr>
            <w:tcW w:w="1772" w:type="dxa"/>
            <w:tcBorders>
              <w:bottom w:val="single" w:sz="4" w:space="0" w:color="auto"/>
            </w:tcBorders>
            <w:vAlign w:val="center"/>
          </w:tcPr>
          <w:p w14:paraId="76CAEF71" w14:textId="77777777" w:rsidR="00743A0F" w:rsidRDefault="00743A0F" w:rsidP="00743A0F">
            <w:pPr>
              <w:jc w:val="center"/>
              <w:rPr>
                <w:b/>
                <w:bCs/>
                <w:color w:val="000000" w:themeColor="text1"/>
              </w:rPr>
            </w:pPr>
            <w:r>
              <w:rPr>
                <w:rFonts w:ascii="Calibri" w:hAnsi="Calibri" w:cs="Calibri"/>
                <w:b/>
                <w:bCs/>
                <w:color w:val="000000" w:themeColor="text1"/>
              </w:rPr>
              <w:t>300</w:t>
            </w:r>
          </w:p>
        </w:tc>
        <w:tc>
          <w:tcPr>
            <w:tcW w:w="1772" w:type="dxa"/>
            <w:tcBorders>
              <w:bottom w:val="single" w:sz="4" w:space="0" w:color="auto"/>
              <w:right w:val="double" w:sz="4" w:space="0" w:color="auto"/>
            </w:tcBorders>
            <w:vAlign w:val="center"/>
          </w:tcPr>
          <w:p w14:paraId="6250C1A7" w14:textId="77777777" w:rsidR="00743A0F" w:rsidRPr="00162C29" w:rsidRDefault="00743A0F" w:rsidP="00743A0F">
            <w:pPr>
              <w:jc w:val="center"/>
              <w:rPr>
                <w:b/>
                <w:bCs/>
                <w:color w:val="000000" w:themeColor="text1"/>
              </w:rPr>
            </w:pPr>
            <w:r>
              <w:rPr>
                <w:rFonts w:ascii="Calibri" w:hAnsi="Calibri" w:cs="Calibri"/>
                <w:b/>
                <w:bCs/>
                <w:color w:val="000000" w:themeColor="text1"/>
              </w:rPr>
              <w:t>302</w:t>
            </w:r>
          </w:p>
        </w:tc>
      </w:tr>
      <w:tr w:rsidR="00743A0F" w14:paraId="0B101244" w14:textId="77777777" w:rsidTr="00743A0F">
        <w:tblPrEx>
          <w:tblCellMar>
            <w:left w:w="108" w:type="dxa"/>
            <w:right w:w="108" w:type="dxa"/>
          </w:tblCellMar>
        </w:tblPrEx>
        <w:trPr>
          <w:trHeight w:val="510"/>
        </w:trPr>
        <w:tc>
          <w:tcPr>
            <w:tcW w:w="4380" w:type="dxa"/>
            <w:tcBorders>
              <w:left w:val="double" w:sz="4" w:space="0" w:color="auto"/>
              <w:bottom w:val="double" w:sz="4" w:space="0" w:color="auto"/>
            </w:tcBorders>
            <w:vAlign w:val="center"/>
          </w:tcPr>
          <w:p w14:paraId="67F59FA7" w14:textId="77777777" w:rsidR="00743A0F" w:rsidRPr="00EC22E5" w:rsidRDefault="00743A0F" w:rsidP="00743A0F">
            <w:pPr>
              <w:jc w:val="center"/>
              <w:rPr>
                <w:b/>
                <w:bCs/>
              </w:rPr>
            </w:pPr>
            <w:r w:rsidRPr="003903F3">
              <w:rPr>
                <w:b/>
                <w:bCs/>
              </w:rPr>
              <w:t>ESPAÇO BEM VIVER I</w:t>
            </w:r>
            <w:r>
              <w:rPr>
                <w:b/>
                <w:bCs/>
              </w:rPr>
              <w:t>I</w:t>
            </w:r>
            <w:r w:rsidRPr="003903F3">
              <w:rPr>
                <w:b/>
                <w:bCs/>
              </w:rPr>
              <w:t>I - EBV II</w:t>
            </w:r>
            <w:r>
              <w:rPr>
                <w:b/>
                <w:bCs/>
              </w:rPr>
              <w:t>I</w:t>
            </w:r>
          </w:p>
        </w:tc>
        <w:tc>
          <w:tcPr>
            <w:tcW w:w="3118" w:type="dxa"/>
            <w:tcBorders>
              <w:bottom w:val="double" w:sz="4" w:space="0" w:color="auto"/>
            </w:tcBorders>
            <w:vAlign w:val="center"/>
          </w:tcPr>
          <w:p w14:paraId="54FAB723" w14:textId="77777777" w:rsidR="00743A0F" w:rsidRPr="00EC22E5" w:rsidRDefault="00743A0F" w:rsidP="00743A0F">
            <w:pPr>
              <w:jc w:val="center"/>
              <w:rPr>
                <w:b/>
                <w:bCs/>
              </w:rPr>
            </w:pPr>
            <w:r w:rsidRPr="00856479">
              <w:rPr>
                <w:b/>
                <w:bCs/>
              </w:rPr>
              <w:t>Número idosos atendidos/mês</w:t>
            </w:r>
          </w:p>
        </w:tc>
        <w:tc>
          <w:tcPr>
            <w:tcW w:w="1772" w:type="dxa"/>
            <w:tcBorders>
              <w:bottom w:val="double" w:sz="4" w:space="0" w:color="auto"/>
            </w:tcBorders>
            <w:vAlign w:val="center"/>
          </w:tcPr>
          <w:p w14:paraId="3150A204" w14:textId="77777777" w:rsidR="00743A0F" w:rsidRPr="00162C29" w:rsidRDefault="00743A0F" w:rsidP="00743A0F">
            <w:pPr>
              <w:jc w:val="center"/>
              <w:rPr>
                <w:b/>
                <w:bCs/>
                <w:color w:val="000000" w:themeColor="text1"/>
              </w:rPr>
            </w:pPr>
            <w:r>
              <w:rPr>
                <w:rFonts w:ascii="Calibri" w:hAnsi="Calibri" w:cs="Calibri"/>
                <w:b/>
                <w:bCs/>
                <w:color w:val="000000" w:themeColor="text1"/>
              </w:rPr>
              <w:t>300</w:t>
            </w:r>
          </w:p>
        </w:tc>
        <w:tc>
          <w:tcPr>
            <w:tcW w:w="1772" w:type="dxa"/>
            <w:tcBorders>
              <w:bottom w:val="double" w:sz="4" w:space="0" w:color="auto"/>
              <w:right w:val="double" w:sz="4" w:space="0" w:color="auto"/>
            </w:tcBorders>
            <w:vAlign w:val="center"/>
          </w:tcPr>
          <w:p w14:paraId="7D64474B" w14:textId="77777777" w:rsidR="00743A0F" w:rsidRPr="00162C29" w:rsidRDefault="00743A0F" w:rsidP="00743A0F">
            <w:pPr>
              <w:jc w:val="center"/>
              <w:rPr>
                <w:b/>
                <w:bCs/>
                <w:color w:val="000000" w:themeColor="text1"/>
              </w:rPr>
            </w:pPr>
            <w:r>
              <w:rPr>
                <w:rFonts w:ascii="Calibri" w:hAnsi="Calibri" w:cs="Calibri"/>
                <w:b/>
                <w:bCs/>
                <w:color w:val="000000" w:themeColor="text1"/>
              </w:rPr>
              <w:t>256</w:t>
            </w:r>
          </w:p>
        </w:tc>
      </w:tr>
      <w:tr w:rsidR="00743A0F" w:rsidRPr="00EC22E5" w14:paraId="7B7A1C30" w14:textId="77777777" w:rsidTr="00743A0F">
        <w:tblPrEx>
          <w:tblCellMar>
            <w:left w:w="108" w:type="dxa"/>
            <w:right w:w="108" w:type="dxa"/>
          </w:tblCellMar>
        </w:tblPrEx>
        <w:trPr>
          <w:trHeight w:val="50"/>
        </w:trPr>
        <w:tc>
          <w:tcPr>
            <w:tcW w:w="1104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029984A9" w14:textId="77777777" w:rsidR="00743A0F" w:rsidRPr="00777252" w:rsidRDefault="00743A0F" w:rsidP="00743A0F">
            <w:pPr>
              <w:spacing w:before="20" w:after="20"/>
              <w:jc w:val="center"/>
              <w:rPr>
                <w:b/>
                <w:bCs/>
              </w:rPr>
            </w:pPr>
            <w:r w:rsidRPr="00777252">
              <w:rPr>
                <w:b/>
                <w:bCs/>
              </w:rPr>
              <w:t>PROTEÇÃO</w:t>
            </w:r>
            <w:r>
              <w:rPr>
                <w:b/>
                <w:bCs/>
              </w:rPr>
              <w:t xml:space="preserve"> SOCIAL</w:t>
            </w:r>
            <w:r w:rsidRPr="00777252">
              <w:rPr>
                <w:b/>
                <w:bCs/>
              </w:rPr>
              <w:t xml:space="preserve"> ESPECIAL DE MÉDIA COMPLEXIDADE</w:t>
            </w:r>
          </w:p>
          <w:p w14:paraId="56830595" w14:textId="77777777" w:rsidR="00743A0F" w:rsidRPr="00EC22E5" w:rsidRDefault="00743A0F" w:rsidP="00743A0F">
            <w:pPr>
              <w:spacing w:before="20" w:after="20"/>
              <w:jc w:val="center"/>
              <w:rPr>
                <w:b/>
                <w:bCs/>
              </w:rPr>
            </w:pPr>
            <w:r w:rsidRPr="00777252">
              <w:rPr>
                <w:b/>
                <w:bCs/>
              </w:rPr>
              <w:t>CENTRO DIA</w:t>
            </w:r>
          </w:p>
        </w:tc>
      </w:tr>
      <w:tr w:rsidR="00743A0F" w:rsidRPr="00EC22E5" w14:paraId="1B55F15E" w14:textId="77777777" w:rsidTr="00743A0F">
        <w:tblPrEx>
          <w:tblCellMar>
            <w:left w:w="108" w:type="dxa"/>
            <w:right w:w="108" w:type="dxa"/>
          </w:tblCellMar>
        </w:tblPrEx>
        <w:trPr>
          <w:trHeight w:val="274"/>
        </w:trPr>
        <w:tc>
          <w:tcPr>
            <w:tcW w:w="4380" w:type="dxa"/>
            <w:vMerge w:val="restart"/>
            <w:tcBorders>
              <w:top w:val="double" w:sz="4" w:space="0" w:color="auto"/>
              <w:left w:val="double" w:sz="4" w:space="0" w:color="auto"/>
            </w:tcBorders>
            <w:shd w:val="clear" w:color="auto" w:fill="BFBFBF" w:themeFill="background1" w:themeFillShade="BF"/>
            <w:vAlign w:val="center"/>
          </w:tcPr>
          <w:p w14:paraId="16986656" w14:textId="77777777" w:rsidR="00743A0F" w:rsidRPr="00EC22E5" w:rsidRDefault="00743A0F" w:rsidP="00743A0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6F9A9F52" w14:textId="77777777" w:rsidR="00743A0F" w:rsidRPr="00EC22E5" w:rsidRDefault="00743A0F" w:rsidP="00743A0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9DF01D4" w14:textId="77777777" w:rsidR="00743A0F" w:rsidRPr="00EC22E5" w:rsidRDefault="00743A0F" w:rsidP="00743A0F">
            <w:pPr>
              <w:spacing w:before="20" w:after="20"/>
              <w:jc w:val="center"/>
              <w:rPr>
                <w:b/>
                <w:bCs/>
              </w:rPr>
            </w:pPr>
            <w:r w:rsidRPr="00EC22E5">
              <w:rPr>
                <w:b/>
                <w:bCs/>
              </w:rPr>
              <w:t>METAS FÍSICAS</w:t>
            </w:r>
          </w:p>
        </w:tc>
      </w:tr>
      <w:tr w:rsidR="00743A0F" w:rsidRPr="00EC22E5" w14:paraId="02D85BDA" w14:textId="77777777" w:rsidTr="00743A0F">
        <w:tblPrEx>
          <w:tblCellMar>
            <w:left w:w="108" w:type="dxa"/>
            <w:right w:w="108" w:type="dxa"/>
          </w:tblCellMar>
        </w:tblPrEx>
        <w:trPr>
          <w:trHeight w:val="316"/>
        </w:trPr>
        <w:tc>
          <w:tcPr>
            <w:tcW w:w="4380" w:type="dxa"/>
            <w:vMerge/>
            <w:tcBorders>
              <w:left w:val="double" w:sz="4" w:space="0" w:color="auto"/>
              <w:bottom w:val="single" w:sz="4" w:space="0" w:color="auto"/>
            </w:tcBorders>
            <w:shd w:val="clear" w:color="auto" w:fill="BFBFBF" w:themeFill="background1" w:themeFillShade="BF"/>
            <w:vAlign w:val="center"/>
          </w:tcPr>
          <w:p w14:paraId="4B196456" w14:textId="77777777" w:rsidR="00743A0F" w:rsidRPr="00EC22E5" w:rsidRDefault="00743A0F" w:rsidP="00743A0F">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282B1222" w14:textId="77777777" w:rsidR="00743A0F" w:rsidRPr="00EC22E5" w:rsidRDefault="00743A0F" w:rsidP="00743A0F">
            <w:pPr>
              <w:jc w:val="center"/>
              <w:rPr>
                <w:b/>
                <w:bCs/>
              </w:rPr>
            </w:pPr>
          </w:p>
        </w:tc>
        <w:tc>
          <w:tcPr>
            <w:tcW w:w="1772" w:type="dxa"/>
            <w:tcBorders>
              <w:bottom w:val="single" w:sz="4" w:space="0" w:color="auto"/>
            </w:tcBorders>
            <w:shd w:val="clear" w:color="auto" w:fill="BFBFBF" w:themeFill="background1" w:themeFillShade="BF"/>
            <w:vAlign w:val="center"/>
          </w:tcPr>
          <w:p w14:paraId="1763627E" w14:textId="77777777" w:rsidR="00743A0F" w:rsidRPr="00EC22E5" w:rsidRDefault="00743A0F" w:rsidP="00743A0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5AC641D5" w14:textId="77777777" w:rsidR="00743A0F" w:rsidRPr="00EC22E5" w:rsidRDefault="00743A0F" w:rsidP="00743A0F">
            <w:pPr>
              <w:jc w:val="center"/>
              <w:rPr>
                <w:b/>
                <w:bCs/>
              </w:rPr>
            </w:pPr>
            <w:r w:rsidRPr="00EC22E5">
              <w:rPr>
                <w:b/>
                <w:bCs/>
              </w:rPr>
              <w:t>Realizada</w:t>
            </w:r>
          </w:p>
        </w:tc>
      </w:tr>
      <w:tr w:rsidR="00743A0F" w:rsidRPr="00162C29" w14:paraId="165CC850" w14:textId="77777777" w:rsidTr="00743A0F">
        <w:tblPrEx>
          <w:tblCellMar>
            <w:left w:w="108" w:type="dxa"/>
            <w:right w:w="108" w:type="dxa"/>
          </w:tblCellMar>
        </w:tblPrEx>
        <w:trPr>
          <w:trHeight w:val="510"/>
        </w:trPr>
        <w:tc>
          <w:tcPr>
            <w:tcW w:w="4380" w:type="dxa"/>
            <w:tcBorders>
              <w:left w:val="double" w:sz="4" w:space="0" w:color="auto"/>
              <w:bottom w:val="single" w:sz="4" w:space="0" w:color="auto"/>
            </w:tcBorders>
            <w:vAlign w:val="center"/>
          </w:tcPr>
          <w:p w14:paraId="41487B02" w14:textId="77777777" w:rsidR="00743A0F" w:rsidRPr="00856479" w:rsidRDefault="00743A0F" w:rsidP="00743A0F">
            <w:pPr>
              <w:jc w:val="center"/>
              <w:rPr>
                <w:b/>
                <w:bCs/>
              </w:rPr>
            </w:pPr>
            <w:r w:rsidRPr="00856479">
              <w:rPr>
                <w:b/>
                <w:bCs/>
              </w:rPr>
              <w:t>CENTRO DE IDOSOS SAGRADA FAMÍLIA - CISF</w:t>
            </w:r>
          </w:p>
        </w:tc>
        <w:tc>
          <w:tcPr>
            <w:tcW w:w="3118" w:type="dxa"/>
            <w:tcBorders>
              <w:bottom w:val="single" w:sz="4" w:space="0" w:color="auto"/>
            </w:tcBorders>
            <w:vAlign w:val="center"/>
          </w:tcPr>
          <w:p w14:paraId="14A3DA24" w14:textId="77777777" w:rsidR="00743A0F" w:rsidRPr="00856479" w:rsidRDefault="00743A0F" w:rsidP="00743A0F">
            <w:pPr>
              <w:jc w:val="center"/>
              <w:rPr>
                <w:b/>
                <w:bCs/>
              </w:rPr>
            </w:pPr>
            <w:r w:rsidRPr="003903F3">
              <w:rPr>
                <w:b/>
                <w:bCs/>
              </w:rPr>
              <w:t>Número idosos atendidos/mês</w:t>
            </w:r>
          </w:p>
        </w:tc>
        <w:tc>
          <w:tcPr>
            <w:tcW w:w="1772" w:type="dxa"/>
            <w:tcBorders>
              <w:bottom w:val="single" w:sz="4" w:space="0" w:color="auto"/>
            </w:tcBorders>
            <w:vAlign w:val="center"/>
          </w:tcPr>
          <w:p w14:paraId="6CF45C76" w14:textId="77777777" w:rsidR="00743A0F" w:rsidRPr="00162C29" w:rsidRDefault="00743A0F" w:rsidP="00743A0F">
            <w:pPr>
              <w:jc w:val="center"/>
              <w:rPr>
                <w:b/>
                <w:bCs/>
                <w:color w:val="000000" w:themeColor="text1"/>
              </w:rPr>
            </w:pPr>
            <w:r w:rsidRPr="007E1750">
              <w:rPr>
                <w:rFonts w:ascii="Calibri" w:hAnsi="Calibri" w:cs="Calibri"/>
                <w:b/>
                <w:bCs/>
                <w:color w:val="000000" w:themeColor="text1"/>
              </w:rPr>
              <w:t>30</w:t>
            </w:r>
          </w:p>
        </w:tc>
        <w:tc>
          <w:tcPr>
            <w:tcW w:w="1772" w:type="dxa"/>
            <w:tcBorders>
              <w:bottom w:val="single" w:sz="4" w:space="0" w:color="auto"/>
              <w:right w:val="double" w:sz="4" w:space="0" w:color="auto"/>
            </w:tcBorders>
            <w:vAlign w:val="center"/>
          </w:tcPr>
          <w:p w14:paraId="758BFC59" w14:textId="77777777" w:rsidR="00743A0F" w:rsidRPr="00162C29" w:rsidRDefault="00743A0F" w:rsidP="00743A0F">
            <w:pPr>
              <w:jc w:val="center"/>
              <w:rPr>
                <w:b/>
                <w:bCs/>
                <w:color w:val="000000" w:themeColor="text1"/>
              </w:rPr>
            </w:pPr>
            <w:r>
              <w:rPr>
                <w:rFonts w:ascii="Calibri" w:hAnsi="Calibri" w:cs="Calibri"/>
                <w:b/>
                <w:bCs/>
                <w:color w:val="000000" w:themeColor="text1"/>
              </w:rPr>
              <w:t>29</w:t>
            </w:r>
          </w:p>
        </w:tc>
      </w:tr>
      <w:tr w:rsidR="00743A0F" w:rsidRPr="00162C29" w14:paraId="165D742B" w14:textId="77777777" w:rsidTr="00743A0F">
        <w:tblPrEx>
          <w:tblCellMar>
            <w:left w:w="108" w:type="dxa"/>
            <w:right w:w="108" w:type="dxa"/>
          </w:tblCellMar>
        </w:tblPrEx>
        <w:trPr>
          <w:trHeight w:val="510"/>
        </w:trPr>
        <w:tc>
          <w:tcPr>
            <w:tcW w:w="4380" w:type="dxa"/>
            <w:tcBorders>
              <w:left w:val="double" w:sz="4" w:space="0" w:color="auto"/>
              <w:bottom w:val="single" w:sz="4" w:space="0" w:color="auto"/>
            </w:tcBorders>
            <w:vAlign w:val="center"/>
          </w:tcPr>
          <w:p w14:paraId="007D60C9" w14:textId="77777777" w:rsidR="00743A0F" w:rsidRPr="00856479" w:rsidRDefault="00743A0F" w:rsidP="00743A0F">
            <w:pPr>
              <w:jc w:val="center"/>
              <w:rPr>
                <w:b/>
                <w:bCs/>
              </w:rPr>
            </w:pPr>
            <w:r w:rsidRPr="003903F3">
              <w:rPr>
                <w:b/>
                <w:bCs/>
              </w:rPr>
              <w:t>ESPAÇO BEM VIVER I - EBV I</w:t>
            </w:r>
          </w:p>
        </w:tc>
        <w:tc>
          <w:tcPr>
            <w:tcW w:w="3118" w:type="dxa"/>
            <w:tcBorders>
              <w:bottom w:val="single" w:sz="4" w:space="0" w:color="auto"/>
            </w:tcBorders>
            <w:vAlign w:val="center"/>
          </w:tcPr>
          <w:p w14:paraId="64F6A994" w14:textId="77777777" w:rsidR="00743A0F" w:rsidRPr="003903F3" w:rsidRDefault="00743A0F" w:rsidP="00743A0F">
            <w:pPr>
              <w:jc w:val="center"/>
              <w:rPr>
                <w:b/>
                <w:bCs/>
              </w:rPr>
            </w:pPr>
            <w:r w:rsidRPr="003903F3">
              <w:rPr>
                <w:b/>
                <w:bCs/>
              </w:rPr>
              <w:t>Número idosos atendidos/mês</w:t>
            </w:r>
          </w:p>
        </w:tc>
        <w:tc>
          <w:tcPr>
            <w:tcW w:w="1772" w:type="dxa"/>
            <w:tcBorders>
              <w:bottom w:val="single" w:sz="4" w:space="0" w:color="auto"/>
            </w:tcBorders>
            <w:vAlign w:val="center"/>
          </w:tcPr>
          <w:p w14:paraId="65D47333" w14:textId="77777777" w:rsidR="00743A0F" w:rsidRDefault="00743A0F" w:rsidP="00743A0F">
            <w:pPr>
              <w:jc w:val="center"/>
              <w:rPr>
                <w:b/>
                <w:bCs/>
                <w:color w:val="000000" w:themeColor="text1"/>
              </w:rPr>
            </w:pPr>
            <w:r w:rsidRPr="007E1750">
              <w:rPr>
                <w:rFonts w:ascii="Calibri" w:hAnsi="Calibri" w:cs="Calibri"/>
                <w:b/>
                <w:bCs/>
                <w:color w:val="000000" w:themeColor="text1"/>
              </w:rPr>
              <w:t>15</w:t>
            </w:r>
          </w:p>
        </w:tc>
        <w:tc>
          <w:tcPr>
            <w:tcW w:w="1772" w:type="dxa"/>
            <w:tcBorders>
              <w:bottom w:val="single" w:sz="4" w:space="0" w:color="auto"/>
              <w:right w:val="double" w:sz="4" w:space="0" w:color="auto"/>
            </w:tcBorders>
            <w:vAlign w:val="center"/>
          </w:tcPr>
          <w:p w14:paraId="22544811" w14:textId="77777777" w:rsidR="00743A0F" w:rsidRPr="00162C29" w:rsidRDefault="00743A0F" w:rsidP="00743A0F">
            <w:pPr>
              <w:jc w:val="center"/>
              <w:rPr>
                <w:b/>
                <w:bCs/>
                <w:color w:val="000000" w:themeColor="text1"/>
              </w:rPr>
            </w:pPr>
            <w:r>
              <w:rPr>
                <w:rFonts w:ascii="Calibri" w:hAnsi="Calibri" w:cs="Calibri"/>
                <w:b/>
                <w:bCs/>
                <w:color w:val="000000" w:themeColor="text1"/>
              </w:rPr>
              <w:t>18</w:t>
            </w:r>
          </w:p>
        </w:tc>
      </w:tr>
      <w:tr w:rsidR="00743A0F" w:rsidRPr="00162C29" w14:paraId="3F2B33FC" w14:textId="77777777" w:rsidTr="00743A0F">
        <w:tblPrEx>
          <w:tblCellMar>
            <w:left w:w="108" w:type="dxa"/>
            <w:right w:w="108" w:type="dxa"/>
          </w:tblCellMar>
        </w:tblPrEx>
        <w:trPr>
          <w:trHeight w:val="510"/>
        </w:trPr>
        <w:tc>
          <w:tcPr>
            <w:tcW w:w="4380" w:type="dxa"/>
            <w:tcBorders>
              <w:top w:val="single" w:sz="4" w:space="0" w:color="auto"/>
              <w:left w:val="double" w:sz="4" w:space="0" w:color="auto"/>
              <w:bottom w:val="double" w:sz="4" w:space="0" w:color="auto"/>
            </w:tcBorders>
            <w:vAlign w:val="center"/>
          </w:tcPr>
          <w:p w14:paraId="1A3E4DBF" w14:textId="77777777" w:rsidR="00743A0F" w:rsidRPr="00856479" w:rsidRDefault="00743A0F" w:rsidP="00743A0F">
            <w:pPr>
              <w:jc w:val="center"/>
              <w:rPr>
                <w:b/>
                <w:bCs/>
              </w:rPr>
            </w:pPr>
            <w:r w:rsidRPr="003903F3">
              <w:rPr>
                <w:b/>
                <w:bCs/>
              </w:rPr>
              <w:t>ESPAÇO BEM VIVER I</w:t>
            </w:r>
            <w:r>
              <w:rPr>
                <w:b/>
                <w:bCs/>
              </w:rPr>
              <w:t>I</w:t>
            </w:r>
            <w:r w:rsidRPr="003903F3">
              <w:rPr>
                <w:b/>
                <w:bCs/>
              </w:rPr>
              <w:t xml:space="preserve"> - EBV I</w:t>
            </w:r>
            <w:r>
              <w:rPr>
                <w:b/>
                <w:bCs/>
              </w:rPr>
              <w:t>I</w:t>
            </w:r>
          </w:p>
        </w:tc>
        <w:tc>
          <w:tcPr>
            <w:tcW w:w="3118" w:type="dxa"/>
            <w:tcBorders>
              <w:top w:val="single" w:sz="4" w:space="0" w:color="auto"/>
              <w:bottom w:val="double" w:sz="4" w:space="0" w:color="auto"/>
            </w:tcBorders>
            <w:vAlign w:val="center"/>
          </w:tcPr>
          <w:p w14:paraId="63394DBC" w14:textId="77777777" w:rsidR="00743A0F" w:rsidRPr="003903F3" w:rsidRDefault="00743A0F" w:rsidP="00743A0F">
            <w:pPr>
              <w:jc w:val="center"/>
              <w:rPr>
                <w:b/>
                <w:bCs/>
              </w:rPr>
            </w:pPr>
            <w:r w:rsidRPr="003903F3">
              <w:rPr>
                <w:b/>
                <w:bCs/>
              </w:rPr>
              <w:t>Número idosos atendidos/mês</w:t>
            </w:r>
          </w:p>
        </w:tc>
        <w:tc>
          <w:tcPr>
            <w:tcW w:w="1772" w:type="dxa"/>
            <w:tcBorders>
              <w:top w:val="single" w:sz="4" w:space="0" w:color="auto"/>
              <w:bottom w:val="double" w:sz="4" w:space="0" w:color="auto"/>
            </w:tcBorders>
            <w:vAlign w:val="center"/>
          </w:tcPr>
          <w:p w14:paraId="28680BBA" w14:textId="77777777" w:rsidR="00743A0F" w:rsidRDefault="00743A0F" w:rsidP="00743A0F">
            <w:pPr>
              <w:jc w:val="center"/>
              <w:rPr>
                <w:b/>
                <w:bCs/>
                <w:color w:val="000000" w:themeColor="text1"/>
              </w:rPr>
            </w:pPr>
            <w:r w:rsidRPr="007E1750">
              <w:rPr>
                <w:rFonts w:ascii="Calibri" w:hAnsi="Calibri" w:cs="Calibri"/>
                <w:b/>
                <w:bCs/>
                <w:color w:val="000000" w:themeColor="text1"/>
              </w:rPr>
              <w:t>30</w:t>
            </w:r>
          </w:p>
        </w:tc>
        <w:tc>
          <w:tcPr>
            <w:tcW w:w="1772" w:type="dxa"/>
            <w:tcBorders>
              <w:top w:val="single" w:sz="4" w:space="0" w:color="auto"/>
              <w:bottom w:val="double" w:sz="4" w:space="0" w:color="auto"/>
              <w:right w:val="double" w:sz="4" w:space="0" w:color="auto"/>
            </w:tcBorders>
            <w:vAlign w:val="center"/>
          </w:tcPr>
          <w:p w14:paraId="3A969DA9" w14:textId="77777777" w:rsidR="00743A0F" w:rsidRPr="00162C29" w:rsidRDefault="00743A0F" w:rsidP="00743A0F">
            <w:pPr>
              <w:jc w:val="center"/>
              <w:rPr>
                <w:b/>
                <w:bCs/>
                <w:color w:val="000000" w:themeColor="text1"/>
              </w:rPr>
            </w:pPr>
            <w:r>
              <w:rPr>
                <w:rFonts w:ascii="Calibri" w:hAnsi="Calibri" w:cs="Calibri"/>
                <w:b/>
                <w:bCs/>
                <w:color w:val="000000" w:themeColor="text1"/>
              </w:rPr>
              <w:t>17</w:t>
            </w:r>
          </w:p>
        </w:tc>
      </w:tr>
      <w:tr w:rsidR="00743A0F" w:rsidRPr="00EC22E5" w14:paraId="74E6C4C3" w14:textId="77777777" w:rsidTr="00743A0F">
        <w:tblPrEx>
          <w:tblCellMar>
            <w:left w:w="108" w:type="dxa"/>
            <w:right w:w="108" w:type="dxa"/>
          </w:tblCellMar>
        </w:tblPrEx>
        <w:trPr>
          <w:trHeight w:val="567"/>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7763158" w14:textId="77777777" w:rsidR="00743A0F" w:rsidRPr="00921D08" w:rsidRDefault="00743A0F" w:rsidP="00743A0F">
            <w:pPr>
              <w:spacing w:before="60" w:after="60"/>
              <w:jc w:val="center"/>
              <w:rPr>
                <w:b/>
                <w:bCs/>
              </w:rPr>
            </w:pPr>
            <w:r w:rsidRPr="00921D08">
              <w:rPr>
                <w:b/>
                <w:bCs/>
              </w:rPr>
              <w:t>PROTEÇÃO SOCIAL ESPECIAL DE ALTA COMPLEXIDADE</w:t>
            </w:r>
          </w:p>
          <w:p w14:paraId="0C500544" w14:textId="77777777" w:rsidR="00743A0F" w:rsidRPr="00EC22E5" w:rsidRDefault="00743A0F" w:rsidP="00743A0F">
            <w:pPr>
              <w:spacing w:before="60" w:after="60"/>
              <w:jc w:val="center"/>
              <w:rPr>
                <w:b/>
                <w:bCs/>
              </w:rPr>
            </w:pPr>
            <w:r w:rsidRPr="00921D08">
              <w:rPr>
                <w:b/>
                <w:bCs/>
              </w:rPr>
              <w:t>INSTITUIÇÃO DE LONGA PERMANÊNCIA PARA IDOSOS - ILPI ASILAR</w:t>
            </w:r>
          </w:p>
        </w:tc>
      </w:tr>
      <w:tr w:rsidR="00743A0F" w:rsidRPr="00EC22E5" w14:paraId="2F8F8BC9" w14:textId="77777777" w:rsidTr="00743A0F">
        <w:tblPrEx>
          <w:tblCellMar>
            <w:left w:w="108" w:type="dxa"/>
            <w:right w:w="108" w:type="dxa"/>
          </w:tblCellMar>
        </w:tblPrEx>
        <w:trPr>
          <w:trHeight w:val="274"/>
        </w:trPr>
        <w:tc>
          <w:tcPr>
            <w:tcW w:w="4380" w:type="dxa"/>
            <w:vMerge w:val="restart"/>
            <w:tcBorders>
              <w:top w:val="double" w:sz="4" w:space="0" w:color="auto"/>
              <w:left w:val="double" w:sz="4" w:space="0" w:color="auto"/>
            </w:tcBorders>
            <w:shd w:val="clear" w:color="auto" w:fill="BFBFBF" w:themeFill="background1" w:themeFillShade="BF"/>
            <w:vAlign w:val="center"/>
          </w:tcPr>
          <w:p w14:paraId="54175C7B" w14:textId="77777777" w:rsidR="00743A0F" w:rsidRPr="00EC22E5" w:rsidRDefault="00743A0F" w:rsidP="00743A0F">
            <w:pPr>
              <w:spacing w:before="120" w:after="120"/>
              <w:jc w:val="center"/>
              <w:rPr>
                <w:b/>
                <w:bCs/>
              </w:rPr>
            </w:pPr>
            <w:r w:rsidRPr="00EC22E5">
              <w:rPr>
                <w:b/>
                <w:bCs/>
              </w:rPr>
              <w:t>UNIDADE EXECUTORA</w:t>
            </w:r>
          </w:p>
        </w:tc>
        <w:tc>
          <w:tcPr>
            <w:tcW w:w="3118" w:type="dxa"/>
            <w:vMerge w:val="restart"/>
            <w:tcBorders>
              <w:top w:val="double" w:sz="4" w:space="0" w:color="auto"/>
            </w:tcBorders>
            <w:shd w:val="clear" w:color="auto" w:fill="BFBFBF" w:themeFill="background1" w:themeFillShade="BF"/>
            <w:vAlign w:val="center"/>
          </w:tcPr>
          <w:p w14:paraId="1F43CD67" w14:textId="77777777" w:rsidR="00743A0F" w:rsidRPr="00EC22E5" w:rsidRDefault="00743A0F" w:rsidP="00743A0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072B9F6B" w14:textId="77777777" w:rsidR="00743A0F" w:rsidRPr="00EC22E5" w:rsidRDefault="00743A0F" w:rsidP="00743A0F">
            <w:pPr>
              <w:spacing w:before="20" w:after="20"/>
              <w:jc w:val="center"/>
              <w:rPr>
                <w:b/>
                <w:bCs/>
              </w:rPr>
            </w:pPr>
            <w:r w:rsidRPr="00EC22E5">
              <w:rPr>
                <w:b/>
                <w:bCs/>
              </w:rPr>
              <w:t>METAS FÍSICAS</w:t>
            </w:r>
          </w:p>
        </w:tc>
      </w:tr>
      <w:tr w:rsidR="00743A0F" w:rsidRPr="00EC22E5" w14:paraId="608798DE" w14:textId="77777777" w:rsidTr="00743A0F">
        <w:tblPrEx>
          <w:tblCellMar>
            <w:left w:w="108" w:type="dxa"/>
            <w:right w:w="108" w:type="dxa"/>
          </w:tblCellMar>
        </w:tblPrEx>
        <w:trPr>
          <w:trHeight w:val="316"/>
        </w:trPr>
        <w:tc>
          <w:tcPr>
            <w:tcW w:w="4380" w:type="dxa"/>
            <w:vMerge/>
            <w:tcBorders>
              <w:left w:val="double" w:sz="4" w:space="0" w:color="auto"/>
              <w:bottom w:val="single" w:sz="4" w:space="0" w:color="auto"/>
            </w:tcBorders>
            <w:shd w:val="clear" w:color="auto" w:fill="BFBFBF" w:themeFill="background1" w:themeFillShade="BF"/>
            <w:vAlign w:val="center"/>
          </w:tcPr>
          <w:p w14:paraId="30F27589" w14:textId="77777777" w:rsidR="00743A0F" w:rsidRPr="00EC22E5" w:rsidRDefault="00743A0F" w:rsidP="00743A0F">
            <w:pPr>
              <w:spacing w:before="120" w:after="120"/>
              <w:jc w:val="center"/>
              <w:rPr>
                <w:b/>
                <w:bCs/>
              </w:rPr>
            </w:pPr>
          </w:p>
        </w:tc>
        <w:tc>
          <w:tcPr>
            <w:tcW w:w="3118" w:type="dxa"/>
            <w:vMerge/>
            <w:tcBorders>
              <w:bottom w:val="single" w:sz="4" w:space="0" w:color="auto"/>
            </w:tcBorders>
            <w:shd w:val="clear" w:color="auto" w:fill="BFBFBF" w:themeFill="background1" w:themeFillShade="BF"/>
            <w:vAlign w:val="center"/>
          </w:tcPr>
          <w:p w14:paraId="6093E89A" w14:textId="77777777" w:rsidR="00743A0F" w:rsidRPr="00EC22E5" w:rsidRDefault="00743A0F" w:rsidP="00743A0F">
            <w:pPr>
              <w:jc w:val="center"/>
              <w:rPr>
                <w:b/>
                <w:bCs/>
              </w:rPr>
            </w:pPr>
          </w:p>
        </w:tc>
        <w:tc>
          <w:tcPr>
            <w:tcW w:w="1772" w:type="dxa"/>
            <w:tcBorders>
              <w:bottom w:val="single" w:sz="4" w:space="0" w:color="auto"/>
            </w:tcBorders>
            <w:shd w:val="clear" w:color="auto" w:fill="BFBFBF" w:themeFill="background1" w:themeFillShade="BF"/>
            <w:vAlign w:val="center"/>
          </w:tcPr>
          <w:p w14:paraId="254F4200" w14:textId="77777777" w:rsidR="00743A0F" w:rsidRPr="00EC22E5" w:rsidRDefault="00743A0F" w:rsidP="00743A0F">
            <w:pPr>
              <w:jc w:val="center"/>
              <w:rPr>
                <w:b/>
                <w:bCs/>
              </w:rPr>
            </w:pPr>
            <w:r w:rsidRPr="00EC22E5">
              <w:rPr>
                <w:b/>
                <w:bCs/>
              </w:rPr>
              <w:t>Prevista</w:t>
            </w:r>
          </w:p>
        </w:tc>
        <w:tc>
          <w:tcPr>
            <w:tcW w:w="1772" w:type="dxa"/>
            <w:tcBorders>
              <w:bottom w:val="single" w:sz="4" w:space="0" w:color="auto"/>
              <w:right w:val="double" w:sz="4" w:space="0" w:color="auto"/>
            </w:tcBorders>
            <w:shd w:val="clear" w:color="auto" w:fill="BFBFBF" w:themeFill="background1" w:themeFillShade="BF"/>
            <w:vAlign w:val="center"/>
          </w:tcPr>
          <w:p w14:paraId="6CA3BC9C" w14:textId="77777777" w:rsidR="00743A0F" w:rsidRPr="00EC22E5" w:rsidRDefault="00743A0F" w:rsidP="00743A0F">
            <w:pPr>
              <w:jc w:val="center"/>
              <w:rPr>
                <w:b/>
                <w:bCs/>
              </w:rPr>
            </w:pPr>
            <w:r w:rsidRPr="00EC22E5">
              <w:rPr>
                <w:b/>
                <w:bCs/>
              </w:rPr>
              <w:t>Realizada</w:t>
            </w:r>
          </w:p>
        </w:tc>
      </w:tr>
      <w:tr w:rsidR="00743A0F" w:rsidRPr="00162C29" w14:paraId="3B83B85C" w14:textId="77777777" w:rsidTr="00743A0F">
        <w:tblPrEx>
          <w:tblCellMar>
            <w:left w:w="108" w:type="dxa"/>
            <w:right w:w="108" w:type="dxa"/>
          </w:tblCellMar>
        </w:tblPrEx>
        <w:trPr>
          <w:trHeight w:val="567"/>
        </w:trPr>
        <w:tc>
          <w:tcPr>
            <w:tcW w:w="4380" w:type="dxa"/>
            <w:tcBorders>
              <w:left w:val="double" w:sz="4" w:space="0" w:color="auto"/>
              <w:bottom w:val="double" w:sz="4" w:space="0" w:color="auto"/>
            </w:tcBorders>
            <w:vAlign w:val="center"/>
          </w:tcPr>
          <w:p w14:paraId="4D006194" w14:textId="77777777" w:rsidR="00743A0F" w:rsidRPr="00856479" w:rsidRDefault="00743A0F" w:rsidP="00743A0F">
            <w:pPr>
              <w:jc w:val="center"/>
              <w:rPr>
                <w:b/>
                <w:bCs/>
              </w:rPr>
            </w:pPr>
            <w:r w:rsidRPr="00856479">
              <w:rPr>
                <w:b/>
                <w:bCs/>
              </w:rPr>
              <w:t xml:space="preserve">CENTRO DE IDOSOS SAGRADA FAMÍLIA </w:t>
            </w:r>
            <w:r>
              <w:rPr>
                <w:b/>
                <w:bCs/>
              </w:rPr>
              <w:t>-</w:t>
            </w:r>
            <w:r w:rsidRPr="00856479">
              <w:rPr>
                <w:b/>
                <w:bCs/>
              </w:rPr>
              <w:t xml:space="preserve"> CISF</w:t>
            </w:r>
          </w:p>
        </w:tc>
        <w:tc>
          <w:tcPr>
            <w:tcW w:w="3118" w:type="dxa"/>
            <w:tcBorders>
              <w:bottom w:val="double" w:sz="4" w:space="0" w:color="auto"/>
            </w:tcBorders>
            <w:vAlign w:val="center"/>
          </w:tcPr>
          <w:p w14:paraId="22AC37F2" w14:textId="77777777" w:rsidR="00743A0F" w:rsidRPr="00856479" w:rsidRDefault="00743A0F" w:rsidP="00743A0F">
            <w:pPr>
              <w:jc w:val="center"/>
              <w:rPr>
                <w:b/>
                <w:bCs/>
              </w:rPr>
            </w:pPr>
            <w:r w:rsidRPr="00921D08">
              <w:rPr>
                <w:b/>
                <w:bCs/>
              </w:rPr>
              <w:t>Número idosos moradores/mês</w:t>
            </w:r>
          </w:p>
        </w:tc>
        <w:tc>
          <w:tcPr>
            <w:tcW w:w="1772" w:type="dxa"/>
            <w:tcBorders>
              <w:bottom w:val="double" w:sz="4" w:space="0" w:color="auto"/>
            </w:tcBorders>
            <w:vAlign w:val="center"/>
          </w:tcPr>
          <w:p w14:paraId="43EAF5D6" w14:textId="77777777" w:rsidR="00743A0F" w:rsidRPr="00ED3FB9" w:rsidRDefault="00743A0F" w:rsidP="00743A0F">
            <w:pPr>
              <w:jc w:val="center"/>
              <w:rPr>
                <w:b/>
                <w:bCs/>
              </w:rPr>
            </w:pPr>
            <w:r>
              <w:rPr>
                <w:rFonts w:ascii="Calibri" w:hAnsi="Calibri" w:cs="Calibri"/>
                <w:b/>
                <w:bCs/>
                <w:color w:val="000000" w:themeColor="text1"/>
              </w:rPr>
              <w:t>68</w:t>
            </w:r>
          </w:p>
        </w:tc>
        <w:tc>
          <w:tcPr>
            <w:tcW w:w="1772" w:type="dxa"/>
            <w:tcBorders>
              <w:bottom w:val="double" w:sz="4" w:space="0" w:color="auto"/>
              <w:right w:val="double" w:sz="4" w:space="0" w:color="auto"/>
            </w:tcBorders>
            <w:vAlign w:val="center"/>
          </w:tcPr>
          <w:p w14:paraId="27E5F20E" w14:textId="77777777" w:rsidR="00743A0F" w:rsidRPr="00ED3FB9" w:rsidRDefault="00743A0F" w:rsidP="00743A0F">
            <w:pPr>
              <w:jc w:val="center"/>
              <w:rPr>
                <w:b/>
                <w:bCs/>
              </w:rPr>
            </w:pPr>
            <w:r>
              <w:rPr>
                <w:rFonts w:ascii="Calibri" w:hAnsi="Calibri" w:cs="Calibri"/>
                <w:b/>
                <w:bCs/>
                <w:color w:val="000000" w:themeColor="text1"/>
              </w:rPr>
              <w:t>67</w:t>
            </w:r>
          </w:p>
        </w:tc>
      </w:tr>
    </w:tbl>
    <w:p w14:paraId="5E2F987F" w14:textId="77777777" w:rsidR="00743A0F" w:rsidRDefault="00743A0F"/>
    <w:p w14:paraId="63177085" w14:textId="383B269C" w:rsidR="00ED3FB9" w:rsidRDefault="00ED3FB9">
      <w:bookmarkStart w:id="2" w:name="_Hlk135124165"/>
      <w:bookmarkEnd w:id="2"/>
    </w:p>
    <w:tbl>
      <w:tblPr>
        <w:tblStyle w:val="Tabelacomgrade"/>
        <w:tblpPr w:leftFromText="141" w:rightFromText="141" w:vertAnchor="text" w:tblpXSpec="center" w:tblpY="1"/>
        <w:tblOverlap w:val="never"/>
        <w:tblW w:w="11146" w:type="dxa"/>
        <w:jc w:val="center"/>
        <w:tblLook w:val="04A0" w:firstRow="1" w:lastRow="0" w:firstColumn="1" w:lastColumn="0" w:noHBand="0" w:noVBand="1"/>
      </w:tblPr>
      <w:tblGrid>
        <w:gridCol w:w="3931"/>
        <w:gridCol w:w="3309"/>
        <w:gridCol w:w="1906"/>
        <w:gridCol w:w="2000"/>
      </w:tblGrid>
      <w:tr w:rsidR="00571DD0" w14:paraId="72267FE8" w14:textId="77777777" w:rsidTr="0022421D">
        <w:trPr>
          <w:trHeight w:val="567"/>
          <w:jc w:val="center"/>
        </w:trPr>
        <w:tc>
          <w:tcPr>
            <w:tcW w:w="1114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571DD0" w:rsidRPr="00C91A55" w:rsidRDefault="00571DD0" w:rsidP="00571DD0">
            <w:pPr>
              <w:spacing w:before="80" w:after="80"/>
              <w:jc w:val="center"/>
              <w:rPr>
                <w:b/>
                <w:bCs/>
              </w:rPr>
            </w:pPr>
            <w:r w:rsidRPr="00DE48AD">
              <w:rPr>
                <w:b/>
                <w:bCs/>
              </w:rPr>
              <w:lastRenderedPageBreak/>
              <w:t>PROTEÇÃO SOCIAL ESPECIAL ALTA COMPLEXIDADE - CASA LAR</w:t>
            </w:r>
          </w:p>
        </w:tc>
      </w:tr>
      <w:tr w:rsidR="00571DD0" w:rsidRPr="00EC22E5" w14:paraId="487A5BAE" w14:textId="77777777" w:rsidTr="0022421D">
        <w:trPr>
          <w:trHeight w:val="274"/>
          <w:jc w:val="center"/>
        </w:trPr>
        <w:tc>
          <w:tcPr>
            <w:tcW w:w="3931"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571DD0" w:rsidRPr="00EC22E5" w:rsidRDefault="00571DD0" w:rsidP="00571DD0">
            <w:pPr>
              <w:spacing w:before="120" w:after="120"/>
              <w:jc w:val="center"/>
              <w:rPr>
                <w:b/>
                <w:bCs/>
              </w:rPr>
            </w:pPr>
            <w:r w:rsidRPr="00EC22E5">
              <w:rPr>
                <w:b/>
                <w:bCs/>
              </w:rPr>
              <w:t>UNIDADE EXECUTORA</w:t>
            </w:r>
          </w:p>
        </w:tc>
        <w:tc>
          <w:tcPr>
            <w:tcW w:w="3309" w:type="dxa"/>
            <w:vMerge w:val="restart"/>
            <w:tcBorders>
              <w:top w:val="double" w:sz="4" w:space="0" w:color="auto"/>
            </w:tcBorders>
            <w:shd w:val="clear" w:color="auto" w:fill="BFBFBF" w:themeFill="background1" w:themeFillShade="BF"/>
            <w:vAlign w:val="center"/>
          </w:tcPr>
          <w:p w14:paraId="5F0CF7B0" w14:textId="77777777" w:rsidR="00571DD0" w:rsidRPr="00EC22E5" w:rsidRDefault="00571DD0" w:rsidP="00571DD0">
            <w:pPr>
              <w:spacing w:before="120" w:after="120"/>
              <w:jc w:val="center"/>
            </w:pPr>
            <w:r w:rsidRPr="00EC22E5">
              <w:rPr>
                <w:b/>
                <w:bCs/>
              </w:rPr>
              <w:t>ESPECIFICAÇÃO</w:t>
            </w:r>
          </w:p>
        </w:tc>
        <w:tc>
          <w:tcPr>
            <w:tcW w:w="3906" w:type="dxa"/>
            <w:gridSpan w:val="2"/>
            <w:tcBorders>
              <w:top w:val="double" w:sz="4" w:space="0" w:color="auto"/>
              <w:right w:val="double" w:sz="4" w:space="0" w:color="auto"/>
            </w:tcBorders>
            <w:shd w:val="clear" w:color="auto" w:fill="BFBFBF" w:themeFill="background1" w:themeFillShade="BF"/>
            <w:vAlign w:val="center"/>
          </w:tcPr>
          <w:p w14:paraId="0F86FBE6" w14:textId="77777777" w:rsidR="00571DD0" w:rsidRPr="00EC22E5" w:rsidRDefault="00571DD0" w:rsidP="00571DD0">
            <w:pPr>
              <w:spacing w:before="20" w:after="20"/>
              <w:jc w:val="center"/>
              <w:rPr>
                <w:b/>
                <w:bCs/>
              </w:rPr>
            </w:pPr>
            <w:r w:rsidRPr="00EC22E5">
              <w:rPr>
                <w:b/>
                <w:bCs/>
              </w:rPr>
              <w:t>METAS FÍSICAS</w:t>
            </w:r>
          </w:p>
        </w:tc>
      </w:tr>
      <w:tr w:rsidR="00571DD0" w:rsidRPr="00EC22E5" w14:paraId="42F8EE5A" w14:textId="77777777" w:rsidTr="0022421D">
        <w:trPr>
          <w:trHeight w:val="316"/>
          <w:jc w:val="center"/>
        </w:trPr>
        <w:tc>
          <w:tcPr>
            <w:tcW w:w="3931" w:type="dxa"/>
            <w:vMerge/>
            <w:tcBorders>
              <w:left w:val="double" w:sz="4" w:space="0" w:color="auto"/>
              <w:bottom w:val="double" w:sz="4" w:space="0" w:color="auto"/>
            </w:tcBorders>
            <w:shd w:val="clear" w:color="auto" w:fill="BFBFBF" w:themeFill="background1" w:themeFillShade="BF"/>
            <w:vAlign w:val="center"/>
          </w:tcPr>
          <w:p w14:paraId="191BF3BC" w14:textId="77777777" w:rsidR="00571DD0" w:rsidRPr="00EC22E5" w:rsidRDefault="00571DD0" w:rsidP="00571DD0">
            <w:pPr>
              <w:spacing w:before="120" w:after="120"/>
              <w:jc w:val="center"/>
              <w:rPr>
                <w:b/>
                <w:bCs/>
              </w:rPr>
            </w:pPr>
          </w:p>
        </w:tc>
        <w:tc>
          <w:tcPr>
            <w:tcW w:w="3309" w:type="dxa"/>
            <w:vMerge/>
            <w:tcBorders>
              <w:bottom w:val="double" w:sz="4" w:space="0" w:color="auto"/>
            </w:tcBorders>
            <w:shd w:val="clear" w:color="auto" w:fill="BFBFBF" w:themeFill="background1" w:themeFillShade="BF"/>
            <w:vAlign w:val="center"/>
          </w:tcPr>
          <w:p w14:paraId="60623EBF" w14:textId="77777777" w:rsidR="00571DD0" w:rsidRPr="00EC22E5" w:rsidRDefault="00571DD0" w:rsidP="00571DD0">
            <w:pPr>
              <w:jc w:val="center"/>
              <w:rPr>
                <w:b/>
                <w:bCs/>
              </w:rPr>
            </w:pPr>
          </w:p>
        </w:tc>
        <w:tc>
          <w:tcPr>
            <w:tcW w:w="1906" w:type="dxa"/>
            <w:tcBorders>
              <w:bottom w:val="double" w:sz="4" w:space="0" w:color="auto"/>
            </w:tcBorders>
            <w:shd w:val="clear" w:color="auto" w:fill="BFBFBF" w:themeFill="background1" w:themeFillShade="BF"/>
            <w:vAlign w:val="center"/>
          </w:tcPr>
          <w:p w14:paraId="340E2238" w14:textId="77777777" w:rsidR="00571DD0" w:rsidRPr="00EC22E5" w:rsidRDefault="00571DD0" w:rsidP="00571DD0">
            <w:pPr>
              <w:jc w:val="center"/>
              <w:rPr>
                <w:b/>
                <w:bCs/>
              </w:rPr>
            </w:pPr>
            <w:r w:rsidRPr="00EC22E5">
              <w:rPr>
                <w:b/>
                <w:bCs/>
              </w:rPr>
              <w:t>Prevista</w:t>
            </w:r>
          </w:p>
        </w:tc>
        <w:tc>
          <w:tcPr>
            <w:tcW w:w="2000" w:type="dxa"/>
            <w:tcBorders>
              <w:bottom w:val="double" w:sz="4" w:space="0" w:color="auto"/>
              <w:right w:val="double" w:sz="4" w:space="0" w:color="auto"/>
            </w:tcBorders>
            <w:shd w:val="clear" w:color="auto" w:fill="BFBFBF" w:themeFill="background1" w:themeFillShade="BF"/>
            <w:vAlign w:val="center"/>
          </w:tcPr>
          <w:p w14:paraId="1D438959" w14:textId="77777777" w:rsidR="00571DD0" w:rsidRPr="00EC22E5" w:rsidRDefault="00571DD0" w:rsidP="00571DD0">
            <w:pPr>
              <w:jc w:val="center"/>
              <w:rPr>
                <w:b/>
                <w:bCs/>
              </w:rPr>
            </w:pPr>
            <w:r w:rsidRPr="00EC22E5">
              <w:rPr>
                <w:b/>
                <w:bCs/>
              </w:rPr>
              <w:t>Realizada</w:t>
            </w:r>
          </w:p>
        </w:tc>
      </w:tr>
      <w:tr w:rsidR="00C07F0A" w14:paraId="45717641" w14:textId="77777777" w:rsidTr="0022421D">
        <w:trPr>
          <w:trHeight w:val="510"/>
          <w:jc w:val="center"/>
        </w:trPr>
        <w:tc>
          <w:tcPr>
            <w:tcW w:w="3931" w:type="dxa"/>
            <w:tcBorders>
              <w:top w:val="double" w:sz="4" w:space="0" w:color="auto"/>
              <w:left w:val="double" w:sz="4" w:space="0" w:color="auto"/>
              <w:bottom w:val="single" w:sz="4" w:space="0" w:color="auto"/>
              <w:right w:val="single" w:sz="4" w:space="0" w:color="auto"/>
            </w:tcBorders>
            <w:vAlign w:val="center"/>
          </w:tcPr>
          <w:p w14:paraId="62DCD66C" w14:textId="2225C28C" w:rsidR="00C07F0A" w:rsidRPr="00C91A55" w:rsidRDefault="00C07F0A" w:rsidP="00C07F0A">
            <w:pPr>
              <w:spacing w:before="80" w:after="80"/>
              <w:jc w:val="center"/>
              <w:rPr>
                <w:b/>
                <w:bCs/>
              </w:rPr>
            </w:pPr>
            <w:r w:rsidRPr="00426389">
              <w:rPr>
                <w:b/>
                <w:bCs/>
              </w:rPr>
              <w:t>CENTRO DE IDOSOS SAGRADA FAMÍLIA - CISF</w:t>
            </w:r>
          </w:p>
        </w:tc>
        <w:tc>
          <w:tcPr>
            <w:tcW w:w="3309" w:type="dxa"/>
            <w:tcBorders>
              <w:top w:val="double" w:sz="4" w:space="0" w:color="auto"/>
              <w:left w:val="single" w:sz="4" w:space="0" w:color="auto"/>
              <w:bottom w:val="single" w:sz="4" w:space="0" w:color="auto"/>
              <w:right w:val="single" w:sz="4" w:space="0" w:color="auto"/>
            </w:tcBorders>
            <w:vAlign w:val="center"/>
          </w:tcPr>
          <w:p w14:paraId="4D1AE45F" w14:textId="67001AC5" w:rsidR="00C07F0A" w:rsidRPr="00C91A55" w:rsidRDefault="00C07F0A" w:rsidP="00C07F0A">
            <w:pPr>
              <w:spacing w:before="80" w:after="80"/>
              <w:jc w:val="center"/>
              <w:rPr>
                <w:b/>
                <w:bCs/>
              </w:rPr>
            </w:pPr>
            <w:r w:rsidRPr="00921D08">
              <w:rPr>
                <w:b/>
                <w:bCs/>
              </w:rPr>
              <w:t>Número idosos moradores/mês</w:t>
            </w:r>
          </w:p>
        </w:tc>
        <w:tc>
          <w:tcPr>
            <w:tcW w:w="1906" w:type="dxa"/>
            <w:tcBorders>
              <w:top w:val="double" w:sz="4" w:space="0" w:color="auto"/>
              <w:left w:val="single" w:sz="4" w:space="0" w:color="auto"/>
              <w:bottom w:val="single" w:sz="4" w:space="0" w:color="auto"/>
              <w:right w:val="single" w:sz="4" w:space="0" w:color="auto"/>
            </w:tcBorders>
            <w:vAlign w:val="center"/>
          </w:tcPr>
          <w:p w14:paraId="1BB7E303" w14:textId="123EA94B" w:rsidR="00C07F0A" w:rsidRPr="00C91A55" w:rsidRDefault="00C07F0A" w:rsidP="00C07F0A">
            <w:pPr>
              <w:spacing w:before="80" w:after="80"/>
              <w:jc w:val="center"/>
              <w:rPr>
                <w:b/>
                <w:bCs/>
              </w:rPr>
            </w:pPr>
            <w:r>
              <w:rPr>
                <w:rFonts w:ascii="Calibri" w:hAnsi="Calibri" w:cs="Calibri"/>
                <w:b/>
                <w:bCs/>
              </w:rPr>
              <w:t>30</w:t>
            </w:r>
          </w:p>
        </w:tc>
        <w:tc>
          <w:tcPr>
            <w:tcW w:w="2000" w:type="dxa"/>
            <w:tcBorders>
              <w:top w:val="double" w:sz="4" w:space="0" w:color="auto"/>
              <w:left w:val="single" w:sz="4" w:space="0" w:color="auto"/>
              <w:bottom w:val="single" w:sz="4" w:space="0" w:color="auto"/>
              <w:right w:val="double" w:sz="4" w:space="0" w:color="auto"/>
            </w:tcBorders>
            <w:vAlign w:val="center"/>
          </w:tcPr>
          <w:p w14:paraId="788C9D0A" w14:textId="675B8FB7" w:rsidR="00C07F0A" w:rsidRPr="00C91A55" w:rsidRDefault="00C07F0A" w:rsidP="00C07F0A">
            <w:pPr>
              <w:spacing w:before="80" w:after="80"/>
              <w:jc w:val="center"/>
              <w:rPr>
                <w:b/>
                <w:bCs/>
              </w:rPr>
            </w:pPr>
            <w:r>
              <w:rPr>
                <w:rFonts w:ascii="Calibri" w:hAnsi="Calibri" w:cs="Calibri"/>
                <w:b/>
                <w:bCs/>
              </w:rPr>
              <w:t>2</w:t>
            </w:r>
            <w:r w:rsidR="00832F3C">
              <w:rPr>
                <w:rFonts w:ascii="Calibri" w:hAnsi="Calibri" w:cs="Calibri"/>
                <w:b/>
                <w:bCs/>
              </w:rPr>
              <w:t>6</w:t>
            </w:r>
          </w:p>
        </w:tc>
      </w:tr>
      <w:tr w:rsidR="00C07F0A" w14:paraId="4DCC163A" w14:textId="77777777" w:rsidTr="0022421D">
        <w:trPr>
          <w:trHeight w:val="510"/>
          <w:jc w:val="center"/>
        </w:trPr>
        <w:tc>
          <w:tcPr>
            <w:tcW w:w="3931" w:type="dxa"/>
            <w:tcBorders>
              <w:top w:val="single" w:sz="4" w:space="0" w:color="auto"/>
              <w:left w:val="double" w:sz="4" w:space="0" w:color="auto"/>
              <w:bottom w:val="single" w:sz="4" w:space="0" w:color="auto"/>
              <w:right w:val="single" w:sz="4" w:space="0" w:color="auto"/>
            </w:tcBorders>
            <w:vAlign w:val="center"/>
          </w:tcPr>
          <w:p w14:paraId="7F0422F7" w14:textId="6302F052" w:rsidR="00C07F0A" w:rsidRPr="00426389" w:rsidRDefault="00C07F0A" w:rsidP="00C07F0A">
            <w:pPr>
              <w:spacing w:before="80" w:after="80"/>
              <w:jc w:val="center"/>
              <w:rPr>
                <w:b/>
                <w:bCs/>
              </w:rPr>
            </w:pPr>
            <w:r>
              <w:rPr>
                <w:b/>
                <w:bCs/>
              </w:rPr>
              <w:t>CENTRO DE IDOSOS VILA VIDA - CIVV</w:t>
            </w:r>
          </w:p>
        </w:tc>
        <w:tc>
          <w:tcPr>
            <w:tcW w:w="3309" w:type="dxa"/>
            <w:tcBorders>
              <w:top w:val="single" w:sz="4" w:space="0" w:color="auto"/>
              <w:left w:val="single" w:sz="4" w:space="0" w:color="auto"/>
              <w:bottom w:val="single" w:sz="4" w:space="0" w:color="auto"/>
              <w:right w:val="single" w:sz="4" w:space="0" w:color="auto"/>
            </w:tcBorders>
            <w:vAlign w:val="center"/>
          </w:tcPr>
          <w:p w14:paraId="5CBE5CCF" w14:textId="02CA73ED" w:rsidR="00C07F0A" w:rsidRPr="00921D08" w:rsidRDefault="00C07F0A" w:rsidP="00C07F0A">
            <w:pPr>
              <w:spacing w:before="80" w:after="80"/>
              <w:jc w:val="center"/>
              <w:rPr>
                <w:b/>
                <w:bCs/>
              </w:rPr>
            </w:pPr>
            <w:r w:rsidRPr="00921D08">
              <w:rPr>
                <w:b/>
                <w:bCs/>
              </w:rPr>
              <w:t>Número idosos moradores/mês</w:t>
            </w:r>
          </w:p>
        </w:tc>
        <w:tc>
          <w:tcPr>
            <w:tcW w:w="1906" w:type="dxa"/>
            <w:tcBorders>
              <w:top w:val="single" w:sz="4" w:space="0" w:color="auto"/>
              <w:left w:val="single" w:sz="4" w:space="0" w:color="auto"/>
              <w:bottom w:val="single" w:sz="4" w:space="0" w:color="auto"/>
              <w:right w:val="single" w:sz="4" w:space="0" w:color="auto"/>
            </w:tcBorders>
            <w:vAlign w:val="center"/>
          </w:tcPr>
          <w:p w14:paraId="0DFB4D70" w14:textId="2C8C763A" w:rsidR="00C07F0A" w:rsidRDefault="00C07F0A" w:rsidP="00C07F0A">
            <w:pPr>
              <w:spacing w:before="80" w:after="80"/>
              <w:jc w:val="center"/>
              <w:rPr>
                <w:b/>
                <w:bCs/>
              </w:rPr>
            </w:pPr>
            <w:r>
              <w:rPr>
                <w:rFonts w:ascii="Calibri" w:hAnsi="Calibri" w:cs="Calibri"/>
                <w:b/>
                <w:bCs/>
              </w:rPr>
              <w:t>24</w:t>
            </w:r>
          </w:p>
        </w:tc>
        <w:tc>
          <w:tcPr>
            <w:tcW w:w="2000" w:type="dxa"/>
            <w:tcBorders>
              <w:top w:val="single" w:sz="4" w:space="0" w:color="auto"/>
              <w:left w:val="single" w:sz="4" w:space="0" w:color="auto"/>
              <w:bottom w:val="single" w:sz="4" w:space="0" w:color="auto"/>
              <w:right w:val="double" w:sz="4" w:space="0" w:color="auto"/>
            </w:tcBorders>
            <w:vAlign w:val="center"/>
          </w:tcPr>
          <w:p w14:paraId="7CD68C2A" w14:textId="23A058E0" w:rsidR="00C07F0A" w:rsidRPr="00C91A55" w:rsidRDefault="00C07F0A" w:rsidP="00C07F0A">
            <w:pPr>
              <w:spacing w:before="80" w:after="80"/>
              <w:jc w:val="center"/>
              <w:rPr>
                <w:b/>
                <w:bCs/>
              </w:rPr>
            </w:pPr>
            <w:r>
              <w:rPr>
                <w:rFonts w:ascii="Calibri" w:hAnsi="Calibri" w:cs="Calibri"/>
                <w:b/>
                <w:bCs/>
              </w:rPr>
              <w:t>24</w:t>
            </w:r>
          </w:p>
        </w:tc>
      </w:tr>
      <w:tr w:rsidR="00C07F0A" w14:paraId="42F8D1B2" w14:textId="77777777" w:rsidTr="0022421D">
        <w:trPr>
          <w:trHeight w:val="510"/>
          <w:jc w:val="center"/>
        </w:trPr>
        <w:tc>
          <w:tcPr>
            <w:tcW w:w="3931" w:type="dxa"/>
            <w:tcBorders>
              <w:top w:val="single" w:sz="4" w:space="0" w:color="auto"/>
              <w:left w:val="double" w:sz="4" w:space="0" w:color="auto"/>
              <w:right w:val="single" w:sz="4" w:space="0" w:color="auto"/>
            </w:tcBorders>
            <w:vAlign w:val="center"/>
          </w:tcPr>
          <w:p w14:paraId="2CD26B90" w14:textId="7CA4C423" w:rsidR="00C07F0A" w:rsidRPr="00C91A55" w:rsidRDefault="00C07F0A" w:rsidP="00C07F0A">
            <w:pPr>
              <w:spacing w:before="80" w:after="80"/>
              <w:jc w:val="center"/>
              <w:rPr>
                <w:b/>
                <w:bCs/>
              </w:rPr>
            </w:pPr>
            <w:r w:rsidRPr="003903F3">
              <w:rPr>
                <w:b/>
                <w:bCs/>
              </w:rPr>
              <w:t>ESPAÇO BEM VIVER I</w:t>
            </w:r>
            <w:r>
              <w:rPr>
                <w:b/>
                <w:bCs/>
              </w:rPr>
              <w:t>I</w:t>
            </w:r>
            <w:r w:rsidRPr="003903F3">
              <w:rPr>
                <w:b/>
                <w:bCs/>
              </w:rPr>
              <w:t>I - EBV II</w:t>
            </w:r>
            <w:r>
              <w:rPr>
                <w:b/>
                <w:bCs/>
              </w:rPr>
              <w:t>I</w:t>
            </w:r>
          </w:p>
        </w:tc>
        <w:tc>
          <w:tcPr>
            <w:tcW w:w="3309" w:type="dxa"/>
            <w:tcBorders>
              <w:top w:val="single" w:sz="4" w:space="0" w:color="auto"/>
              <w:left w:val="single" w:sz="4" w:space="0" w:color="auto"/>
              <w:right w:val="single" w:sz="4" w:space="0" w:color="auto"/>
            </w:tcBorders>
            <w:vAlign w:val="center"/>
          </w:tcPr>
          <w:p w14:paraId="1F7545E3" w14:textId="631F3E3D" w:rsidR="00C07F0A" w:rsidRPr="00C91A55" w:rsidRDefault="00C07F0A" w:rsidP="00C07F0A">
            <w:pPr>
              <w:spacing w:before="80" w:after="80"/>
              <w:jc w:val="center"/>
              <w:rPr>
                <w:b/>
                <w:bCs/>
              </w:rPr>
            </w:pPr>
            <w:r w:rsidRPr="00856479">
              <w:rPr>
                <w:b/>
                <w:bCs/>
              </w:rPr>
              <w:t>Número idosos atendidos/mês</w:t>
            </w:r>
          </w:p>
        </w:tc>
        <w:tc>
          <w:tcPr>
            <w:tcW w:w="1906" w:type="dxa"/>
            <w:tcBorders>
              <w:top w:val="single" w:sz="4" w:space="0" w:color="auto"/>
              <w:left w:val="single" w:sz="4" w:space="0" w:color="auto"/>
              <w:right w:val="single" w:sz="4" w:space="0" w:color="auto"/>
            </w:tcBorders>
            <w:vAlign w:val="center"/>
          </w:tcPr>
          <w:p w14:paraId="7106CF62" w14:textId="72EBB62B" w:rsidR="00C07F0A" w:rsidRPr="00C91A55" w:rsidRDefault="00C07F0A" w:rsidP="00C07F0A">
            <w:pPr>
              <w:spacing w:before="80" w:after="80"/>
              <w:jc w:val="center"/>
              <w:rPr>
                <w:b/>
                <w:bCs/>
              </w:rPr>
            </w:pPr>
            <w:r>
              <w:rPr>
                <w:rFonts w:ascii="Calibri" w:hAnsi="Calibri" w:cs="Calibri"/>
                <w:b/>
                <w:bCs/>
              </w:rPr>
              <w:t>2</w:t>
            </w:r>
            <w:r w:rsidR="00765F20">
              <w:rPr>
                <w:rFonts w:ascii="Calibri" w:hAnsi="Calibri" w:cs="Calibri"/>
                <w:b/>
                <w:bCs/>
              </w:rPr>
              <w:t>4</w:t>
            </w:r>
          </w:p>
        </w:tc>
        <w:tc>
          <w:tcPr>
            <w:tcW w:w="2000" w:type="dxa"/>
            <w:tcBorders>
              <w:top w:val="single" w:sz="4" w:space="0" w:color="auto"/>
              <w:left w:val="single" w:sz="4" w:space="0" w:color="auto"/>
              <w:right w:val="double" w:sz="4" w:space="0" w:color="auto"/>
            </w:tcBorders>
            <w:vAlign w:val="center"/>
          </w:tcPr>
          <w:p w14:paraId="2D4ECC1A" w14:textId="77E6CA31" w:rsidR="00C07F0A" w:rsidRPr="00C91A55" w:rsidRDefault="00832F3C" w:rsidP="00C07F0A">
            <w:pPr>
              <w:spacing w:before="80" w:after="80"/>
              <w:jc w:val="center"/>
              <w:rPr>
                <w:b/>
                <w:bCs/>
              </w:rPr>
            </w:pPr>
            <w:r>
              <w:rPr>
                <w:b/>
                <w:bCs/>
              </w:rPr>
              <w:t>10</w:t>
            </w:r>
          </w:p>
        </w:tc>
      </w:tr>
      <w:tr w:rsidR="00C07F0A" w14:paraId="0A5FAC30" w14:textId="77777777" w:rsidTr="0022421D">
        <w:trPr>
          <w:trHeight w:val="109"/>
          <w:jc w:val="center"/>
        </w:trPr>
        <w:tc>
          <w:tcPr>
            <w:tcW w:w="11146" w:type="dxa"/>
            <w:gridSpan w:val="4"/>
            <w:tcBorders>
              <w:top w:val="double" w:sz="4" w:space="0" w:color="auto"/>
              <w:left w:val="double" w:sz="4" w:space="0" w:color="auto"/>
              <w:bottom w:val="double" w:sz="4" w:space="0" w:color="auto"/>
              <w:right w:val="double" w:sz="4" w:space="0" w:color="auto"/>
            </w:tcBorders>
          </w:tcPr>
          <w:p w14:paraId="5E9161BE" w14:textId="77777777" w:rsidR="00C07F0A" w:rsidRPr="003507CB" w:rsidRDefault="00C07F0A" w:rsidP="00C07F0A">
            <w:pPr>
              <w:jc w:val="right"/>
              <w:rPr>
                <w:sz w:val="16"/>
                <w:szCs w:val="16"/>
              </w:rPr>
            </w:pPr>
          </w:p>
        </w:tc>
      </w:tr>
      <w:tr w:rsidR="00C07F0A" w:rsidRPr="00D348BE" w14:paraId="02EE0511" w14:textId="77777777" w:rsidTr="0022421D">
        <w:trPr>
          <w:trHeight w:val="686"/>
          <w:jc w:val="center"/>
        </w:trPr>
        <w:tc>
          <w:tcPr>
            <w:tcW w:w="11146"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35D7213" w14:textId="3F778721" w:rsidR="00C07F0A" w:rsidRPr="00D348BE" w:rsidRDefault="00C07F0A" w:rsidP="00C07F0A">
            <w:pPr>
              <w:pStyle w:val="Ttulo2"/>
              <w:jc w:val="center"/>
              <w:rPr>
                <w:rFonts w:asciiTheme="minorHAnsi" w:hAnsiTheme="minorHAnsi" w:cstheme="minorHAnsi"/>
                <w:b/>
                <w:bCs/>
                <w:color w:val="auto"/>
                <w:sz w:val="22"/>
                <w:szCs w:val="22"/>
              </w:rPr>
            </w:pPr>
            <w:bookmarkStart w:id="3" w:name="_Toc219473915"/>
            <w:r w:rsidRPr="00D348B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Pr>
                <w:rFonts w:asciiTheme="minorHAnsi" w:hAnsiTheme="minorHAnsi" w:cstheme="minorHAnsi"/>
                <w:b/>
                <w:bCs/>
                <w:color w:val="auto"/>
                <w:sz w:val="22"/>
                <w:szCs w:val="22"/>
              </w:rPr>
              <w:t>(H.4 RN nº 04/2025 - TCE-GO)</w:t>
            </w:r>
            <w:bookmarkEnd w:id="3"/>
          </w:p>
        </w:tc>
      </w:tr>
      <w:tr w:rsidR="00C07F0A" w14:paraId="76D8AE9A" w14:textId="77777777" w:rsidTr="0022421D">
        <w:trPr>
          <w:trHeight w:val="454"/>
          <w:jc w:val="center"/>
        </w:trPr>
        <w:tc>
          <w:tcPr>
            <w:tcW w:w="11146"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0451F91" w14:textId="77777777" w:rsidR="00C07F0A" w:rsidRPr="00C91A55" w:rsidRDefault="00C07F0A" w:rsidP="00C07F0A">
            <w:pPr>
              <w:spacing w:before="80" w:after="80"/>
              <w:jc w:val="center"/>
              <w:rPr>
                <w:b/>
                <w:bCs/>
              </w:rPr>
            </w:pPr>
            <w:r w:rsidRPr="00247B61">
              <w:rPr>
                <w:b/>
                <w:bCs/>
              </w:rPr>
              <w:t>PROTEÇÃO SOCIAL BÁSICA - SERVIÇO DE CONVIVÊNCIA E FORTALECIMENTO DE VÍNCULOS - SCFV</w:t>
            </w:r>
          </w:p>
        </w:tc>
      </w:tr>
      <w:tr w:rsidR="00C07F0A" w14:paraId="6DF2A109" w14:textId="77777777" w:rsidTr="0022421D">
        <w:trPr>
          <w:trHeight w:val="1814"/>
          <w:jc w:val="center"/>
        </w:trPr>
        <w:tc>
          <w:tcPr>
            <w:tcW w:w="1114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41D9EEE2" w:rsidR="00C07F0A" w:rsidRPr="00247B61" w:rsidRDefault="00C07F0A" w:rsidP="00C07F0A">
            <w:pPr>
              <w:jc w:val="both"/>
              <w:rPr>
                <w:b/>
                <w:bCs/>
              </w:rPr>
            </w:pPr>
            <w:r w:rsidRPr="001738F1">
              <w:rPr>
                <w:rFonts w:ascii="Calibri" w:hAnsi="Calibri" w:cs="Calibri"/>
                <w:b/>
                <w:bCs/>
              </w:rPr>
              <w:t>Causa</w:t>
            </w:r>
            <w:r w:rsidRPr="001738F1">
              <w:rPr>
                <w:rFonts w:ascii="Calibri" w:hAnsi="Calibri" w:cs="Calibri"/>
              </w:rPr>
              <w:t>:</w:t>
            </w:r>
            <w:r w:rsidR="007F646F">
              <w:rPr>
                <w:rFonts w:ascii="Calibri" w:hAnsi="Calibri" w:cs="Calibri"/>
              </w:rPr>
              <w:t xml:space="preserve"> </w:t>
            </w:r>
            <w:r w:rsidR="007F646F" w:rsidRPr="007F646F">
              <w:rPr>
                <w:rFonts w:cstheme="minorHAnsi"/>
              </w:rPr>
              <w:t>Em outubro, os resultados foram alcançados em três unidades que ofertam o Serviço de Convivência e Fortalecimento de Vínculos para a Pessoa Idosa, totalizando 107% da meta prevista no Centro de Idosos Sagrada Família (CISF); 100% no Espaço Bem Viver I (EBV I); e 101% no Espaço Bem Viver II (EBV II). No Centro de Idosos Vila Vida (CIVV), devido a queda da frequência em algumas atividades ofertadas, a meta alcançou 95% do previsto. Já no Espaço Bem Viver III (EBV III), em função do aumento progressivo da meta, mesmo com a realização de busca ativa, os cadastros ainda não foram suficientes para o seu cumprimento, chegando a 85% da pactuação.</w:t>
            </w:r>
          </w:p>
        </w:tc>
      </w:tr>
      <w:tr w:rsidR="00C07F0A" w14:paraId="20175DAD" w14:textId="77777777" w:rsidTr="0022421D">
        <w:trPr>
          <w:trHeight w:val="964"/>
          <w:jc w:val="center"/>
        </w:trPr>
        <w:tc>
          <w:tcPr>
            <w:tcW w:w="1114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18BD00" w14:textId="218E1D0D" w:rsidR="00C07F0A" w:rsidRPr="00247B61" w:rsidRDefault="00C07F0A" w:rsidP="00C07F0A">
            <w:pPr>
              <w:jc w:val="both"/>
              <w:rPr>
                <w:b/>
                <w:bCs/>
              </w:rPr>
            </w:pPr>
            <w:r w:rsidRPr="001738F1">
              <w:rPr>
                <w:rFonts w:ascii="Calibri" w:hAnsi="Calibri" w:cs="Calibri"/>
                <w:b/>
                <w:bCs/>
              </w:rPr>
              <w:t>Medidas implementadas/a implementar</w:t>
            </w:r>
            <w:r w:rsidRPr="00CA6791">
              <w:rPr>
                <w:rFonts w:ascii="Calibri" w:hAnsi="Calibri" w:cs="Calibri"/>
              </w:rPr>
              <w:t>:</w:t>
            </w:r>
            <w:r>
              <w:rPr>
                <w:rFonts w:ascii="Calibri" w:hAnsi="Calibri" w:cs="Calibri"/>
              </w:rPr>
              <w:t xml:space="preserve"> </w:t>
            </w:r>
            <w:r w:rsidR="007F646F">
              <w:rPr>
                <w:rFonts w:ascii="Calibri" w:hAnsi="Calibri" w:cs="Calibri"/>
              </w:rPr>
              <w:t>No</w:t>
            </w:r>
            <w:r w:rsidR="007F646F" w:rsidRPr="00EF3A03">
              <w:rPr>
                <w:rFonts w:ascii="Calibri" w:hAnsi="Calibri" w:cs="Calibri"/>
              </w:rPr>
              <w:t xml:space="preserve"> CIVV</w:t>
            </w:r>
            <w:r w:rsidR="007F646F">
              <w:rPr>
                <w:rFonts w:ascii="Calibri" w:hAnsi="Calibri" w:cs="Calibri"/>
              </w:rPr>
              <w:t>,</w:t>
            </w:r>
            <w:r w:rsidR="007F646F" w:rsidRPr="00EF3A03">
              <w:rPr>
                <w:rFonts w:ascii="Calibri" w:hAnsi="Calibri" w:cs="Calibri"/>
              </w:rPr>
              <w:t xml:space="preserve"> </w:t>
            </w:r>
            <w:r w:rsidR="007F646F">
              <w:rPr>
                <w:rFonts w:ascii="Calibri" w:hAnsi="Calibri" w:cs="Calibri"/>
              </w:rPr>
              <w:t>continua-se trabalhando na implantação de novas</w:t>
            </w:r>
            <w:r w:rsidR="007F646F" w:rsidRPr="00845AC6">
              <w:rPr>
                <w:rFonts w:ascii="Calibri" w:hAnsi="Calibri" w:cs="Calibri"/>
              </w:rPr>
              <w:t xml:space="preserve"> atividades para restabelecer o engajamento </w:t>
            </w:r>
            <w:r w:rsidR="007F646F">
              <w:rPr>
                <w:rFonts w:ascii="Calibri" w:hAnsi="Calibri" w:cs="Calibri"/>
              </w:rPr>
              <w:t>das pessoas cadastradas. Em relação ao EBV III, a</w:t>
            </w:r>
            <w:r w:rsidR="007F646F" w:rsidRPr="008F6AC7">
              <w:rPr>
                <w:rFonts w:ascii="Calibri" w:hAnsi="Calibri" w:cs="Calibri"/>
              </w:rPr>
              <w:t xml:space="preserve"> equipe tem realizado busca ativa no território para agregar mais frequentadores </w:t>
            </w:r>
            <w:r w:rsidR="007F646F">
              <w:rPr>
                <w:rFonts w:ascii="Calibri" w:hAnsi="Calibri" w:cs="Calibri"/>
              </w:rPr>
              <w:t>à</w:t>
            </w:r>
            <w:r w:rsidR="007F646F" w:rsidRPr="008F6AC7">
              <w:rPr>
                <w:rFonts w:ascii="Calibri" w:hAnsi="Calibri" w:cs="Calibri"/>
              </w:rPr>
              <w:t xml:space="preserve"> modalidade.</w:t>
            </w:r>
          </w:p>
        </w:tc>
      </w:tr>
      <w:tr w:rsidR="00C07F0A" w14:paraId="0CDED8EB" w14:textId="77777777" w:rsidTr="0022421D">
        <w:trPr>
          <w:trHeight w:val="567"/>
          <w:jc w:val="center"/>
        </w:trPr>
        <w:tc>
          <w:tcPr>
            <w:tcW w:w="11146"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73BB9883" w:rsidR="00C07F0A" w:rsidRPr="00247B61" w:rsidRDefault="00C07F0A" w:rsidP="00C07F0A">
            <w:pPr>
              <w:jc w:val="both"/>
              <w:rPr>
                <w:b/>
                <w:bCs/>
              </w:rPr>
            </w:pPr>
            <w:r w:rsidRPr="001738F1">
              <w:rPr>
                <w:rFonts w:ascii="Calibri" w:hAnsi="Calibri" w:cs="Calibri"/>
                <w:b/>
                <w:bCs/>
              </w:rPr>
              <w:t>Prazo para tratar a causa</w:t>
            </w:r>
            <w:r w:rsidRPr="00CA6791">
              <w:rPr>
                <w:rFonts w:ascii="Calibri" w:hAnsi="Calibri" w:cs="Calibri"/>
              </w:rPr>
              <w:t xml:space="preserve">: </w:t>
            </w:r>
            <w:r w:rsidR="007F646F">
              <w:rPr>
                <w:rFonts w:ascii="Calibri" w:hAnsi="Calibri" w:cs="Calibri"/>
              </w:rPr>
              <w:t>N</w:t>
            </w:r>
            <w:r w:rsidR="007F646F" w:rsidRPr="00EF3A03">
              <w:rPr>
                <w:rFonts w:ascii="Calibri" w:hAnsi="Calibri" w:cs="Calibri"/>
              </w:rPr>
              <w:t>ovembro</w:t>
            </w:r>
            <w:r w:rsidR="007F646F">
              <w:rPr>
                <w:rFonts w:ascii="Calibri" w:hAnsi="Calibri" w:cs="Calibri"/>
              </w:rPr>
              <w:t xml:space="preserve"> </w:t>
            </w:r>
            <w:r w:rsidR="007F646F" w:rsidRPr="00EF3A03">
              <w:rPr>
                <w:rFonts w:ascii="Calibri" w:hAnsi="Calibri" w:cs="Calibri"/>
              </w:rPr>
              <w:t>/</w:t>
            </w:r>
            <w:r w:rsidR="007F646F">
              <w:rPr>
                <w:rFonts w:ascii="Calibri" w:hAnsi="Calibri" w:cs="Calibri"/>
              </w:rPr>
              <w:t xml:space="preserve"> </w:t>
            </w:r>
            <w:r w:rsidR="007F646F" w:rsidRPr="00EF3A03">
              <w:rPr>
                <w:rFonts w:ascii="Calibri" w:hAnsi="Calibri" w:cs="Calibri"/>
              </w:rPr>
              <w:t>2025.</w:t>
            </w:r>
          </w:p>
        </w:tc>
      </w:tr>
      <w:tr w:rsidR="00C07F0A" w14:paraId="5FE95A34" w14:textId="77777777" w:rsidTr="0022421D">
        <w:trPr>
          <w:trHeight w:val="454"/>
          <w:jc w:val="center"/>
        </w:trPr>
        <w:tc>
          <w:tcPr>
            <w:tcW w:w="1114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5C345D3A" w14:textId="77777777" w:rsidR="00C07F0A" w:rsidRPr="00247B61" w:rsidRDefault="00C07F0A" w:rsidP="00C07F0A">
            <w:pPr>
              <w:spacing w:before="80" w:after="80"/>
              <w:jc w:val="center"/>
              <w:rPr>
                <w:b/>
                <w:bCs/>
              </w:rPr>
            </w:pPr>
            <w:r w:rsidRPr="00247B61">
              <w:rPr>
                <w:b/>
                <w:bCs/>
              </w:rPr>
              <w:t>PROTEÇÃO</w:t>
            </w:r>
            <w:r>
              <w:rPr>
                <w:b/>
                <w:bCs/>
              </w:rPr>
              <w:t xml:space="preserve"> SOCIAL</w:t>
            </w:r>
            <w:r w:rsidRPr="00247B61">
              <w:rPr>
                <w:b/>
                <w:bCs/>
              </w:rPr>
              <w:t xml:space="preserve"> ESPECIAL DE MÉDIA COMPLEXIDADE - CENTRO DIA</w:t>
            </w:r>
          </w:p>
        </w:tc>
      </w:tr>
      <w:tr w:rsidR="00C07F0A" w14:paraId="3DEC32A2" w14:textId="77777777" w:rsidTr="0022421D">
        <w:trPr>
          <w:trHeight w:val="1814"/>
          <w:jc w:val="center"/>
        </w:trPr>
        <w:tc>
          <w:tcPr>
            <w:tcW w:w="1114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7ED6D585" w:rsidR="00C07F0A" w:rsidRPr="00247B61" w:rsidRDefault="00C07F0A" w:rsidP="00C07F0A">
            <w:pPr>
              <w:jc w:val="both"/>
              <w:rPr>
                <w:b/>
                <w:bCs/>
              </w:rPr>
            </w:pPr>
            <w:r w:rsidRPr="001738F1">
              <w:rPr>
                <w:rFonts w:ascii="Calibri" w:hAnsi="Calibri" w:cs="Calibri"/>
                <w:b/>
                <w:bCs/>
              </w:rPr>
              <w:t>Causa</w:t>
            </w:r>
            <w:r>
              <w:rPr>
                <w:rFonts w:ascii="Calibri" w:hAnsi="Calibri" w:cs="Calibri"/>
                <w:b/>
                <w:bCs/>
              </w:rPr>
              <w:t>:</w:t>
            </w:r>
            <w:r w:rsidR="007F646F" w:rsidRPr="00CF5763">
              <w:rPr>
                <w:rFonts w:ascii="Calibri" w:hAnsi="Calibri" w:cs="Calibri"/>
              </w:rPr>
              <w:t xml:space="preserve"> O Espaço Bem Viver I (EBV I) alcançou 120% da meta prevista</w:t>
            </w:r>
            <w:r w:rsidR="007F646F">
              <w:rPr>
                <w:rFonts w:ascii="Calibri" w:hAnsi="Calibri" w:cs="Calibri"/>
              </w:rPr>
              <w:t>.</w:t>
            </w:r>
            <w:r w:rsidR="007F646F" w:rsidRPr="00C634C2">
              <w:rPr>
                <w:rFonts w:ascii="Calibri" w:hAnsi="Calibri" w:cs="Calibri"/>
              </w:rPr>
              <w:t xml:space="preserve"> No Centro de Idosos Sagrada Família (CISF), </w:t>
            </w:r>
            <w:r w:rsidR="007F646F">
              <w:rPr>
                <w:rFonts w:ascii="Calibri" w:hAnsi="Calibri" w:cs="Calibri"/>
              </w:rPr>
              <w:t xml:space="preserve">a meta foi mantida em 97%, pois houve um desligamento e um novo </w:t>
            </w:r>
            <w:r w:rsidR="007F646F" w:rsidRPr="00C634C2">
              <w:rPr>
                <w:rFonts w:ascii="Calibri" w:hAnsi="Calibri" w:cs="Calibri"/>
              </w:rPr>
              <w:t>acolhimento</w:t>
            </w:r>
            <w:r w:rsidR="007F646F" w:rsidRPr="005B68E2">
              <w:rPr>
                <w:rFonts w:ascii="Calibri" w:hAnsi="Calibri" w:cs="Calibri"/>
              </w:rPr>
              <w:t>.</w:t>
            </w:r>
            <w:r w:rsidR="007F646F">
              <w:rPr>
                <w:rFonts w:ascii="Calibri" w:hAnsi="Calibri" w:cs="Calibri"/>
              </w:rPr>
              <w:t xml:space="preserve"> No Espaço Bem Viver II </w:t>
            </w:r>
            <w:r w:rsidR="007F646F" w:rsidRPr="00EF3A03">
              <w:rPr>
                <w:rFonts w:ascii="Calibri" w:hAnsi="Calibri" w:cs="Calibri"/>
              </w:rPr>
              <w:t>(EBV</w:t>
            </w:r>
            <w:r w:rsidR="007F646F">
              <w:rPr>
                <w:rFonts w:ascii="Calibri" w:hAnsi="Calibri" w:cs="Calibri"/>
              </w:rPr>
              <w:t xml:space="preserve"> </w:t>
            </w:r>
            <w:r w:rsidR="007F646F" w:rsidRPr="00EF3A03">
              <w:rPr>
                <w:rFonts w:ascii="Calibri" w:hAnsi="Calibri" w:cs="Calibri"/>
              </w:rPr>
              <w:t>II)</w:t>
            </w:r>
            <w:r w:rsidR="007F646F">
              <w:rPr>
                <w:rFonts w:ascii="Calibri" w:hAnsi="Calibri" w:cs="Calibri"/>
              </w:rPr>
              <w:t>, foram iniciados os serviços do Centro Dia com 17 idosos acolhidos no mês, alcançando</w:t>
            </w:r>
            <w:r w:rsidR="007F646F" w:rsidRPr="00CA115C">
              <w:rPr>
                <w:rFonts w:ascii="Calibri" w:hAnsi="Calibri" w:cs="Calibri"/>
              </w:rPr>
              <w:t xml:space="preserve"> 57%</w:t>
            </w:r>
            <w:r w:rsidR="007F646F">
              <w:rPr>
                <w:rFonts w:ascii="Calibri" w:hAnsi="Calibri" w:cs="Calibri"/>
              </w:rPr>
              <w:t xml:space="preserve"> da meta prevista. </w:t>
            </w:r>
            <w:r w:rsidR="007F646F" w:rsidRPr="00CA115C">
              <w:rPr>
                <w:rFonts w:ascii="Calibri" w:hAnsi="Calibri" w:cs="Calibri"/>
              </w:rPr>
              <w:t>Nesse período inicial, a equipe técnica tem se dedicado à organização, adaptação e adequação dos espaços, rotinas e procedimentos, a fim de garantir que o serviço seja ofertado de maneira segura, estruturada e de qualidade, conforme as diretrizes institucionais</w:t>
            </w:r>
            <w:r w:rsidR="007F646F">
              <w:rPr>
                <w:rFonts w:ascii="Calibri" w:hAnsi="Calibri" w:cs="Calibri"/>
              </w:rPr>
              <w:t xml:space="preserve"> para as pessoas idosas acolhidas</w:t>
            </w:r>
            <w:r w:rsidR="007F646F" w:rsidRPr="00CA115C">
              <w:rPr>
                <w:rFonts w:ascii="Calibri" w:hAnsi="Calibri" w:cs="Calibri"/>
              </w:rPr>
              <w:t>.</w:t>
            </w:r>
          </w:p>
        </w:tc>
      </w:tr>
      <w:tr w:rsidR="00C07F0A" w14:paraId="44FB39EB" w14:textId="77777777" w:rsidTr="0022421D">
        <w:trPr>
          <w:trHeight w:val="737"/>
          <w:jc w:val="center"/>
        </w:trPr>
        <w:tc>
          <w:tcPr>
            <w:tcW w:w="1114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95F382F" w14:textId="05F09311" w:rsidR="00C07F0A" w:rsidRPr="00247B61" w:rsidRDefault="00C07F0A" w:rsidP="00C07F0A">
            <w:pPr>
              <w:jc w:val="both"/>
              <w:rPr>
                <w:b/>
                <w:bCs/>
              </w:rPr>
            </w:pPr>
            <w:r w:rsidRPr="001738F1">
              <w:rPr>
                <w:rFonts w:ascii="Calibri" w:hAnsi="Calibri" w:cs="Calibri"/>
                <w:b/>
                <w:bCs/>
              </w:rPr>
              <w:t>Medidas implementadas/a implementar</w:t>
            </w:r>
            <w:r w:rsidRPr="00C26C4E">
              <w:rPr>
                <w:rFonts w:cstheme="minorHAnsi"/>
              </w:rPr>
              <w:t>:</w:t>
            </w:r>
            <w:r w:rsidR="007F646F" w:rsidRPr="00EF3A03">
              <w:rPr>
                <w:rFonts w:ascii="Calibri" w:hAnsi="Calibri" w:cs="Calibri"/>
              </w:rPr>
              <w:t xml:space="preserve"> N</w:t>
            </w:r>
            <w:r w:rsidR="007F646F">
              <w:rPr>
                <w:rFonts w:ascii="Calibri" w:hAnsi="Calibri" w:cs="Calibri"/>
              </w:rPr>
              <w:t>as unidades</w:t>
            </w:r>
            <w:r w:rsidR="007F646F" w:rsidRPr="00EF3A03">
              <w:rPr>
                <w:rFonts w:ascii="Calibri" w:hAnsi="Calibri" w:cs="Calibri"/>
              </w:rPr>
              <w:t xml:space="preserve"> CISF </w:t>
            </w:r>
            <w:r w:rsidR="007F646F">
              <w:rPr>
                <w:rFonts w:ascii="Calibri" w:hAnsi="Calibri" w:cs="Calibri"/>
              </w:rPr>
              <w:t xml:space="preserve">e EBV II, </w:t>
            </w:r>
            <w:r w:rsidR="007F646F" w:rsidRPr="00EF3A03">
              <w:rPr>
                <w:rFonts w:ascii="Calibri" w:hAnsi="Calibri" w:cs="Calibri"/>
              </w:rPr>
              <w:t>a</w:t>
            </w:r>
            <w:r w:rsidR="007F646F">
              <w:rPr>
                <w:rFonts w:ascii="Calibri" w:hAnsi="Calibri" w:cs="Calibri"/>
              </w:rPr>
              <w:t>s</w:t>
            </w:r>
            <w:r w:rsidR="007F646F" w:rsidRPr="005B68E2">
              <w:rPr>
                <w:rFonts w:ascii="Calibri" w:hAnsi="Calibri" w:cs="Calibri"/>
              </w:rPr>
              <w:t xml:space="preserve"> equipe</w:t>
            </w:r>
            <w:r w:rsidR="007F646F">
              <w:rPr>
                <w:rFonts w:ascii="Calibri" w:hAnsi="Calibri" w:cs="Calibri"/>
              </w:rPr>
              <w:t>s</w:t>
            </w:r>
            <w:r w:rsidR="007F646F" w:rsidRPr="005B68E2">
              <w:rPr>
                <w:rFonts w:ascii="Calibri" w:hAnsi="Calibri" w:cs="Calibri"/>
              </w:rPr>
              <w:t xml:space="preserve"> </w:t>
            </w:r>
            <w:r w:rsidR="007F646F">
              <w:rPr>
                <w:rFonts w:ascii="Calibri" w:hAnsi="Calibri" w:cs="Calibri"/>
              </w:rPr>
              <w:t>continuam com a</w:t>
            </w:r>
            <w:r w:rsidR="007F646F" w:rsidRPr="005B68E2">
              <w:rPr>
                <w:rFonts w:ascii="Calibri" w:hAnsi="Calibri" w:cs="Calibri"/>
              </w:rPr>
              <w:t xml:space="preserve"> análise das solicitações</w:t>
            </w:r>
            <w:r w:rsidR="007F646F">
              <w:rPr>
                <w:rFonts w:ascii="Calibri" w:hAnsi="Calibri" w:cs="Calibri"/>
              </w:rPr>
              <w:t xml:space="preserve"> e</w:t>
            </w:r>
            <w:r w:rsidR="007F646F" w:rsidRPr="005B68E2">
              <w:rPr>
                <w:rFonts w:ascii="Calibri" w:hAnsi="Calibri" w:cs="Calibri"/>
              </w:rPr>
              <w:t xml:space="preserve"> </w:t>
            </w:r>
            <w:r w:rsidR="007F646F">
              <w:rPr>
                <w:rFonts w:ascii="Calibri" w:hAnsi="Calibri" w:cs="Calibri"/>
              </w:rPr>
              <w:t xml:space="preserve">realização de </w:t>
            </w:r>
            <w:r w:rsidR="007F646F" w:rsidRPr="005B68E2">
              <w:rPr>
                <w:rFonts w:ascii="Calibri" w:hAnsi="Calibri" w:cs="Calibri"/>
              </w:rPr>
              <w:t>visitas</w:t>
            </w:r>
            <w:r w:rsidR="007F646F">
              <w:rPr>
                <w:rFonts w:ascii="Calibri" w:hAnsi="Calibri" w:cs="Calibri"/>
              </w:rPr>
              <w:t xml:space="preserve">, </w:t>
            </w:r>
            <w:r w:rsidR="007F646F" w:rsidRPr="005B68E2">
              <w:rPr>
                <w:rFonts w:ascii="Calibri" w:hAnsi="Calibri" w:cs="Calibri"/>
              </w:rPr>
              <w:t>seguindo a ordem cronológica</w:t>
            </w:r>
            <w:r w:rsidR="007F646F">
              <w:rPr>
                <w:rFonts w:ascii="Calibri" w:hAnsi="Calibri" w:cs="Calibri"/>
              </w:rPr>
              <w:t>, para efetivação de novas admissões</w:t>
            </w:r>
            <w:r w:rsidR="007F646F" w:rsidRPr="005B68E2">
              <w:rPr>
                <w:rFonts w:ascii="Calibri" w:hAnsi="Calibri" w:cs="Calibri"/>
              </w:rPr>
              <w:t>.</w:t>
            </w:r>
          </w:p>
        </w:tc>
      </w:tr>
      <w:tr w:rsidR="00C07F0A" w14:paraId="44A596F9" w14:textId="77777777" w:rsidTr="0022421D">
        <w:trPr>
          <w:trHeight w:val="567"/>
          <w:jc w:val="center"/>
        </w:trPr>
        <w:tc>
          <w:tcPr>
            <w:tcW w:w="11146" w:type="dxa"/>
            <w:gridSpan w:val="4"/>
            <w:tcBorders>
              <w:top w:val="single" w:sz="4" w:space="0" w:color="auto"/>
              <w:left w:val="double" w:sz="4" w:space="0" w:color="auto"/>
              <w:right w:val="double" w:sz="4" w:space="0" w:color="auto"/>
            </w:tcBorders>
            <w:shd w:val="clear" w:color="auto" w:fill="FFFFFF" w:themeFill="background1"/>
            <w:vAlign w:val="center"/>
          </w:tcPr>
          <w:p w14:paraId="74E9B3DA" w14:textId="7946A35A" w:rsidR="00C07F0A" w:rsidRPr="00247B61" w:rsidRDefault="00C07F0A" w:rsidP="00C07F0A">
            <w:pPr>
              <w:jc w:val="both"/>
              <w:rPr>
                <w:b/>
                <w:bCs/>
              </w:rPr>
            </w:pPr>
            <w:r w:rsidRPr="001738F1">
              <w:rPr>
                <w:rFonts w:ascii="Calibri" w:hAnsi="Calibri" w:cs="Calibri"/>
                <w:b/>
                <w:bCs/>
              </w:rPr>
              <w:t>Prazo para tratar a causa</w:t>
            </w:r>
            <w:r w:rsidRPr="00E0594E">
              <w:rPr>
                <w:rFonts w:ascii="Calibri" w:hAnsi="Calibri" w:cs="Calibri"/>
              </w:rPr>
              <w:t>:</w:t>
            </w:r>
            <w:r w:rsidR="00797DEA" w:rsidRPr="00C634C2">
              <w:rPr>
                <w:rFonts w:ascii="Calibri" w:hAnsi="Calibri" w:cs="Calibri"/>
              </w:rPr>
              <w:t xml:space="preserve"> </w:t>
            </w:r>
            <w:r w:rsidR="007F646F">
              <w:rPr>
                <w:rFonts w:ascii="Calibri" w:hAnsi="Calibri" w:cs="Calibri"/>
              </w:rPr>
              <w:t>N</w:t>
            </w:r>
            <w:r w:rsidR="007F646F" w:rsidRPr="00EF3A03">
              <w:rPr>
                <w:rFonts w:ascii="Calibri" w:hAnsi="Calibri" w:cs="Calibri"/>
              </w:rPr>
              <w:t>ovembro</w:t>
            </w:r>
            <w:r w:rsidR="007F646F">
              <w:rPr>
                <w:rFonts w:ascii="Calibri" w:hAnsi="Calibri" w:cs="Calibri"/>
              </w:rPr>
              <w:t xml:space="preserve"> </w:t>
            </w:r>
            <w:r w:rsidR="007F646F" w:rsidRPr="00EF3A03">
              <w:rPr>
                <w:rFonts w:ascii="Calibri" w:hAnsi="Calibri" w:cs="Calibri"/>
              </w:rPr>
              <w:t>/</w:t>
            </w:r>
            <w:r w:rsidR="007F646F">
              <w:rPr>
                <w:rFonts w:ascii="Calibri" w:hAnsi="Calibri" w:cs="Calibri"/>
              </w:rPr>
              <w:t xml:space="preserve"> </w:t>
            </w:r>
            <w:r w:rsidR="007F646F" w:rsidRPr="00EF3A03">
              <w:rPr>
                <w:rFonts w:ascii="Calibri" w:hAnsi="Calibri" w:cs="Calibri"/>
              </w:rPr>
              <w:t>2025</w:t>
            </w:r>
            <w:r w:rsidR="007F646F">
              <w:rPr>
                <w:rFonts w:ascii="Calibri" w:hAnsi="Calibri" w:cs="Calibri"/>
              </w:rPr>
              <w:t xml:space="preserve"> </w:t>
            </w:r>
            <w:r w:rsidR="007F646F" w:rsidRPr="00EF3A03">
              <w:rPr>
                <w:rFonts w:ascii="Calibri" w:hAnsi="Calibri" w:cs="Calibri"/>
              </w:rPr>
              <w:t>(CISF)</w:t>
            </w:r>
            <w:r w:rsidR="007F646F">
              <w:rPr>
                <w:rFonts w:ascii="Calibri" w:hAnsi="Calibri" w:cs="Calibri"/>
              </w:rPr>
              <w:t>; D</w:t>
            </w:r>
            <w:r w:rsidR="007F646F" w:rsidRPr="00EF3A03">
              <w:rPr>
                <w:rFonts w:ascii="Calibri" w:hAnsi="Calibri" w:cs="Calibri"/>
              </w:rPr>
              <w:t>ezembro</w:t>
            </w:r>
            <w:r w:rsidR="007F646F">
              <w:rPr>
                <w:rFonts w:ascii="Calibri" w:hAnsi="Calibri" w:cs="Calibri"/>
              </w:rPr>
              <w:t xml:space="preserve"> </w:t>
            </w:r>
            <w:r w:rsidR="007F646F" w:rsidRPr="00EF3A03">
              <w:rPr>
                <w:rFonts w:ascii="Calibri" w:hAnsi="Calibri" w:cs="Calibri"/>
              </w:rPr>
              <w:t>/</w:t>
            </w:r>
            <w:r w:rsidR="007F646F">
              <w:rPr>
                <w:rFonts w:ascii="Calibri" w:hAnsi="Calibri" w:cs="Calibri"/>
              </w:rPr>
              <w:t xml:space="preserve"> </w:t>
            </w:r>
            <w:r w:rsidR="007F646F" w:rsidRPr="00EF3A03">
              <w:rPr>
                <w:rFonts w:ascii="Calibri" w:hAnsi="Calibri" w:cs="Calibri"/>
              </w:rPr>
              <w:t>2025</w:t>
            </w:r>
            <w:r w:rsidR="007F646F">
              <w:rPr>
                <w:rFonts w:ascii="Calibri" w:hAnsi="Calibri" w:cs="Calibri"/>
              </w:rPr>
              <w:t xml:space="preserve"> </w:t>
            </w:r>
            <w:r w:rsidR="007F646F" w:rsidRPr="00EF3A03">
              <w:rPr>
                <w:rFonts w:ascii="Calibri" w:hAnsi="Calibri" w:cs="Calibri"/>
              </w:rPr>
              <w:t>(EBV</w:t>
            </w:r>
            <w:r w:rsidR="007F646F">
              <w:rPr>
                <w:rFonts w:ascii="Calibri" w:hAnsi="Calibri" w:cs="Calibri"/>
              </w:rPr>
              <w:t xml:space="preserve"> </w:t>
            </w:r>
            <w:r w:rsidR="007F646F" w:rsidRPr="00EF3A03">
              <w:rPr>
                <w:rFonts w:ascii="Calibri" w:hAnsi="Calibri" w:cs="Calibri"/>
              </w:rPr>
              <w:t>II)</w:t>
            </w:r>
            <w:r w:rsidR="007F646F">
              <w:rPr>
                <w:rFonts w:ascii="Calibri" w:hAnsi="Calibri" w:cs="Calibri"/>
              </w:rPr>
              <w:t>.</w:t>
            </w:r>
          </w:p>
        </w:tc>
      </w:tr>
      <w:tr w:rsidR="00C07F0A" w14:paraId="001468DA" w14:textId="77777777" w:rsidTr="0022421D">
        <w:trPr>
          <w:trHeight w:val="454"/>
          <w:jc w:val="center"/>
        </w:trPr>
        <w:tc>
          <w:tcPr>
            <w:tcW w:w="11146"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1F9DB423" w14:textId="77777777" w:rsidR="00C07F0A" w:rsidRPr="00247B61" w:rsidRDefault="00C07F0A" w:rsidP="00C07F0A">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DE LONGA PERMANÊNCIA PARA IDOSOS - ILPI</w:t>
            </w:r>
          </w:p>
        </w:tc>
      </w:tr>
      <w:tr w:rsidR="00C07F0A" w14:paraId="6F7A651F" w14:textId="77777777" w:rsidTr="0022421D">
        <w:trPr>
          <w:trHeight w:val="964"/>
          <w:jc w:val="center"/>
        </w:trPr>
        <w:tc>
          <w:tcPr>
            <w:tcW w:w="11146"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25F5AC08" w:rsidR="00C07F0A" w:rsidRPr="00247B61" w:rsidRDefault="00C07F0A" w:rsidP="00C07F0A">
            <w:pPr>
              <w:jc w:val="both"/>
              <w:rPr>
                <w:b/>
                <w:bCs/>
              </w:rPr>
            </w:pPr>
            <w:r w:rsidRPr="001738F1">
              <w:rPr>
                <w:rFonts w:ascii="Calibri" w:hAnsi="Calibri" w:cs="Calibri"/>
                <w:b/>
                <w:bCs/>
              </w:rPr>
              <w:t>Causa</w:t>
            </w:r>
            <w:r w:rsidRPr="001738F1">
              <w:rPr>
                <w:rFonts w:ascii="Calibri" w:hAnsi="Calibri" w:cs="Calibri"/>
              </w:rPr>
              <w:t>:</w:t>
            </w:r>
            <w:r w:rsidR="007F646F" w:rsidRPr="00C25807">
              <w:rPr>
                <w:rFonts w:ascii="Calibri" w:hAnsi="Calibri" w:cs="Calibri"/>
              </w:rPr>
              <w:t xml:space="preserve"> A modalidade recebeu dois idosos da Casa Lar para acompanhamento temporário, diante da necessidade de recuperação no período pós-operatório</w:t>
            </w:r>
            <w:r w:rsidR="007F646F">
              <w:rPr>
                <w:rFonts w:ascii="Calibri" w:hAnsi="Calibri" w:cs="Calibri"/>
              </w:rPr>
              <w:t>; f</w:t>
            </w:r>
            <w:r w:rsidR="007F646F" w:rsidRPr="00C25807">
              <w:rPr>
                <w:rFonts w:ascii="Calibri" w:hAnsi="Calibri" w:cs="Calibri"/>
              </w:rPr>
              <w:t>oi efetivado um acolhimento neste mês</w:t>
            </w:r>
            <w:r w:rsidR="007F646F">
              <w:rPr>
                <w:rFonts w:ascii="Calibri" w:hAnsi="Calibri" w:cs="Calibri"/>
              </w:rPr>
              <w:t>; e</w:t>
            </w:r>
            <w:r w:rsidR="007F646F" w:rsidRPr="00C25807">
              <w:rPr>
                <w:rFonts w:ascii="Calibri" w:hAnsi="Calibri" w:cs="Calibri"/>
              </w:rPr>
              <w:t xml:space="preserve"> </w:t>
            </w:r>
            <w:r w:rsidR="007F646F">
              <w:rPr>
                <w:rFonts w:ascii="Calibri" w:hAnsi="Calibri" w:cs="Calibri"/>
              </w:rPr>
              <w:t xml:space="preserve">um idoso retornou à modalidade de origem, </w:t>
            </w:r>
            <w:r w:rsidR="007F646F" w:rsidRPr="00C25807">
              <w:rPr>
                <w:rFonts w:ascii="Calibri" w:hAnsi="Calibri" w:cs="Calibri"/>
              </w:rPr>
              <w:t>mas infelizmente também registramos um óbito, ficando a meta com 99% de realização.</w:t>
            </w:r>
          </w:p>
        </w:tc>
      </w:tr>
      <w:tr w:rsidR="00C07F0A" w14:paraId="4AB9071E" w14:textId="77777777" w:rsidTr="0022421D">
        <w:trPr>
          <w:trHeight w:val="737"/>
          <w:jc w:val="center"/>
        </w:trPr>
        <w:tc>
          <w:tcPr>
            <w:tcW w:w="11146"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8642AF" w14:textId="7781851D" w:rsidR="00C07F0A" w:rsidRPr="00247B61" w:rsidRDefault="00C07F0A" w:rsidP="00C07F0A">
            <w:pPr>
              <w:jc w:val="both"/>
              <w:rPr>
                <w:b/>
                <w:bCs/>
              </w:rPr>
            </w:pPr>
            <w:r w:rsidRPr="001738F1">
              <w:rPr>
                <w:rFonts w:ascii="Calibri" w:hAnsi="Calibri" w:cs="Calibri"/>
                <w:b/>
                <w:bCs/>
              </w:rPr>
              <w:t>Medidas implementadas/a implementar:</w:t>
            </w:r>
            <w:r w:rsidR="007F646F">
              <w:rPr>
                <w:rFonts w:ascii="Calibri" w:hAnsi="Calibri" w:cs="Calibri"/>
                <w:b/>
                <w:bCs/>
              </w:rPr>
              <w:t xml:space="preserve"> </w:t>
            </w:r>
            <w:r w:rsidR="007F646F" w:rsidRPr="00C634C2">
              <w:rPr>
                <w:rFonts w:ascii="Calibri" w:hAnsi="Calibri" w:cs="Calibri"/>
              </w:rPr>
              <w:t>A equipe multiprofissional continua realizando as visitas e análises das solicitações seguindo a ordem cronológica.</w:t>
            </w:r>
          </w:p>
        </w:tc>
      </w:tr>
      <w:tr w:rsidR="00C07F0A" w14:paraId="0502984A" w14:textId="77777777" w:rsidTr="0022421D">
        <w:trPr>
          <w:trHeight w:val="567"/>
          <w:jc w:val="center"/>
        </w:trPr>
        <w:tc>
          <w:tcPr>
            <w:tcW w:w="11146" w:type="dxa"/>
            <w:gridSpan w:val="4"/>
            <w:tcBorders>
              <w:top w:val="single" w:sz="4" w:space="0" w:color="auto"/>
              <w:left w:val="double" w:sz="4" w:space="0" w:color="auto"/>
              <w:right w:val="double" w:sz="4" w:space="0" w:color="auto"/>
            </w:tcBorders>
            <w:shd w:val="clear" w:color="auto" w:fill="FFFFFF" w:themeFill="background1"/>
            <w:vAlign w:val="center"/>
          </w:tcPr>
          <w:p w14:paraId="3752F80B" w14:textId="3F577CCE" w:rsidR="00C07F0A" w:rsidRPr="00247B61" w:rsidRDefault="00C07F0A" w:rsidP="00C07F0A">
            <w:pPr>
              <w:rPr>
                <w:b/>
                <w:bCs/>
              </w:rPr>
            </w:pPr>
            <w:r w:rsidRPr="001738F1">
              <w:rPr>
                <w:rFonts w:ascii="Calibri" w:hAnsi="Calibri" w:cs="Calibri"/>
                <w:b/>
                <w:bCs/>
              </w:rPr>
              <w:t>Prazo para tratar a causa:</w:t>
            </w:r>
            <w:r w:rsidR="00797DEA" w:rsidRPr="00C634C2">
              <w:rPr>
                <w:rFonts w:ascii="Calibri" w:hAnsi="Calibri" w:cs="Calibri"/>
              </w:rPr>
              <w:t xml:space="preserve"> </w:t>
            </w:r>
            <w:r w:rsidR="007F646F">
              <w:rPr>
                <w:rFonts w:ascii="Calibri" w:hAnsi="Calibri" w:cs="Calibri"/>
              </w:rPr>
              <w:t>N</w:t>
            </w:r>
            <w:r w:rsidR="007F646F" w:rsidRPr="007767D7">
              <w:rPr>
                <w:rFonts w:ascii="Calibri" w:hAnsi="Calibri" w:cs="Calibri"/>
              </w:rPr>
              <w:t>ovembro</w:t>
            </w:r>
            <w:r w:rsidR="007F646F">
              <w:rPr>
                <w:rFonts w:ascii="Calibri" w:hAnsi="Calibri" w:cs="Calibri"/>
              </w:rPr>
              <w:t xml:space="preserve"> </w:t>
            </w:r>
            <w:r w:rsidR="007F646F" w:rsidRPr="007767D7">
              <w:rPr>
                <w:rFonts w:ascii="Calibri" w:hAnsi="Calibri" w:cs="Calibri"/>
              </w:rPr>
              <w:t>/</w:t>
            </w:r>
            <w:r w:rsidR="007F646F">
              <w:rPr>
                <w:rFonts w:ascii="Calibri" w:hAnsi="Calibri" w:cs="Calibri"/>
              </w:rPr>
              <w:t xml:space="preserve"> </w:t>
            </w:r>
            <w:r w:rsidR="007F646F" w:rsidRPr="007767D7">
              <w:rPr>
                <w:rFonts w:ascii="Calibri" w:hAnsi="Calibri" w:cs="Calibri"/>
              </w:rPr>
              <w:t>2025.</w:t>
            </w:r>
          </w:p>
        </w:tc>
      </w:tr>
    </w:tbl>
    <w:p w14:paraId="583E0732" w14:textId="77777777" w:rsidR="00E17809" w:rsidRDefault="00E17809"/>
    <w:tbl>
      <w:tblPr>
        <w:tblStyle w:val="Tabelacomgrade"/>
        <w:tblpPr w:leftFromText="141" w:rightFromText="141" w:vertAnchor="text" w:tblpXSpec="center" w:tblpY="1"/>
        <w:tblOverlap w:val="never"/>
        <w:tblW w:w="11146" w:type="dxa"/>
        <w:jc w:val="center"/>
        <w:tblLook w:val="04A0" w:firstRow="1" w:lastRow="0" w:firstColumn="1" w:lastColumn="0" w:noHBand="0" w:noVBand="1"/>
      </w:tblPr>
      <w:tblGrid>
        <w:gridCol w:w="4981"/>
        <w:gridCol w:w="6165"/>
      </w:tblGrid>
      <w:tr w:rsidR="00C07F0A" w14:paraId="3B473D3E" w14:textId="77777777" w:rsidTr="0022421D">
        <w:trPr>
          <w:trHeight w:val="454"/>
          <w:jc w:val="center"/>
        </w:trPr>
        <w:tc>
          <w:tcPr>
            <w:tcW w:w="11146" w:type="dxa"/>
            <w:gridSpan w:val="2"/>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C07F0A" w:rsidRPr="00247B61" w:rsidRDefault="00C07F0A" w:rsidP="00C07F0A">
            <w:pPr>
              <w:spacing w:before="80" w:after="80"/>
              <w:jc w:val="center"/>
              <w:rPr>
                <w:b/>
                <w:bCs/>
              </w:rPr>
            </w:pPr>
            <w:r w:rsidRPr="00247B61">
              <w:rPr>
                <w:b/>
                <w:bCs/>
              </w:rPr>
              <w:lastRenderedPageBreak/>
              <w:t>PROTEÇÃO SOCIAL ESPECIAL ALTA COMPLEXIDADE - CASA LAR</w:t>
            </w:r>
          </w:p>
        </w:tc>
      </w:tr>
      <w:tr w:rsidR="00C07F0A" w14:paraId="600E6A9F" w14:textId="77777777" w:rsidTr="0022421D">
        <w:trPr>
          <w:trHeight w:val="340"/>
          <w:jc w:val="center"/>
        </w:trPr>
        <w:tc>
          <w:tcPr>
            <w:tcW w:w="11146" w:type="dxa"/>
            <w:gridSpan w:val="2"/>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36AD2664" w:rsidR="00C07F0A" w:rsidRPr="00605E5D" w:rsidRDefault="00C07F0A" w:rsidP="00C07F0A">
            <w:pPr>
              <w:spacing w:before="120" w:after="120"/>
              <w:jc w:val="both"/>
            </w:pPr>
            <w:r w:rsidRPr="00D53953">
              <w:rPr>
                <w:rFonts w:ascii="Calibri" w:hAnsi="Calibri" w:cs="Calibri"/>
                <w:b/>
                <w:bCs/>
              </w:rPr>
              <w:t>Causa:</w:t>
            </w:r>
            <w:r w:rsidR="007F646F" w:rsidRPr="00C634C2">
              <w:rPr>
                <w:rFonts w:ascii="Calibri" w:hAnsi="Calibri" w:cs="Calibri"/>
              </w:rPr>
              <w:t xml:space="preserve"> O Centro de Idosos Vila Vida (CIVV) atingiu 100% da meta proposta. </w:t>
            </w:r>
            <w:r w:rsidR="007F646F">
              <w:rPr>
                <w:rFonts w:ascii="Calibri" w:hAnsi="Calibri" w:cs="Calibri"/>
              </w:rPr>
              <w:t xml:space="preserve">No </w:t>
            </w:r>
            <w:r w:rsidR="007F646F" w:rsidRPr="00C634C2">
              <w:rPr>
                <w:rFonts w:ascii="Calibri" w:hAnsi="Calibri" w:cs="Calibri"/>
              </w:rPr>
              <w:t>Centro de Idosos Sagrada Família (CISF)</w:t>
            </w:r>
            <w:r w:rsidR="007F646F">
              <w:rPr>
                <w:rFonts w:ascii="Calibri" w:hAnsi="Calibri" w:cs="Calibri"/>
              </w:rPr>
              <w:t xml:space="preserve">, a meta ficou em 87%, pois embora a equipe tenha concluído processos de solicitação de vagas com parecer favorável, os novos beneficiários ainda não conseguiram concluir os exames admissionais. Além disso, ocorreu 01 desligamento em razão da idosa ter retornado aos cuidados da família, o que é bastante positivo diante do trabalho realizado pela equipe para fortalecimento dos vínculos familiares. Em relação ao </w:t>
            </w:r>
            <w:r w:rsidR="007F646F" w:rsidRPr="00C634C2">
              <w:rPr>
                <w:rFonts w:ascii="Calibri" w:hAnsi="Calibri" w:cs="Calibri"/>
              </w:rPr>
              <w:t>Espaço Bem Viver III (EBV III)</w:t>
            </w:r>
            <w:r w:rsidR="007F646F">
              <w:rPr>
                <w:rFonts w:ascii="Calibri" w:hAnsi="Calibri" w:cs="Calibri"/>
              </w:rPr>
              <w:t>, novos acolhimentos foram realizados, passando de 06 para 10 moradores, o que representa 42% da meta prevista. Diante disso, o processo de acolhimento segue em andamento, mas demanda tempo, principalmente na realização dos exames admissionais.</w:t>
            </w:r>
          </w:p>
        </w:tc>
      </w:tr>
      <w:tr w:rsidR="00C07F0A" w14:paraId="111C3D13" w14:textId="77777777" w:rsidTr="0022421D">
        <w:trPr>
          <w:trHeight w:val="567"/>
          <w:jc w:val="center"/>
        </w:trPr>
        <w:tc>
          <w:tcPr>
            <w:tcW w:w="11146" w:type="dxa"/>
            <w:gridSpan w:val="2"/>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0E881680" w:rsidR="00C07F0A" w:rsidRPr="00605E5D" w:rsidRDefault="00C07F0A" w:rsidP="00C07F0A">
            <w:pPr>
              <w:spacing w:before="80" w:after="80"/>
              <w:jc w:val="both"/>
            </w:pPr>
            <w:r w:rsidRPr="001738F1">
              <w:rPr>
                <w:rFonts w:ascii="Calibri" w:hAnsi="Calibri" w:cs="Calibri"/>
                <w:b/>
                <w:bCs/>
              </w:rPr>
              <w:t>Medidas implementadas/a implementar</w:t>
            </w:r>
            <w:r w:rsidRPr="00083E2C">
              <w:rPr>
                <w:rFonts w:ascii="Calibri" w:hAnsi="Calibri" w:cs="Calibri"/>
                <w:b/>
                <w:bCs/>
              </w:rPr>
              <w:t>:</w:t>
            </w:r>
            <w:r w:rsidR="007F646F" w:rsidRPr="00C634C2">
              <w:rPr>
                <w:rFonts w:ascii="Calibri" w:hAnsi="Calibri" w:cs="Calibri"/>
              </w:rPr>
              <w:t xml:space="preserve"> A equipe multiprofissional continua realizando as visitas e análises das solicitações seguindo a ordem cronológica</w:t>
            </w:r>
            <w:r w:rsidR="007F646F">
              <w:rPr>
                <w:rFonts w:ascii="Calibri" w:hAnsi="Calibri" w:cs="Calibri"/>
              </w:rPr>
              <w:t>, bem como acompanhando os trâmites dos exames admissionais dos idosos selecionados.</w:t>
            </w:r>
          </w:p>
        </w:tc>
      </w:tr>
      <w:tr w:rsidR="00C07F0A" w14:paraId="0A5C34CD" w14:textId="77777777" w:rsidTr="0022421D">
        <w:trPr>
          <w:trHeight w:val="567"/>
          <w:jc w:val="center"/>
        </w:trPr>
        <w:tc>
          <w:tcPr>
            <w:tcW w:w="11146" w:type="dxa"/>
            <w:gridSpan w:val="2"/>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15D3DCC2" w:rsidR="00C07F0A" w:rsidRPr="00605E5D" w:rsidRDefault="00C07F0A" w:rsidP="00C07F0A">
            <w:pPr>
              <w:spacing w:before="80" w:after="80"/>
              <w:jc w:val="both"/>
            </w:pPr>
            <w:r w:rsidRPr="001738F1">
              <w:rPr>
                <w:rFonts w:ascii="Calibri" w:hAnsi="Calibri" w:cs="Calibri"/>
                <w:b/>
                <w:bCs/>
              </w:rPr>
              <w:t>Prazo para tratar a causa:</w:t>
            </w:r>
            <w:r w:rsidR="007F646F">
              <w:rPr>
                <w:rFonts w:ascii="Calibri" w:hAnsi="Calibri" w:cs="Calibri"/>
              </w:rPr>
              <w:t xml:space="preserve"> N</w:t>
            </w:r>
            <w:r w:rsidR="007F646F" w:rsidRPr="007767D7">
              <w:rPr>
                <w:rFonts w:ascii="Calibri" w:hAnsi="Calibri" w:cs="Calibri"/>
              </w:rPr>
              <w:t>ovembro</w:t>
            </w:r>
            <w:r w:rsidR="007F646F">
              <w:rPr>
                <w:rFonts w:ascii="Calibri" w:hAnsi="Calibri" w:cs="Calibri"/>
              </w:rPr>
              <w:t xml:space="preserve"> </w:t>
            </w:r>
            <w:r w:rsidR="007F646F" w:rsidRPr="007767D7">
              <w:rPr>
                <w:rFonts w:ascii="Calibri" w:hAnsi="Calibri" w:cs="Calibri"/>
              </w:rPr>
              <w:t>/</w:t>
            </w:r>
            <w:r w:rsidR="007F646F">
              <w:rPr>
                <w:rFonts w:ascii="Calibri" w:hAnsi="Calibri" w:cs="Calibri"/>
              </w:rPr>
              <w:t xml:space="preserve"> </w:t>
            </w:r>
            <w:r w:rsidR="007F646F" w:rsidRPr="007767D7">
              <w:rPr>
                <w:rFonts w:ascii="Calibri" w:hAnsi="Calibri" w:cs="Calibri"/>
              </w:rPr>
              <w:t>2025</w:t>
            </w:r>
            <w:r w:rsidR="007F646F">
              <w:rPr>
                <w:rFonts w:ascii="Calibri" w:hAnsi="Calibri" w:cs="Calibri"/>
                <w:b/>
                <w:bCs/>
              </w:rPr>
              <w:t xml:space="preserve"> </w:t>
            </w:r>
            <w:r w:rsidR="007F646F" w:rsidRPr="0000331F">
              <w:rPr>
                <w:rFonts w:ascii="Calibri" w:hAnsi="Calibri" w:cs="Calibri"/>
              </w:rPr>
              <w:t>(CISF e EBV III).</w:t>
            </w:r>
          </w:p>
        </w:tc>
      </w:tr>
      <w:tr w:rsidR="00C07F0A" w:rsidRPr="00D348BE" w14:paraId="6D17C9A5" w14:textId="77777777" w:rsidTr="0022421D">
        <w:trPr>
          <w:trHeight w:val="686"/>
          <w:jc w:val="center"/>
        </w:trPr>
        <w:tc>
          <w:tcPr>
            <w:tcW w:w="11146"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0C461021" w:rsidR="00C07F0A" w:rsidRPr="00D348BE" w:rsidRDefault="00C07F0A" w:rsidP="00C07F0A">
            <w:pPr>
              <w:pStyle w:val="Ttulo2"/>
              <w:jc w:val="center"/>
              <w:rPr>
                <w:rFonts w:asciiTheme="minorHAnsi" w:hAnsiTheme="minorHAnsi" w:cstheme="minorHAnsi"/>
                <w:b/>
                <w:bCs/>
                <w:color w:val="auto"/>
                <w:sz w:val="22"/>
                <w:szCs w:val="22"/>
              </w:rPr>
            </w:pPr>
            <w:bookmarkStart w:id="4" w:name="_Toc219473916"/>
            <w:r w:rsidRPr="00D348B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Pr>
                <w:rFonts w:asciiTheme="minorHAnsi" w:hAnsiTheme="minorHAnsi" w:cstheme="minorHAnsi"/>
                <w:b/>
                <w:bCs/>
                <w:color w:val="auto"/>
                <w:sz w:val="22"/>
                <w:szCs w:val="22"/>
              </w:rPr>
              <w:t>(H.2 RN nº 04/2025 - TCE-GO)</w:t>
            </w:r>
            <w:bookmarkEnd w:id="4"/>
          </w:p>
        </w:tc>
      </w:tr>
      <w:tr w:rsidR="00C07F0A" w14:paraId="3C6A96F5" w14:textId="77777777" w:rsidTr="0022421D">
        <w:trPr>
          <w:trHeight w:val="2608"/>
          <w:jc w:val="center"/>
        </w:trPr>
        <w:tc>
          <w:tcPr>
            <w:tcW w:w="11146" w:type="dxa"/>
            <w:gridSpan w:val="2"/>
            <w:tcBorders>
              <w:top w:val="double" w:sz="4" w:space="0" w:color="auto"/>
              <w:left w:val="double" w:sz="4" w:space="0" w:color="auto"/>
              <w:bottom w:val="double" w:sz="4" w:space="0" w:color="auto"/>
              <w:right w:val="double" w:sz="4" w:space="0" w:color="auto"/>
            </w:tcBorders>
          </w:tcPr>
          <w:p w14:paraId="56338D82" w14:textId="77777777" w:rsidR="00C07F0A" w:rsidRDefault="00C07F0A" w:rsidP="00C07F0A">
            <w:pPr>
              <w:jc w:val="both"/>
              <w:rPr>
                <w:rFonts w:ascii="Calibri" w:hAnsi="Calibri" w:cs="Calibri"/>
                <w:b/>
                <w:bCs/>
              </w:rPr>
            </w:pPr>
          </w:p>
          <w:p w14:paraId="7B5F46B8" w14:textId="598ECBF6" w:rsidR="00C07F0A" w:rsidRPr="003A2375" w:rsidRDefault="00C07F0A" w:rsidP="00C07F0A">
            <w:pPr>
              <w:jc w:val="both"/>
              <w:rPr>
                <w:rFonts w:ascii="Calibri" w:hAnsi="Calibri" w:cs="Calibri"/>
              </w:rPr>
            </w:pPr>
            <w:r w:rsidRPr="003A2375">
              <w:rPr>
                <w:rFonts w:ascii="Calibri" w:hAnsi="Calibri" w:cs="Calibri"/>
                <w:b/>
                <w:bCs/>
              </w:rPr>
              <w:t>PROTEÇÃO SOCIAL BÁSICA - SERVIÇO DE CONVIVÊNCIA E FORTALECIMENTO DE VÍNCULOS (SCFV)</w:t>
            </w:r>
            <w:r w:rsidRPr="003A2375">
              <w:rPr>
                <w:rFonts w:ascii="Calibri" w:hAnsi="Calibri" w:cs="Calibri"/>
              </w:rPr>
              <w:t>:</w:t>
            </w:r>
          </w:p>
          <w:p w14:paraId="78A6453F" w14:textId="77777777" w:rsidR="00AD43DB" w:rsidRDefault="00AD43DB" w:rsidP="00AD43DB">
            <w:pPr>
              <w:jc w:val="both"/>
              <w:rPr>
                <w:rFonts w:cstheme="minorHAnsi"/>
              </w:rPr>
            </w:pPr>
            <w:r w:rsidRPr="008A2E19">
              <w:rPr>
                <w:rFonts w:cstheme="minorHAnsi"/>
              </w:rPr>
              <w:t>Ofertado nas unidades Centro de Idosos Sagrada Família (CISF), Centro de Idosos Vila Vida (CIVV), Espaço Bem Viver I (EBV I), Espaço Bem Viver II (EBV II) e Espaço Bem Viver III (EBV III), o serviço tem por objetivo cessar e/ou prevenir as situações de risco e de vulnerabilidade social e familiar da pessoa idosa. As ações desenvolvidas contribuem para o processo de envelhecimento ativo, saudável e autônomo, por meio de ações promotoras de qualidade de vida e saúde, além do estímulo à independência funcional do idoso e do fortalecimento de vínculos familiares.</w:t>
            </w:r>
          </w:p>
          <w:p w14:paraId="1DBB74E7" w14:textId="77777777" w:rsidR="00AD43DB" w:rsidRPr="008A2E19" w:rsidRDefault="00AD43DB" w:rsidP="00AD43DB">
            <w:pPr>
              <w:jc w:val="both"/>
              <w:rPr>
                <w:rFonts w:cstheme="minorHAnsi"/>
              </w:rPr>
            </w:pPr>
          </w:p>
          <w:p w14:paraId="3B8094DD" w14:textId="77777777" w:rsidR="00AD43DB" w:rsidRPr="008A2E19" w:rsidRDefault="00AD43DB" w:rsidP="00AD43DB">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r w:rsidRPr="008A2E19">
              <w:rPr>
                <w:rFonts w:asciiTheme="minorHAnsi" w:hAnsiTheme="minorHAnsi" w:cstheme="minorHAnsi"/>
                <w:sz w:val="22"/>
                <w:szCs w:val="22"/>
              </w:rPr>
              <w:t>O SCFV, através de suas ações, 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4EDBBF0C" w14:textId="77777777" w:rsidR="00AD43DB" w:rsidRPr="008A2E19" w:rsidRDefault="00AD43DB" w:rsidP="00AD43DB">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5F3D0440" w14:textId="77777777" w:rsidR="00AD43DB" w:rsidRDefault="00AD43DB" w:rsidP="00AD43DB">
            <w:pPr>
              <w:jc w:val="center"/>
              <w:textAlignment w:val="baseline"/>
              <w:rPr>
                <w:rFonts w:eastAsia="Times New Roman" w:cstheme="minorHAnsi"/>
                <w:color w:val="000000" w:themeColor="text1"/>
                <w:lang w:eastAsia="pt-BR"/>
              </w:rPr>
            </w:pPr>
            <w:r w:rsidRPr="008A2E19">
              <w:rPr>
                <w:rFonts w:eastAsia="Times New Roman" w:cstheme="minorHAnsi"/>
                <w:color w:val="000000" w:themeColor="text1"/>
                <w:lang w:eastAsia="pt-BR"/>
              </w:rPr>
              <w:t>Tabela 1: Serviços Realizados nos SCFV</w:t>
            </w:r>
          </w:p>
          <w:p w14:paraId="42D903BC" w14:textId="77777777" w:rsidR="00AD43DB" w:rsidRPr="008A2E19" w:rsidRDefault="00AD43DB" w:rsidP="00AD43DB">
            <w:pPr>
              <w:jc w:val="center"/>
              <w:textAlignment w:val="baseline"/>
              <w:rPr>
                <w:rFonts w:eastAsia="Times New Roman" w:cstheme="minorHAns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AD43DB" w:rsidRPr="008A2E19" w14:paraId="4244CFFB" w14:textId="77777777" w:rsidTr="00F17ED9">
              <w:trPr>
                <w:trHeight w:val="397"/>
                <w:jc w:val="center"/>
              </w:trPr>
              <w:tc>
                <w:tcPr>
                  <w:tcW w:w="4678" w:type="dxa"/>
                  <w:shd w:val="clear" w:color="auto" w:fill="D9D9D9" w:themeFill="background1" w:themeFillShade="D9"/>
                  <w:vAlign w:val="center"/>
                  <w:hideMark/>
                </w:tcPr>
                <w:p w14:paraId="1A712023"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Serviços Oferecidos</w:t>
                  </w:r>
                </w:p>
              </w:tc>
              <w:tc>
                <w:tcPr>
                  <w:tcW w:w="3661" w:type="dxa"/>
                  <w:shd w:val="clear" w:color="auto" w:fill="D9D9D9" w:themeFill="background1" w:themeFillShade="D9"/>
                  <w:vAlign w:val="center"/>
                </w:tcPr>
                <w:p w14:paraId="00EA9438"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A2375">
                    <w:rPr>
                      <w:rFonts w:ascii="Calibri" w:eastAsia="Times New Roman" w:hAnsi="Calibri" w:cs="Calibri"/>
                      <w:b/>
                      <w:bCs/>
                      <w:color w:val="000000"/>
                      <w:lang w:eastAsia="pt-BR"/>
                    </w:rPr>
                    <w:t>Quantidade de Atendimentos</w:t>
                  </w:r>
                </w:p>
              </w:tc>
            </w:tr>
            <w:tr w:rsidR="00AD43DB" w:rsidRPr="00AA11B9" w14:paraId="6BF5E2E0" w14:textId="77777777" w:rsidTr="00213A70">
              <w:trPr>
                <w:trHeight w:val="340"/>
                <w:jc w:val="center"/>
              </w:trPr>
              <w:tc>
                <w:tcPr>
                  <w:tcW w:w="4678" w:type="dxa"/>
                  <w:shd w:val="clear" w:color="auto" w:fill="FFFFFF" w:themeFill="background1"/>
                  <w:noWrap/>
                  <w:vAlign w:val="center"/>
                  <w:hideMark/>
                </w:tcPr>
                <w:p w14:paraId="64EBAD65" w14:textId="77777777" w:rsidR="00AD43DB" w:rsidRPr="00AA11B9" w:rsidRDefault="00AD43DB" w:rsidP="009579B2">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Atendimento do Serviço Social</w:t>
                  </w:r>
                </w:p>
              </w:tc>
              <w:tc>
                <w:tcPr>
                  <w:tcW w:w="3661" w:type="dxa"/>
                  <w:noWrap/>
                  <w:vAlign w:val="center"/>
                </w:tcPr>
                <w:p w14:paraId="4067DF7F" w14:textId="77777777" w:rsidR="00AD43DB" w:rsidRPr="00AA11B9" w:rsidRDefault="00AD43DB"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751</w:t>
                  </w:r>
                </w:p>
              </w:tc>
            </w:tr>
            <w:tr w:rsidR="00AD43DB" w:rsidRPr="00AA11B9" w14:paraId="2298FE8D" w14:textId="77777777" w:rsidTr="00213A70">
              <w:trPr>
                <w:trHeight w:val="340"/>
                <w:jc w:val="center"/>
              </w:trPr>
              <w:tc>
                <w:tcPr>
                  <w:tcW w:w="4678" w:type="dxa"/>
                  <w:noWrap/>
                  <w:vAlign w:val="center"/>
                  <w:hideMark/>
                </w:tcPr>
                <w:p w14:paraId="530DA01D" w14:textId="77777777" w:rsidR="00AD43DB" w:rsidRPr="00AA11B9" w:rsidRDefault="00AD43DB" w:rsidP="009579B2">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Atendimento da Psicologia</w:t>
                  </w:r>
                </w:p>
              </w:tc>
              <w:tc>
                <w:tcPr>
                  <w:tcW w:w="3661" w:type="dxa"/>
                  <w:shd w:val="clear" w:color="auto" w:fill="FFFFFF" w:themeFill="background1"/>
                  <w:noWrap/>
                  <w:vAlign w:val="center"/>
                </w:tcPr>
                <w:p w14:paraId="4CC45260" w14:textId="77777777" w:rsidR="00AD43DB" w:rsidRPr="00AA11B9" w:rsidRDefault="00AD43DB"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1.058</w:t>
                  </w:r>
                </w:p>
              </w:tc>
            </w:tr>
            <w:tr w:rsidR="00AD43DB" w:rsidRPr="00AA11B9" w14:paraId="45C02F13" w14:textId="77777777" w:rsidTr="00213A70">
              <w:trPr>
                <w:trHeight w:val="340"/>
                <w:jc w:val="center"/>
              </w:trPr>
              <w:tc>
                <w:tcPr>
                  <w:tcW w:w="4678" w:type="dxa"/>
                  <w:noWrap/>
                  <w:vAlign w:val="center"/>
                </w:tcPr>
                <w:p w14:paraId="626A1A3F" w14:textId="77777777" w:rsidR="00AD43DB" w:rsidRPr="00AA11B9" w:rsidRDefault="00AD43DB" w:rsidP="009579B2">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Atividades Físicas</w:t>
                  </w:r>
                </w:p>
              </w:tc>
              <w:tc>
                <w:tcPr>
                  <w:tcW w:w="3661" w:type="dxa"/>
                  <w:shd w:val="clear" w:color="auto" w:fill="FFFFFF" w:themeFill="background1"/>
                  <w:noWrap/>
                  <w:vAlign w:val="center"/>
                </w:tcPr>
                <w:p w14:paraId="1B7DD77A" w14:textId="77777777" w:rsidR="00AD43DB" w:rsidRPr="00AA11B9" w:rsidRDefault="00AD43DB"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9.759</w:t>
                  </w:r>
                </w:p>
              </w:tc>
            </w:tr>
            <w:tr w:rsidR="00AD43DB" w:rsidRPr="00AA11B9" w14:paraId="4B768F5B" w14:textId="77777777" w:rsidTr="00213A70">
              <w:trPr>
                <w:trHeight w:val="340"/>
                <w:jc w:val="center"/>
              </w:trPr>
              <w:tc>
                <w:tcPr>
                  <w:tcW w:w="4678" w:type="dxa"/>
                  <w:noWrap/>
                  <w:vAlign w:val="center"/>
                </w:tcPr>
                <w:p w14:paraId="78DAB7E0" w14:textId="77777777" w:rsidR="00AD43DB" w:rsidRPr="00AA11B9" w:rsidRDefault="00AD43DB" w:rsidP="009579B2">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Atividades Socioeducativas</w:t>
                  </w:r>
                </w:p>
              </w:tc>
              <w:tc>
                <w:tcPr>
                  <w:tcW w:w="3661" w:type="dxa"/>
                  <w:shd w:val="clear" w:color="auto" w:fill="FFFFFF" w:themeFill="background1"/>
                  <w:noWrap/>
                  <w:vAlign w:val="center"/>
                </w:tcPr>
                <w:p w14:paraId="79CD139E" w14:textId="77777777" w:rsidR="00AD43DB" w:rsidRPr="00AA11B9" w:rsidRDefault="00AD43DB"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1.226</w:t>
                  </w:r>
                </w:p>
              </w:tc>
            </w:tr>
            <w:tr w:rsidR="00AD43DB" w:rsidRPr="00AA11B9" w14:paraId="2DECEE4E" w14:textId="77777777" w:rsidTr="00213A70">
              <w:trPr>
                <w:trHeight w:val="340"/>
                <w:jc w:val="center"/>
              </w:trPr>
              <w:tc>
                <w:tcPr>
                  <w:tcW w:w="4678" w:type="dxa"/>
                  <w:noWrap/>
                  <w:vAlign w:val="center"/>
                </w:tcPr>
                <w:p w14:paraId="1E6672BF" w14:textId="77777777" w:rsidR="00AD43DB" w:rsidRPr="00AA11B9" w:rsidRDefault="00AD43DB" w:rsidP="009579B2">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Atividades Socioculturais</w:t>
                  </w:r>
                </w:p>
              </w:tc>
              <w:tc>
                <w:tcPr>
                  <w:tcW w:w="3661" w:type="dxa"/>
                  <w:shd w:val="clear" w:color="auto" w:fill="FFFFFF" w:themeFill="background1"/>
                  <w:noWrap/>
                  <w:vAlign w:val="center"/>
                </w:tcPr>
                <w:p w14:paraId="5B4CD750" w14:textId="77777777" w:rsidR="00AD43DB" w:rsidRPr="00AA11B9" w:rsidRDefault="00AD43DB"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3.688</w:t>
                  </w:r>
                </w:p>
              </w:tc>
            </w:tr>
            <w:tr w:rsidR="00AD43DB" w:rsidRPr="00AA11B9" w14:paraId="6FE06374" w14:textId="77777777" w:rsidTr="00213A70">
              <w:trPr>
                <w:trHeight w:val="340"/>
                <w:jc w:val="center"/>
              </w:trPr>
              <w:tc>
                <w:tcPr>
                  <w:tcW w:w="4678" w:type="dxa"/>
                  <w:vAlign w:val="center"/>
                  <w:hideMark/>
                </w:tcPr>
                <w:p w14:paraId="757F02CB" w14:textId="77777777" w:rsidR="00AD43DB" w:rsidRPr="00AA11B9" w:rsidRDefault="00AD43DB" w:rsidP="009579B2">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Atividades de Inclusão Digital</w:t>
                  </w:r>
                </w:p>
              </w:tc>
              <w:tc>
                <w:tcPr>
                  <w:tcW w:w="3661" w:type="dxa"/>
                  <w:noWrap/>
                  <w:vAlign w:val="center"/>
                </w:tcPr>
                <w:p w14:paraId="249B2B7F" w14:textId="77777777" w:rsidR="00AD43DB" w:rsidRPr="00AA11B9" w:rsidRDefault="00AD43DB"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1.409</w:t>
                  </w:r>
                </w:p>
              </w:tc>
            </w:tr>
            <w:tr w:rsidR="00AD43DB" w:rsidRPr="008A2E19" w14:paraId="5CEDA097" w14:textId="77777777" w:rsidTr="00F17ED9">
              <w:trPr>
                <w:trHeight w:val="397"/>
                <w:jc w:val="center"/>
              </w:trPr>
              <w:tc>
                <w:tcPr>
                  <w:tcW w:w="4678" w:type="dxa"/>
                  <w:shd w:val="clear" w:color="auto" w:fill="D9D9D9" w:themeFill="background1" w:themeFillShade="D9"/>
                  <w:noWrap/>
                  <w:vAlign w:val="center"/>
                  <w:hideMark/>
                </w:tcPr>
                <w:p w14:paraId="0E543B73"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Outros Serviços</w:t>
                  </w:r>
                </w:p>
              </w:tc>
              <w:tc>
                <w:tcPr>
                  <w:tcW w:w="3661" w:type="dxa"/>
                  <w:shd w:val="clear" w:color="auto" w:fill="D9D9D9" w:themeFill="background1" w:themeFillShade="D9"/>
                  <w:noWrap/>
                  <w:vAlign w:val="center"/>
                </w:tcPr>
                <w:p w14:paraId="50796A3E"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Quantidade</w:t>
                  </w:r>
                </w:p>
              </w:tc>
            </w:tr>
            <w:tr w:rsidR="00AD43DB" w:rsidRPr="00AA11B9" w14:paraId="4D7D03CE" w14:textId="77777777" w:rsidTr="00213A70">
              <w:trPr>
                <w:trHeight w:val="340"/>
                <w:jc w:val="center"/>
              </w:trPr>
              <w:tc>
                <w:tcPr>
                  <w:tcW w:w="4678" w:type="dxa"/>
                  <w:noWrap/>
                  <w:vAlign w:val="center"/>
                  <w:hideMark/>
                </w:tcPr>
                <w:p w14:paraId="2336B96B" w14:textId="77777777" w:rsidR="00AD43DB" w:rsidRPr="00AA11B9" w:rsidRDefault="00AD43DB" w:rsidP="009579B2">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 xml:space="preserve">Alimentação </w:t>
                  </w:r>
                </w:p>
              </w:tc>
              <w:tc>
                <w:tcPr>
                  <w:tcW w:w="3661" w:type="dxa"/>
                  <w:noWrap/>
                  <w:vAlign w:val="center"/>
                  <w:hideMark/>
                </w:tcPr>
                <w:p w14:paraId="0573FB51" w14:textId="77777777" w:rsidR="00AD43DB" w:rsidRPr="00AA11B9" w:rsidRDefault="00AD43DB"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13.865</w:t>
                  </w:r>
                </w:p>
              </w:tc>
            </w:tr>
            <w:tr w:rsidR="00AD43DB" w:rsidRPr="00AA11B9" w14:paraId="5B470B6F" w14:textId="77777777" w:rsidTr="00213A70">
              <w:trPr>
                <w:trHeight w:val="340"/>
                <w:jc w:val="center"/>
              </w:trPr>
              <w:tc>
                <w:tcPr>
                  <w:tcW w:w="4678" w:type="dxa"/>
                  <w:noWrap/>
                  <w:vAlign w:val="center"/>
                  <w:hideMark/>
                </w:tcPr>
                <w:p w14:paraId="5007C436" w14:textId="77777777" w:rsidR="00AD43DB" w:rsidRPr="00AA11B9" w:rsidRDefault="00AD43DB" w:rsidP="009579B2">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Benefícios ofertados pela OVG</w:t>
                  </w:r>
                </w:p>
              </w:tc>
              <w:tc>
                <w:tcPr>
                  <w:tcW w:w="3661" w:type="dxa"/>
                  <w:noWrap/>
                  <w:vAlign w:val="center"/>
                  <w:hideMark/>
                </w:tcPr>
                <w:p w14:paraId="54FF254E" w14:textId="77777777" w:rsidR="00AD43DB" w:rsidRPr="00AA11B9" w:rsidRDefault="00AD43DB"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AA11B9">
                    <w:rPr>
                      <w:rFonts w:ascii="Calibri" w:eastAsia="Times New Roman" w:hAnsi="Calibri" w:cs="Calibri"/>
                      <w:color w:val="000000" w:themeColor="text1"/>
                      <w:lang w:eastAsia="pt-BR"/>
                    </w:rPr>
                    <w:t>359</w:t>
                  </w:r>
                </w:p>
              </w:tc>
            </w:tr>
          </w:tbl>
          <w:p w14:paraId="79EDA6F0" w14:textId="77777777" w:rsidR="007B4F56" w:rsidRDefault="007B4F56" w:rsidP="008A5F63">
            <w:pPr>
              <w:jc w:val="both"/>
              <w:rPr>
                <w:rFonts w:ascii="Calibri" w:hAnsi="Calibri" w:cs="Calibri"/>
              </w:rPr>
            </w:pPr>
          </w:p>
          <w:p w14:paraId="474D0A2E" w14:textId="77777777" w:rsidR="00AD43DB" w:rsidRPr="008A2E19" w:rsidRDefault="00AD43DB" w:rsidP="00AD43DB">
            <w:pPr>
              <w:pStyle w:val="paragraph"/>
              <w:spacing w:before="0" w:beforeAutospacing="0" w:after="0" w:afterAutospacing="0"/>
              <w:jc w:val="both"/>
              <w:textAlignment w:val="baseline"/>
              <w:rPr>
                <w:rFonts w:asciiTheme="minorHAnsi" w:hAnsiTheme="minorHAnsi" w:cstheme="minorHAnsi"/>
                <w:b/>
                <w:bCs/>
                <w:sz w:val="22"/>
                <w:szCs w:val="22"/>
              </w:rPr>
            </w:pPr>
            <w:r w:rsidRPr="008A2E19">
              <w:rPr>
                <w:rStyle w:val="normaltextrun"/>
                <w:rFonts w:asciiTheme="minorHAnsi" w:hAnsiTheme="minorHAnsi" w:cstheme="minorHAnsi"/>
                <w:b/>
                <w:bCs/>
                <w:sz w:val="22"/>
                <w:szCs w:val="22"/>
              </w:rPr>
              <w:t>Atividades de Atendimento</w:t>
            </w:r>
            <w:r w:rsidRPr="008A2E19">
              <w:rPr>
                <w:rStyle w:val="normaltextrun"/>
                <w:rFonts w:asciiTheme="minorHAnsi" w:hAnsiTheme="minorHAnsi" w:cstheme="minorHAnsi"/>
                <w:b/>
                <w:bCs/>
                <w:color w:val="000000"/>
                <w:sz w:val="22"/>
                <w:szCs w:val="22"/>
                <w:shd w:val="clear" w:color="auto" w:fill="FFFFFF"/>
              </w:rPr>
              <w:t xml:space="preserve"> e </w:t>
            </w:r>
            <w:r w:rsidRPr="008A2E19">
              <w:rPr>
                <w:rStyle w:val="normaltextrun"/>
                <w:rFonts w:asciiTheme="minorHAnsi" w:hAnsiTheme="minorHAnsi" w:cstheme="minorHAnsi"/>
                <w:b/>
                <w:bCs/>
                <w:sz w:val="22"/>
                <w:szCs w:val="22"/>
              </w:rPr>
              <w:t xml:space="preserve">Acompanhamento </w:t>
            </w:r>
            <w:r w:rsidRPr="008A2E19">
              <w:rPr>
                <w:rStyle w:val="normaltextrun"/>
                <w:rFonts w:asciiTheme="minorHAnsi" w:hAnsiTheme="minorHAnsi" w:cstheme="minorHAnsi"/>
                <w:b/>
                <w:bCs/>
                <w:color w:val="000000"/>
                <w:sz w:val="22"/>
                <w:szCs w:val="22"/>
                <w:shd w:val="clear" w:color="auto" w:fill="FFFFFF"/>
              </w:rPr>
              <w:t>do Serviço Social</w:t>
            </w:r>
          </w:p>
          <w:p w14:paraId="718C5F93" w14:textId="77777777" w:rsidR="00AD43DB" w:rsidRDefault="00AD43DB" w:rsidP="00AD43DB">
            <w:pPr>
              <w:jc w:val="both"/>
              <w:rPr>
                <w:rStyle w:val="normaltextrun"/>
                <w:rFonts w:cstheme="minorHAnsi"/>
              </w:rPr>
            </w:pPr>
            <w:r w:rsidRPr="008A2E19">
              <w:rPr>
                <w:rStyle w:val="normaltextrun"/>
                <w:rFonts w:cstheme="minorHAnsi"/>
              </w:rPr>
              <w:t>A atuação do Serviço Social abrange o acompanhamento dos usuários no ingresso e permanência nas atividades oferecidas, sendo responsável por mapear o perfil socioeconômico e familiar e, a partir disso, desenvolver propostas de trabalho para possíveis resoluções.</w:t>
            </w:r>
          </w:p>
          <w:p w14:paraId="313B7494" w14:textId="77777777" w:rsidR="00AD43DB" w:rsidRPr="008A2E19" w:rsidRDefault="00AD43DB" w:rsidP="00AD43DB">
            <w:pPr>
              <w:jc w:val="both"/>
              <w:rPr>
                <w:rStyle w:val="normaltextrun"/>
                <w:rFonts w:cstheme="minorHAnsi"/>
              </w:rPr>
            </w:pPr>
          </w:p>
          <w:p w14:paraId="50F41414" w14:textId="77777777" w:rsidR="00AD43DB" w:rsidRPr="008A2E19" w:rsidRDefault="00AD43DB" w:rsidP="00AD43DB">
            <w:pPr>
              <w:jc w:val="both"/>
              <w:rPr>
                <w:rFonts w:cstheme="minorHAnsi"/>
                <w:color w:val="040C28"/>
              </w:rPr>
            </w:pPr>
            <w:r w:rsidRPr="008A2E19">
              <w:rPr>
                <w:rStyle w:val="normaltextrun"/>
                <w:rFonts w:cstheme="minorHAnsi"/>
              </w:rPr>
              <w:lastRenderedPageBreak/>
              <w:t xml:space="preserve">As ações englobam as abordagens individuais, familiares ou grupais </w:t>
            </w:r>
            <w:r w:rsidRPr="008A2E19">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8A2E19">
              <w:rPr>
                <w:rFonts w:cstheme="minorHAnsi"/>
                <w:color w:val="040C28"/>
              </w:rPr>
              <w:t xml:space="preserve"> a ocorrência de situações de risco social e fortalecendo a convivência familiar e comunitária. Assim, foram atendidas conforme detalhamento abaixo:</w:t>
            </w:r>
          </w:p>
          <w:p w14:paraId="3EB31397" w14:textId="77777777" w:rsidR="00AD43DB" w:rsidRPr="008A2E19" w:rsidRDefault="00AD43DB" w:rsidP="00AD43DB">
            <w:pPr>
              <w:jc w:val="both"/>
              <w:rPr>
                <w:rFonts w:cstheme="minorHAnsi"/>
                <w:color w:val="040C28"/>
              </w:rPr>
            </w:pPr>
          </w:p>
          <w:p w14:paraId="770356E7" w14:textId="77777777" w:rsidR="00AD43DB" w:rsidRDefault="00AD43DB" w:rsidP="00AD43DB">
            <w:pPr>
              <w:jc w:val="center"/>
              <w:rPr>
                <w:rFonts w:eastAsia="Times New Roman" w:cstheme="minorHAnsi"/>
                <w:color w:val="000000"/>
                <w:lang w:eastAsia="pt-BR"/>
              </w:rPr>
            </w:pPr>
            <w:r w:rsidRPr="008A2E19">
              <w:rPr>
                <w:rFonts w:eastAsia="Times New Roman" w:cstheme="minorHAnsi"/>
                <w:color w:val="000000"/>
                <w:lang w:eastAsia="pt-BR"/>
              </w:rPr>
              <w:t>Tabela 2: Atendimento do Serviço Social</w:t>
            </w:r>
          </w:p>
          <w:p w14:paraId="5629CDF5" w14:textId="77777777" w:rsidR="00AD43DB" w:rsidRPr="008A2E19" w:rsidRDefault="00AD43DB" w:rsidP="00AD43DB">
            <w:pPr>
              <w:jc w:val="center"/>
              <w:rPr>
                <w:rFonts w:cstheme="minorHAnsi"/>
              </w:rPr>
            </w:pPr>
          </w:p>
          <w:tbl>
            <w:tblPr>
              <w:tblW w:w="9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45"/>
              <w:gridCol w:w="830"/>
              <w:gridCol w:w="831"/>
              <w:gridCol w:w="830"/>
              <w:gridCol w:w="831"/>
              <w:gridCol w:w="830"/>
              <w:gridCol w:w="831"/>
            </w:tblGrid>
            <w:tr w:rsidR="00AD43DB" w:rsidRPr="008A2E19" w14:paraId="3FB257BD" w14:textId="77777777" w:rsidTr="0021764B">
              <w:trPr>
                <w:trHeight w:val="397"/>
                <w:jc w:val="center"/>
              </w:trPr>
              <w:tc>
                <w:tcPr>
                  <w:tcW w:w="4545" w:type="dxa"/>
                  <w:shd w:val="clear" w:color="auto" w:fill="D9D9D9" w:themeFill="background1" w:themeFillShade="D9"/>
                  <w:vAlign w:val="center"/>
                  <w:hideMark/>
                </w:tcPr>
                <w:p w14:paraId="1CCF1B87"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Atendimento do Serviço Social</w:t>
                  </w:r>
                </w:p>
              </w:tc>
              <w:tc>
                <w:tcPr>
                  <w:tcW w:w="830" w:type="dxa"/>
                  <w:shd w:val="clear" w:color="auto" w:fill="D9D9D9" w:themeFill="background1" w:themeFillShade="D9"/>
                  <w:vAlign w:val="center"/>
                  <w:hideMark/>
                </w:tcPr>
                <w:p w14:paraId="505FD69E"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CISF</w:t>
                  </w:r>
                </w:p>
              </w:tc>
              <w:tc>
                <w:tcPr>
                  <w:tcW w:w="831" w:type="dxa"/>
                  <w:shd w:val="clear" w:color="auto" w:fill="D9D9D9" w:themeFill="background1" w:themeFillShade="D9"/>
                  <w:vAlign w:val="center"/>
                  <w:hideMark/>
                </w:tcPr>
                <w:p w14:paraId="07B95DAB"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CIVV</w:t>
                  </w:r>
                </w:p>
              </w:tc>
              <w:tc>
                <w:tcPr>
                  <w:tcW w:w="830" w:type="dxa"/>
                  <w:shd w:val="clear" w:color="auto" w:fill="D9D9D9" w:themeFill="background1" w:themeFillShade="D9"/>
                  <w:vAlign w:val="center"/>
                  <w:hideMark/>
                </w:tcPr>
                <w:p w14:paraId="6D4B1CAB"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 I</w:t>
                  </w:r>
                </w:p>
              </w:tc>
              <w:tc>
                <w:tcPr>
                  <w:tcW w:w="831" w:type="dxa"/>
                  <w:shd w:val="clear" w:color="auto" w:fill="D9D9D9" w:themeFill="background1" w:themeFillShade="D9"/>
                  <w:vAlign w:val="center"/>
                  <w:hideMark/>
                </w:tcPr>
                <w:p w14:paraId="7597CB1F"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 II</w:t>
                  </w:r>
                </w:p>
              </w:tc>
              <w:tc>
                <w:tcPr>
                  <w:tcW w:w="830" w:type="dxa"/>
                  <w:shd w:val="clear" w:color="auto" w:fill="D9D9D9" w:themeFill="background1" w:themeFillShade="D9"/>
                  <w:vAlign w:val="center"/>
                </w:tcPr>
                <w:p w14:paraId="5B585FF8"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w:t>
                  </w:r>
                  <w:r>
                    <w:rPr>
                      <w:rFonts w:eastAsia="Times New Roman" w:cstheme="minorHAnsi"/>
                      <w:b/>
                      <w:bCs/>
                      <w:color w:val="000000"/>
                      <w:lang w:eastAsia="pt-BR"/>
                    </w:rPr>
                    <w:t xml:space="preserve"> </w:t>
                  </w:r>
                  <w:r w:rsidRPr="008A2E19">
                    <w:rPr>
                      <w:rFonts w:eastAsia="Times New Roman" w:cstheme="minorHAnsi"/>
                      <w:b/>
                      <w:bCs/>
                      <w:color w:val="000000"/>
                      <w:lang w:eastAsia="pt-BR"/>
                    </w:rPr>
                    <w:t>III</w:t>
                  </w:r>
                </w:p>
              </w:tc>
              <w:tc>
                <w:tcPr>
                  <w:tcW w:w="831" w:type="dxa"/>
                  <w:shd w:val="clear" w:color="auto" w:fill="D9D9D9" w:themeFill="background1" w:themeFillShade="D9"/>
                  <w:vAlign w:val="center"/>
                  <w:hideMark/>
                </w:tcPr>
                <w:p w14:paraId="686682BC"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TOTAL</w:t>
                  </w:r>
                </w:p>
              </w:tc>
            </w:tr>
            <w:tr w:rsidR="00AD43DB" w:rsidRPr="008A2E19" w14:paraId="66BC64C0" w14:textId="77777777" w:rsidTr="00213A70">
              <w:trPr>
                <w:trHeight w:val="340"/>
                <w:jc w:val="center"/>
              </w:trPr>
              <w:tc>
                <w:tcPr>
                  <w:tcW w:w="4545" w:type="dxa"/>
                  <w:vAlign w:val="center"/>
                  <w:hideMark/>
                </w:tcPr>
                <w:p w14:paraId="37DCC7A6" w14:textId="77777777" w:rsidR="00AD43DB" w:rsidRPr="008A2E19" w:rsidRDefault="00AD43D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8A2E19">
                    <w:rPr>
                      <w:rFonts w:eastAsia="Times New Roman" w:cstheme="minorHAnsi"/>
                      <w:color w:val="000000" w:themeColor="text1"/>
                      <w:lang w:eastAsia="pt-BR"/>
                    </w:rPr>
                    <w:t>Pessoas Idosas</w:t>
                  </w:r>
                </w:p>
              </w:tc>
              <w:tc>
                <w:tcPr>
                  <w:tcW w:w="830" w:type="dxa"/>
                  <w:noWrap/>
                  <w:vAlign w:val="center"/>
                </w:tcPr>
                <w:p w14:paraId="2BE40AEA"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20</w:t>
                  </w:r>
                </w:p>
              </w:tc>
              <w:tc>
                <w:tcPr>
                  <w:tcW w:w="831" w:type="dxa"/>
                  <w:shd w:val="clear" w:color="auto" w:fill="FFFFFF" w:themeFill="background1"/>
                  <w:noWrap/>
                  <w:vAlign w:val="center"/>
                </w:tcPr>
                <w:p w14:paraId="66838427"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220</w:t>
                  </w:r>
                </w:p>
              </w:tc>
              <w:tc>
                <w:tcPr>
                  <w:tcW w:w="830" w:type="dxa"/>
                  <w:noWrap/>
                  <w:vAlign w:val="center"/>
                </w:tcPr>
                <w:p w14:paraId="5E71C181"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227</w:t>
                  </w:r>
                </w:p>
              </w:tc>
              <w:tc>
                <w:tcPr>
                  <w:tcW w:w="831" w:type="dxa"/>
                  <w:noWrap/>
                  <w:vAlign w:val="center"/>
                </w:tcPr>
                <w:p w14:paraId="4D195CEF"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114</w:t>
                  </w:r>
                </w:p>
              </w:tc>
              <w:tc>
                <w:tcPr>
                  <w:tcW w:w="830" w:type="dxa"/>
                  <w:vAlign w:val="center"/>
                </w:tcPr>
                <w:p w14:paraId="610F2C51" w14:textId="77777777" w:rsidR="00AD43DB" w:rsidRPr="00BD3826"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BD3826">
                    <w:rPr>
                      <w:rFonts w:eastAsia="Times New Roman" w:cstheme="minorHAnsi"/>
                      <w:color w:val="000000"/>
                      <w:lang w:eastAsia="pt-BR"/>
                    </w:rPr>
                    <w:t>101</w:t>
                  </w:r>
                </w:p>
              </w:tc>
              <w:tc>
                <w:tcPr>
                  <w:tcW w:w="831" w:type="dxa"/>
                  <w:shd w:val="clear" w:color="auto" w:fill="FFFFFF" w:themeFill="background1"/>
                  <w:vAlign w:val="center"/>
                </w:tcPr>
                <w:p w14:paraId="1E24040F" w14:textId="77777777" w:rsidR="00AD43DB" w:rsidRPr="00BD3826"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BD3826">
                    <w:rPr>
                      <w:rFonts w:eastAsia="Times New Roman" w:cstheme="minorHAnsi"/>
                      <w:color w:val="000000"/>
                      <w:lang w:eastAsia="pt-BR"/>
                    </w:rPr>
                    <w:t>682</w:t>
                  </w:r>
                </w:p>
              </w:tc>
            </w:tr>
            <w:tr w:rsidR="00AD43DB" w:rsidRPr="008A2E19" w14:paraId="3A3E6F57" w14:textId="77777777" w:rsidTr="00213A70">
              <w:trPr>
                <w:trHeight w:val="340"/>
                <w:jc w:val="center"/>
              </w:trPr>
              <w:tc>
                <w:tcPr>
                  <w:tcW w:w="4545" w:type="dxa"/>
                  <w:vAlign w:val="center"/>
                  <w:hideMark/>
                </w:tcPr>
                <w:p w14:paraId="64720785" w14:textId="77777777" w:rsidR="00AD43DB" w:rsidRPr="008A2E19" w:rsidRDefault="00AD43D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8A2E19">
                    <w:rPr>
                      <w:rFonts w:eastAsia="Times New Roman" w:cstheme="minorHAnsi"/>
                      <w:color w:val="000000" w:themeColor="text1"/>
                      <w:lang w:eastAsia="pt-BR"/>
                    </w:rPr>
                    <w:t>Atendimentos Individuais</w:t>
                  </w:r>
                </w:p>
              </w:tc>
              <w:tc>
                <w:tcPr>
                  <w:tcW w:w="830" w:type="dxa"/>
                  <w:vAlign w:val="center"/>
                </w:tcPr>
                <w:p w14:paraId="05975721"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20</w:t>
                  </w:r>
                </w:p>
              </w:tc>
              <w:tc>
                <w:tcPr>
                  <w:tcW w:w="831" w:type="dxa"/>
                  <w:vAlign w:val="center"/>
                </w:tcPr>
                <w:p w14:paraId="19F6505A"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220</w:t>
                  </w:r>
                </w:p>
              </w:tc>
              <w:tc>
                <w:tcPr>
                  <w:tcW w:w="830" w:type="dxa"/>
                  <w:vAlign w:val="center"/>
                </w:tcPr>
                <w:p w14:paraId="19754B7D"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227</w:t>
                  </w:r>
                </w:p>
              </w:tc>
              <w:tc>
                <w:tcPr>
                  <w:tcW w:w="831" w:type="dxa"/>
                  <w:vAlign w:val="center"/>
                </w:tcPr>
                <w:p w14:paraId="43DDB621"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104</w:t>
                  </w:r>
                </w:p>
              </w:tc>
              <w:tc>
                <w:tcPr>
                  <w:tcW w:w="830" w:type="dxa"/>
                  <w:vAlign w:val="center"/>
                </w:tcPr>
                <w:p w14:paraId="2BA0E0EA" w14:textId="77777777" w:rsidR="00AD43DB" w:rsidRPr="00BD3826"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BD3826">
                    <w:rPr>
                      <w:rFonts w:eastAsia="Times New Roman" w:cstheme="minorHAnsi"/>
                      <w:color w:val="000000"/>
                      <w:lang w:eastAsia="pt-BR"/>
                    </w:rPr>
                    <w:t>52</w:t>
                  </w:r>
                </w:p>
              </w:tc>
              <w:tc>
                <w:tcPr>
                  <w:tcW w:w="831" w:type="dxa"/>
                  <w:shd w:val="clear" w:color="auto" w:fill="FFFFFF" w:themeFill="background1"/>
                  <w:vAlign w:val="center"/>
                </w:tcPr>
                <w:p w14:paraId="55E12B14" w14:textId="77777777" w:rsidR="00AD43DB" w:rsidRPr="00BD3826"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BD3826">
                    <w:rPr>
                      <w:rFonts w:eastAsia="Times New Roman" w:cstheme="minorHAnsi"/>
                      <w:color w:val="000000"/>
                      <w:lang w:eastAsia="pt-BR"/>
                    </w:rPr>
                    <w:t>623</w:t>
                  </w:r>
                </w:p>
              </w:tc>
            </w:tr>
            <w:tr w:rsidR="00AD43DB" w:rsidRPr="008A2E19" w14:paraId="2F39E66E" w14:textId="77777777" w:rsidTr="00213A70">
              <w:trPr>
                <w:trHeight w:val="340"/>
                <w:jc w:val="center"/>
              </w:trPr>
              <w:tc>
                <w:tcPr>
                  <w:tcW w:w="4545" w:type="dxa"/>
                  <w:vAlign w:val="center"/>
                  <w:hideMark/>
                </w:tcPr>
                <w:p w14:paraId="0842249E" w14:textId="77777777" w:rsidR="00AD43DB" w:rsidRPr="008A2E19" w:rsidRDefault="00AD43D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8A2E19">
                    <w:rPr>
                      <w:rFonts w:eastAsia="Times New Roman" w:cstheme="minorHAnsi"/>
                      <w:color w:val="000000" w:themeColor="text1"/>
                      <w:lang w:eastAsia="pt-BR"/>
                    </w:rPr>
                    <w:t>Famílias</w:t>
                  </w:r>
                </w:p>
              </w:tc>
              <w:tc>
                <w:tcPr>
                  <w:tcW w:w="830" w:type="dxa"/>
                  <w:vAlign w:val="center"/>
                </w:tcPr>
                <w:p w14:paraId="6C8363DD"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2</w:t>
                  </w:r>
                </w:p>
              </w:tc>
              <w:tc>
                <w:tcPr>
                  <w:tcW w:w="831" w:type="dxa"/>
                  <w:shd w:val="clear" w:color="auto" w:fill="FFFFFF" w:themeFill="background1"/>
                  <w:vAlign w:val="center"/>
                </w:tcPr>
                <w:p w14:paraId="079B0468"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8</w:t>
                  </w:r>
                </w:p>
              </w:tc>
              <w:tc>
                <w:tcPr>
                  <w:tcW w:w="830" w:type="dxa"/>
                  <w:vAlign w:val="center"/>
                </w:tcPr>
                <w:p w14:paraId="6104CBA4"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17</w:t>
                  </w:r>
                </w:p>
              </w:tc>
              <w:tc>
                <w:tcPr>
                  <w:tcW w:w="831" w:type="dxa"/>
                  <w:vAlign w:val="center"/>
                </w:tcPr>
                <w:p w14:paraId="100545D2"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10</w:t>
                  </w:r>
                </w:p>
              </w:tc>
              <w:tc>
                <w:tcPr>
                  <w:tcW w:w="830" w:type="dxa"/>
                  <w:vAlign w:val="center"/>
                </w:tcPr>
                <w:p w14:paraId="35544AB4" w14:textId="77777777" w:rsidR="00AD43DB" w:rsidRPr="00BD3826"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BD3826">
                    <w:rPr>
                      <w:rFonts w:eastAsia="Times New Roman" w:cstheme="minorHAnsi"/>
                      <w:color w:val="000000"/>
                      <w:lang w:eastAsia="pt-BR"/>
                    </w:rPr>
                    <w:t>2</w:t>
                  </w:r>
                </w:p>
              </w:tc>
              <w:tc>
                <w:tcPr>
                  <w:tcW w:w="831" w:type="dxa"/>
                  <w:shd w:val="clear" w:color="auto" w:fill="FFFFFF" w:themeFill="background1"/>
                  <w:vAlign w:val="center"/>
                </w:tcPr>
                <w:p w14:paraId="7DC2A4D1" w14:textId="77777777" w:rsidR="00AD43DB" w:rsidRPr="00BD3826"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BD3826">
                    <w:rPr>
                      <w:rFonts w:eastAsia="Times New Roman" w:cstheme="minorHAnsi"/>
                      <w:color w:val="000000"/>
                      <w:lang w:eastAsia="pt-BR"/>
                    </w:rPr>
                    <w:t>39</w:t>
                  </w:r>
                </w:p>
              </w:tc>
            </w:tr>
            <w:tr w:rsidR="00AD43DB" w:rsidRPr="008A2E19" w14:paraId="289C9B4B" w14:textId="77777777" w:rsidTr="00213A70">
              <w:trPr>
                <w:trHeight w:val="340"/>
                <w:jc w:val="center"/>
              </w:trPr>
              <w:tc>
                <w:tcPr>
                  <w:tcW w:w="4545" w:type="dxa"/>
                  <w:vAlign w:val="center"/>
                  <w:hideMark/>
                </w:tcPr>
                <w:p w14:paraId="5B49D137" w14:textId="77777777" w:rsidR="00AD43DB" w:rsidRPr="008A2E19" w:rsidRDefault="00AD43D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8A2E19">
                    <w:rPr>
                      <w:rFonts w:eastAsia="Times New Roman" w:cstheme="minorHAnsi"/>
                      <w:color w:val="000000" w:themeColor="text1"/>
                      <w:lang w:eastAsia="pt-BR"/>
                    </w:rPr>
                    <w:t>Atendimentos às Famílias</w:t>
                  </w:r>
                </w:p>
              </w:tc>
              <w:tc>
                <w:tcPr>
                  <w:tcW w:w="830" w:type="dxa"/>
                  <w:noWrap/>
                  <w:vAlign w:val="center"/>
                </w:tcPr>
                <w:p w14:paraId="39EC2138"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2</w:t>
                  </w:r>
                </w:p>
              </w:tc>
              <w:tc>
                <w:tcPr>
                  <w:tcW w:w="831" w:type="dxa"/>
                  <w:shd w:val="clear" w:color="auto" w:fill="FFFFFF" w:themeFill="background1"/>
                  <w:noWrap/>
                  <w:vAlign w:val="center"/>
                </w:tcPr>
                <w:p w14:paraId="32C32CF3"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8</w:t>
                  </w:r>
                </w:p>
              </w:tc>
              <w:tc>
                <w:tcPr>
                  <w:tcW w:w="830" w:type="dxa"/>
                  <w:noWrap/>
                  <w:vAlign w:val="center"/>
                </w:tcPr>
                <w:p w14:paraId="04A02452"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90</w:t>
                  </w:r>
                </w:p>
              </w:tc>
              <w:tc>
                <w:tcPr>
                  <w:tcW w:w="831" w:type="dxa"/>
                  <w:noWrap/>
                  <w:vAlign w:val="center"/>
                </w:tcPr>
                <w:p w14:paraId="0E9E208E"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10</w:t>
                  </w:r>
                </w:p>
              </w:tc>
              <w:tc>
                <w:tcPr>
                  <w:tcW w:w="830" w:type="dxa"/>
                  <w:vAlign w:val="center"/>
                </w:tcPr>
                <w:p w14:paraId="635394FE" w14:textId="77777777" w:rsidR="00AD43DB" w:rsidRPr="00BD3826"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BD3826">
                    <w:rPr>
                      <w:rFonts w:eastAsia="Times New Roman" w:cstheme="minorHAnsi"/>
                      <w:color w:val="000000"/>
                      <w:lang w:eastAsia="pt-BR"/>
                    </w:rPr>
                    <w:t>4</w:t>
                  </w:r>
                </w:p>
              </w:tc>
              <w:tc>
                <w:tcPr>
                  <w:tcW w:w="831" w:type="dxa"/>
                  <w:shd w:val="clear" w:color="auto" w:fill="FFFFFF" w:themeFill="background1"/>
                  <w:vAlign w:val="center"/>
                </w:tcPr>
                <w:p w14:paraId="1887B0F6" w14:textId="77777777" w:rsidR="00AD43DB" w:rsidRPr="00BD3826"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BD3826">
                    <w:rPr>
                      <w:rFonts w:eastAsia="Times New Roman" w:cstheme="minorHAnsi"/>
                      <w:color w:val="000000"/>
                      <w:lang w:eastAsia="pt-BR"/>
                    </w:rPr>
                    <w:t>114</w:t>
                  </w:r>
                </w:p>
              </w:tc>
            </w:tr>
            <w:tr w:rsidR="00AD43DB" w:rsidRPr="008A2E19" w14:paraId="105EEAE8" w14:textId="77777777" w:rsidTr="00213A70">
              <w:trPr>
                <w:trHeight w:val="340"/>
                <w:jc w:val="center"/>
              </w:trPr>
              <w:tc>
                <w:tcPr>
                  <w:tcW w:w="4545" w:type="dxa"/>
                  <w:vAlign w:val="center"/>
                </w:tcPr>
                <w:p w14:paraId="1AFE627E" w14:textId="77777777" w:rsidR="00AD43DB" w:rsidRPr="008A2E19" w:rsidRDefault="00AD43DB" w:rsidP="009579B2">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677AC1">
                    <w:rPr>
                      <w:rFonts w:eastAsia="Times New Roman" w:cstheme="minorHAnsi"/>
                      <w:color w:val="000000"/>
                      <w:lang w:eastAsia="pt-BR"/>
                    </w:rPr>
                    <w:t>Atendimentos (coletivos/frequência)</w:t>
                  </w:r>
                </w:p>
              </w:tc>
              <w:tc>
                <w:tcPr>
                  <w:tcW w:w="830" w:type="dxa"/>
                  <w:noWrap/>
                  <w:vAlign w:val="center"/>
                </w:tcPr>
                <w:p w14:paraId="2C1531E0" w14:textId="77777777" w:rsidR="00AD43DB" w:rsidRPr="00BD3826" w:rsidRDefault="00AD43DB" w:rsidP="009579B2">
                  <w:pPr>
                    <w:framePr w:hSpace="141" w:wrap="around" w:vAnchor="text" w:hAnchor="text" w:xAlign="center" w:y="1"/>
                    <w:spacing w:after="0" w:line="240" w:lineRule="auto"/>
                    <w:suppressOverlap/>
                    <w:jc w:val="center"/>
                    <w:rPr>
                      <w:rFonts w:cstheme="minorHAnsi"/>
                    </w:rPr>
                  </w:pPr>
                  <w:r w:rsidRPr="00BD3826">
                    <w:rPr>
                      <w:rFonts w:cstheme="minorHAnsi"/>
                    </w:rPr>
                    <w:t>0</w:t>
                  </w:r>
                </w:p>
              </w:tc>
              <w:tc>
                <w:tcPr>
                  <w:tcW w:w="831" w:type="dxa"/>
                  <w:shd w:val="clear" w:color="auto" w:fill="FFFFFF" w:themeFill="background1"/>
                  <w:noWrap/>
                  <w:vAlign w:val="center"/>
                </w:tcPr>
                <w:p w14:paraId="44271765" w14:textId="77777777" w:rsidR="00AD43DB" w:rsidRPr="00BD3826" w:rsidRDefault="00AD43DB" w:rsidP="009579B2">
                  <w:pPr>
                    <w:framePr w:hSpace="141" w:wrap="around" w:vAnchor="text" w:hAnchor="text" w:xAlign="center" w:y="1"/>
                    <w:spacing w:after="0" w:line="240" w:lineRule="auto"/>
                    <w:suppressOverlap/>
                    <w:jc w:val="center"/>
                    <w:rPr>
                      <w:rFonts w:eastAsia="Calibri" w:cstheme="minorHAnsi"/>
                    </w:rPr>
                  </w:pPr>
                  <w:r w:rsidRPr="00BD3826">
                    <w:rPr>
                      <w:rFonts w:eastAsia="Calibri" w:cstheme="minorHAnsi"/>
                    </w:rPr>
                    <w:t>52</w:t>
                  </w:r>
                </w:p>
              </w:tc>
              <w:tc>
                <w:tcPr>
                  <w:tcW w:w="830" w:type="dxa"/>
                  <w:noWrap/>
                  <w:vAlign w:val="center"/>
                </w:tcPr>
                <w:p w14:paraId="2AB9604C" w14:textId="77777777" w:rsidR="00AD43DB" w:rsidRPr="00BD3826" w:rsidRDefault="00AD43DB" w:rsidP="009579B2">
                  <w:pPr>
                    <w:framePr w:hSpace="141" w:wrap="around" w:vAnchor="text" w:hAnchor="text" w:xAlign="center" w:y="1"/>
                    <w:spacing w:after="0" w:line="240" w:lineRule="auto"/>
                    <w:suppressOverlap/>
                    <w:jc w:val="center"/>
                    <w:rPr>
                      <w:rFonts w:eastAsia="Calibri" w:cstheme="minorHAnsi"/>
                    </w:rPr>
                  </w:pPr>
                  <w:r w:rsidRPr="00BD3826">
                    <w:rPr>
                      <w:rFonts w:eastAsia="Calibri" w:cstheme="minorHAnsi"/>
                    </w:rPr>
                    <w:t>0</w:t>
                  </w:r>
                </w:p>
              </w:tc>
              <w:tc>
                <w:tcPr>
                  <w:tcW w:w="831" w:type="dxa"/>
                  <w:noWrap/>
                  <w:vAlign w:val="center"/>
                </w:tcPr>
                <w:p w14:paraId="24B01EF3" w14:textId="77777777" w:rsidR="00AD43DB" w:rsidRPr="00BD3826" w:rsidRDefault="00AD43DB" w:rsidP="009579B2">
                  <w:pPr>
                    <w:framePr w:hSpace="141" w:wrap="around" w:vAnchor="text" w:hAnchor="text" w:xAlign="center" w:y="1"/>
                    <w:spacing w:after="0" w:line="240" w:lineRule="auto"/>
                    <w:suppressOverlap/>
                    <w:jc w:val="center"/>
                    <w:rPr>
                      <w:rFonts w:eastAsia="Calibri" w:cstheme="minorHAnsi"/>
                    </w:rPr>
                  </w:pPr>
                  <w:r w:rsidRPr="00BD3826">
                    <w:rPr>
                      <w:rFonts w:eastAsia="Calibri" w:cstheme="minorHAnsi"/>
                    </w:rPr>
                    <w:t>27</w:t>
                  </w:r>
                </w:p>
              </w:tc>
              <w:tc>
                <w:tcPr>
                  <w:tcW w:w="830" w:type="dxa"/>
                  <w:vAlign w:val="center"/>
                </w:tcPr>
                <w:p w14:paraId="13A013DE" w14:textId="77777777" w:rsidR="00AD43DB" w:rsidRPr="00BD3826" w:rsidRDefault="00AD43DB"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3826">
                    <w:rPr>
                      <w:rFonts w:eastAsia="Times New Roman" w:cstheme="minorHAnsi"/>
                      <w:color w:val="000000" w:themeColor="text1"/>
                      <w:lang w:eastAsia="pt-BR"/>
                    </w:rPr>
                    <w:t>49</w:t>
                  </w:r>
                </w:p>
              </w:tc>
              <w:tc>
                <w:tcPr>
                  <w:tcW w:w="831" w:type="dxa"/>
                  <w:shd w:val="clear" w:color="auto" w:fill="FFFFFF" w:themeFill="background1"/>
                  <w:vAlign w:val="center"/>
                </w:tcPr>
                <w:p w14:paraId="7F26D8FA" w14:textId="77777777" w:rsidR="00AD43DB" w:rsidRPr="00BD3826" w:rsidRDefault="00AD43DB"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BD3826">
                    <w:rPr>
                      <w:rFonts w:eastAsia="Times New Roman" w:cstheme="minorHAnsi"/>
                      <w:color w:val="000000" w:themeColor="text1"/>
                      <w:lang w:eastAsia="pt-BR"/>
                    </w:rPr>
                    <w:t>128</w:t>
                  </w:r>
                </w:p>
              </w:tc>
            </w:tr>
            <w:tr w:rsidR="00AD43DB" w:rsidRPr="008A2E19" w14:paraId="6A8CC864" w14:textId="77777777" w:rsidTr="00213A70">
              <w:trPr>
                <w:trHeight w:val="340"/>
                <w:jc w:val="center"/>
              </w:trPr>
              <w:tc>
                <w:tcPr>
                  <w:tcW w:w="4545" w:type="dxa"/>
                  <w:vAlign w:val="center"/>
                </w:tcPr>
                <w:p w14:paraId="246671F7" w14:textId="77777777" w:rsidR="00AD43DB" w:rsidRPr="008A2E19" w:rsidRDefault="00AD43DB" w:rsidP="009579B2">
                  <w:pPr>
                    <w:framePr w:hSpace="141" w:wrap="around" w:vAnchor="text" w:hAnchor="text" w:xAlign="center" w:y="1"/>
                    <w:spacing w:after="0" w:line="240" w:lineRule="auto"/>
                    <w:suppressOverlap/>
                    <w:jc w:val="both"/>
                    <w:rPr>
                      <w:rFonts w:eastAsia="Calibri" w:cstheme="minorHAnsi"/>
                      <w:b/>
                      <w:bCs/>
                    </w:rPr>
                  </w:pPr>
                  <w:r w:rsidRPr="008A2E19">
                    <w:rPr>
                      <w:rFonts w:eastAsia="Times New Roman" w:cstheme="minorHAnsi"/>
                      <w:b/>
                      <w:bCs/>
                      <w:color w:val="000000"/>
                      <w:lang w:eastAsia="pt-BR"/>
                    </w:rPr>
                    <w:t>Total de Atendimentos (individuais + coletivos)</w:t>
                  </w:r>
                </w:p>
              </w:tc>
              <w:tc>
                <w:tcPr>
                  <w:tcW w:w="830" w:type="dxa"/>
                  <w:noWrap/>
                  <w:vAlign w:val="center"/>
                </w:tcPr>
                <w:p w14:paraId="092EE69A" w14:textId="77777777" w:rsidR="00AD43DB" w:rsidRPr="008A2E19" w:rsidRDefault="00AD43DB" w:rsidP="009579B2">
                  <w:pPr>
                    <w:framePr w:hSpace="141" w:wrap="around" w:vAnchor="text" w:hAnchor="text" w:xAlign="center" w:y="1"/>
                    <w:spacing w:after="0" w:line="240" w:lineRule="auto"/>
                    <w:suppressOverlap/>
                    <w:jc w:val="center"/>
                    <w:rPr>
                      <w:rFonts w:cstheme="minorHAnsi"/>
                      <w:b/>
                      <w:bCs/>
                    </w:rPr>
                  </w:pPr>
                  <w:r w:rsidRPr="008A2E19">
                    <w:rPr>
                      <w:rFonts w:cstheme="minorHAnsi"/>
                      <w:b/>
                      <w:bCs/>
                    </w:rPr>
                    <w:t>20</w:t>
                  </w:r>
                </w:p>
              </w:tc>
              <w:tc>
                <w:tcPr>
                  <w:tcW w:w="831" w:type="dxa"/>
                  <w:shd w:val="clear" w:color="auto" w:fill="FFFFFF" w:themeFill="background1"/>
                  <w:noWrap/>
                  <w:vAlign w:val="center"/>
                </w:tcPr>
                <w:p w14:paraId="67515B90" w14:textId="77777777" w:rsidR="00AD43DB" w:rsidRPr="008A2E19" w:rsidRDefault="00AD43DB" w:rsidP="009579B2">
                  <w:pPr>
                    <w:framePr w:hSpace="141" w:wrap="around" w:vAnchor="text" w:hAnchor="text" w:xAlign="center" w:y="1"/>
                    <w:spacing w:after="0" w:line="240" w:lineRule="auto"/>
                    <w:suppressOverlap/>
                    <w:jc w:val="center"/>
                    <w:rPr>
                      <w:rFonts w:eastAsia="Calibri" w:cstheme="minorHAnsi"/>
                      <w:b/>
                      <w:bCs/>
                    </w:rPr>
                  </w:pPr>
                  <w:r w:rsidRPr="008A2E19">
                    <w:rPr>
                      <w:rFonts w:eastAsia="Calibri" w:cstheme="minorHAnsi"/>
                      <w:b/>
                      <w:bCs/>
                    </w:rPr>
                    <w:t>272</w:t>
                  </w:r>
                </w:p>
              </w:tc>
              <w:tc>
                <w:tcPr>
                  <w:tcW w:w="830" w:type="dxa"/>
                  <w:noWrap/>
                  <w:vAlign w:val="center"/>
                </w:tcPr>
                <w:p w14:paraId="3732974D" w14:textId="77777777" w:rsidR="00AD43DB" w:rsidRPr="008A2E19" w:rsidRDefault="00AD43DB" w:rsidP="009579B2">
                  <w:pPr>
                    <w:framePr w:hSpace="141" w:wrap="around" w:vAnchor="text" w:hAnchor="text" w:xAlign="center" w:y="1"/>
                    <w:spacing w:after="0" w:line="240" w:lineRule="auto"/>
                    <w:suppressOverlap/>
                    <w:jc w:val="center"/>
                    <w:rPr>
                      <w:rFonts w:eastAsia="Calibri" w:cstheme="minorHAnsi"/>
                      <w:b/>
                      <w:bCs/>
                    </w:rPr>
                  </w:pPr>
                  <w:r w:rsidRPr="008A2E19">
                    <w:rPr>
                      <w:rFonts w:eastAsia="Calibri" w:cstheme="minorHAnsi"/>
                      <w:b/>
                      <w:bCs/>
                    </w:rPr>
                    <w:t>227</w:t>
                  </w:r>
                </w:p>
              </w:tc>
              <w:tc>
                <w:tcPr>
                  <w:tcW w:w="831" w:type="dxa"/>
                  <w:noWrap/>
                  <w:vAlign w:val="center"/>
                </w:tcPr>
                <w:p w14:paraId="2AE345B5" w14:textId="77777777" w:rsidR="00AD43DB" w:rsidRPr="008A2E19" w:rsidRDefault="00AD43DB" w:rsidP="009579B2">
                  <w:pPr>
                    <w:framePr w:hSpace="141" w:wrap="around" w:vAnchor="text" w:hAnchor="text" w:xAlign="center" w:y="1"/>
                    <w:spacing w:after="0" w:line="240" w:lineRule="auto"/>
                    <w:suppressOverlap/>
                    <w:jc w:val="center"/>
                    <w:rPr>
                      <w:rFonts w:eastAsia="Calibri" w:cstheme="minorHAnsi"/>
                      <w:b/>
                      <w:bCs/>
                    </w:rPr>
                  </w:pPr>
                  <w:r w:rsidRPr="008A2E19">
                    <w:rPr>
                      <w:rFonts w:eastAsia="Calibri" w:cstheme="minorHAnsi"/>
                      <w:b/>
                      <w:bCs/>
                    </w:rPr>
                    <w:t>131</w:t>
                  </w:r>
                </w:p>
              </w:tc>
              <w:tc>
                <w:tcPr>
                  <w:tcW w:w="830" w:type="dxa"/>
                  <w:vAlign w:val="center"/>
                </w:tcPr>
                <w:p w14:paraId="6BF5F756"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A2E19">
                    <w:rPr>
                      <w:rFonts w:eastAsia="Times New Roman" w:cstheme="minorHAnsi"/>
                      <w:b/>
                      <w:bCs/>
                      <w:color w:val="000000" w:themeColor="text1"/>
                      <w:lang w:eastAsia="pt-BR"/>
                    </w:rPr>
                    <w:t>101</w:t>
                  </w:r>
                </w:p>
              </w:tc>
              <w:tc>
                <w:tcPr>
                  <w:tcW w:w="831" w:type="dxa"/>
                  <w:shd w:val="clear" w:color="auto" w:fill="FFFFFF" w:themeFill="background1"/>
                  <w:vAlign w:val="center"/>
                </w:tcPr>
                <w:p w14:paraId="561E7C20"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8A2E19">
                    <w:rPr>
                      <w:rFonts w:eastAsia="Times New Roman" w:cstheme="minorHAnsi"/>
                      <w:b/>
                      <w:bCs/>
                      <w:color w:val="000000" w:themeColor="text1"/>
                      <w:lang w:eastAsia="pt-BR"/>
                    </w:rPr>
                    <w:t>751</w:t>
                  </w:r>
                </w:p>
              </w:tc>
            </w:tr>
          </w:tbl>
          <w:p w14:paraId="245AB7E1" w14:textId="77777777" w:rsidR="00AD43DB" w:rsidRDefault="00AD43DB" w:rsidP="008A5F63">
            <w:pPr>
              <w:jc w:val="both"/>
              <w:rPr>
                <w:rFonts w:ascii="Calibri" w:hAnsi="Calibri" w:cs="Calibri"/>
              </w:rPr>
            </w:pPr>
          </w:p>
          <w:p w14:paraId="7530155C" w14:textId="77777777" w:rsidR="00AD43DB" w:rsidRPr="008A2E19" w:rsidRDefault="00AD43DB" w:rsidP="00AD43DB">
            <w:pPr>
              <w:jc w:val="both"/>
              <w:rPr>
                <w:rStyle w:val="normaltextrun"/>
                <w:rFonts w:cstheme="minorHAnsi"/>
                <w:b/>
                <w:bCs/>
                <w:color w:val="000000"/>
                <w:shd w:val="clear" w:color="auto" w:fill="FFFFFF"/>
              </w:rPr>
            </w:pPr>
            <w:r w:rsidRPr="008A2E19">
              <w:rPr>
                <w:rStyle w:val="normaltextrun"/>
                <w:rFonts w:cstheme="minorHAnsi"/>
                <w:b/>
                <w:bCs/>
                <w:color w:val="000000"/>
                <w:shd w:val="clear" w:color="auto" w:fill="FFFFFF"/>
              </w:rPr>
              <w:t xml:space="preserve">Atividades de </w:t>
            </w:r>
            <w:r w:rsidRPr="008A2E19">
              <w:rPr>
                <w:rStyle w:val="normaltextrun"/>
                <w:rFonts w:cstheme="minorHAnsi"/>
                <w:b/>
                <w:bCs/>
                <w:shd w:val="clear" w:color="auto" w:fill="FFFFFF"/>
              </w:rPr>
              <w:t>Atendimento</w:t>
            </w:r>
            <w:r w:rsidRPr="008A2E19">
              <w:rPr>
                <w:rStyle w:val="normaltextrun"/>
                <w:rFonts w:cstheme="minorHAnsi"/>
                <w:b/>
                <w:bCs/>
                <w:color w:val="000000"/>
                <w:shd w:val="clear" w:color="auto" w:fill="FFFFFF"/>
              </w:rPr>
              <w:t xml:space="preserve"> e Acompanhamento</w:t>
            </w:r>
            <w:r w:rsidRPr="008A2E19">
              <w:rPr>
                <w:rStyle w:val="normaltextrun"/>
                <w:rFonts w:cstheme="minorHAnsi"/>
                <w:b/>
                <w:bCs/>
                <w:shd w:val="clear" w:color="auto" w:fill="FFFFFF"/>
              </w:rPr>
              <w:t xml:space="preserve"> </w:t>
            </w:r>
            <w:r w:rsidRPr="00F8293B">
              <w:rPr>
                <w:rFonts w:eastAsia="Times New Roman" w:cstheme="minorHAnsi"/>
                <w:b/>
                <w:bCs/>
                <w:color w:val="000000"/>
                <w:lang w:eastAsia="pt-BR"/>
              </w:rPr>
              <w:t xml:space="preserve">da </w:t>
            </w:r>
            <w:r w:rsidRPr="00F8293B">
              <w:rPr>
                <w:rFonts w:cstheme="minorHAnsi"/>
                <w:b/>
                <w:bCs/>
                <w:shd w:val="clear" w:color="auto" w:fill="FFFFFF"/>
              </w:rPr>
              <w:t>Psicologia</w:t>
            </w:r>
          </w:p>
          <w:p w14:paraId="50B05412" w14:textId="77777777" w:rsidR="00AD43DB" w:rsidRDefault="00AD43DB" w:rsidP="00AD43DB">
            <w:pPr>
              <w:pStyle w:val="paragraph"/>
              <w:spacing w:before="0" w:beforeAutospacing="0" w:after="0" w:afterAutospacing="0"/>
              <w:jc w:val="both"/>
              <w:textAlignment w:val="baseline"/>
              <w:rPr>
                <w:rFonts w:asciiTheme="minorHAnsi" w:hAnsiTheme="minorHAnsi" w:cstheme="minorHAnsi"/>
                <w:color w:val="040C28"/>
                <w:sz w:val="22"/>
                <w:szCs w:val="22"/>
              </w:rPr>
            </w:pPr>
            <w:r w:rsidRPr="008A2E19">
              <w:rPr>
                <w:rStyle w:val="normaltextrun"/>
                <w:rFonts w:asciiTheme="minorHAnsi" w:hAnsiTheme="minorHAnsi" w:cstheme="minorHAnsi"/>
                <w:sz w:val="22"/>
                <w:szCs w:val="22"/>
              </w:rPr>
              <w:t xml:space="preserve">Esse acompanhamento é realizado pelos psicólogos, através de </w:t>
            </w:r>
            <w:r w:rsidRPr="008A2E19">
              <w:rPr>
                <w:rFonts w:asciiTheme="minorHAnsi" w:hAnsiTheme="minorHAnsi" w:cstheme="minorHAnsi"/>
                <w:sz w:val="22"/>
                <w:szCs w:val="22"/>
              </w:rPr>
              <w:t>ações preventivas, educativas e de apoio às</w:t>
            </w:r>
            <w:r w:rsidRPr="008A2E19">
              <w:rPr>
                <w:rStyle w:val="normaltextrun"/>
                <w:rFonts w:asciiTheme="minorHAnsi" w:hAnsiTheme="minorHAnsi" w:cstheme="minorHAnsi"/>
                <w:color w:val="000000"/>
                <w:sz w:val="22"/>
                <w:szCs w:val="22"/>
                <w:bdr w:val="none" w:sz="0" w:space="0" w:color="auto" w:frame="1"/>
              </w:rPr>
              <w:t xml:space="preserve"> pessoas idosa</w:t>
            </w:r>
            <w:r w:rsidRPr="008A2E19">
              <w:rPr>
                <w:rFonts w:asciiTheme="minorHAnsi" w:hAnsiTheme="minorHAnsi" w:cstheme="minorHAnsi"/>
                <w:sz w:val="22"/>
                <w:szCs w:val="22"/>
              </w:rPr>
              <w:t xml:space="preserve">s e de seus familiares, tais como escuta ativa, rodas de conversas e grupos psicoterapêuticos, dentre outros, com o objetivo de promover </w:t>
            </w:r>
            <w:r w:rsidRPr="008A2E19">
              <w:rPr>
                <w:rStyle w:val="normaltextrun"/>
                <w:rFonts w:asciiTheme="minorHAnsi" w:hAnsiTheme="minorHAnsi" w:cstheme="minorHAnsi"/>
                <w:sz w:val="22"/>
                <w:szCs w:val="22"/>
              </w:rPr>
              <w:t>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w:t>
            </w:r>
            <w:r>
              <w:rPr>
                <w:rStyle w:val="normaltextrun"/>
                <w:rFonts w:asciiTheme="minorHAnsi" w:hAnsiTheme="minorHAnsi" w:cstheme="minorHAnsi"/>
                <w:sz w:val="22"/>
                <w:szCs w:val="22"/>
              </w:rPr>
              <w:t>lógico</w:t>
            </w:r>
            <w:r w:rsidRPr="008A2E19">
              <w:rPr>
                <w:rStyle w:val="normaltextrun"/>
                <w:rFonts w:asciiTheme="minorHAnsi" w:hAnsiTheme="minorHAnsi" w:cstheme="minorHAnsi"/>
                <w:sz w:val="22"/>
                <w:szCs w:val="22"/>
              </w:rPr>
              <w:t xml:space="preserve"> das pessoas idosas atendidas. </w:t>
            </w:r>
            <w:r w:rsidRPr="008A2E19">
              <w:rPr>
                <w:rFonts w:asciiTheme="minorHAnsi" w:hAnsiTheme="minorHAnsi" w:cstheme="minorHAnsi"/>
                <w:color w:val="040C28"/>
                <w:sz w:val="22"/>
                <w:szCs w:val="22"/>
              </w:rPr>
              <w:t>Assim,</w:t>
            </w:r>
            <w:r w:rsidRPr="008A2E19">
              <w:rPr>
                <w:rStyle w:val="normaltextrun"/>
                <w:rFonts w:asciiTheme="minorHAnsi" w:hAnsiTheme="minorHAnsi" w:cstheme="minorHAnsi"/>
                <w:sz w:val="22"/>
                <w:szCs w:val="22"/>
              </w:rPr>
              <w:t xml:space="preserve"> durante o mês</w:t>
            </w:r>
            <w:r w:rsidRPr="008A2E19">
              <w:rPr>
                <w:rFonts w:asciiTheme="minorHAnsi" w:hAnsiTheme="minorHAnsi" w:cstheme="minorHAnsi"/>
                <w:color w:val="040C28"/>
                <w:sz w:val="22"/>
                <w:szCs w:val="22"/>
              </w:rPr>
              <w:t>, foram realizados:</w:t>
            </w:r>
          </w:p>
          <w:p w14:paraId="71C8D367" w14:textId="77777777" w:rsidR="0021764B" w:rsidRPr="008A2E19" w:rsidRDefault="0021764B" w:rsidP="00AD43DB">
            <w:pPr>
              <w:pStyle w:val="paragraph"/>
              <w:spacing w:before="0" w:beforeAutospacing="0" w:after="0" w:afterAutospacing="0"/>
              <w:jc w:val="both"/>
              <w:textAlignment w:val="baseline"/>
              <w:rPr>
                <w:rFonts w:asciiTheme="minorHAnsi" w:hAnsiTheme="minorHAnsi" w:cstheme="minorHAnsi"/>
                <w:color w:val="040C28"/>
                <w:sz w:val="22"/>
                <w:szCs w:val="22"/>
              </w:rPr>
            </w:pPr>
          </w:p>
          <w:p w14:paraId="73ABA326" w14:textId="77777777" w:rsidR="00AD43DB" w:rsidRDefault="00AD43DB" w:rsidP="00AD43DB">
            <w:pPr>
              <w:pStyle w:val="paragraph"/>
              <w:spacing w:before="0" w:beforeAutospacing="0" w:after="0" w:afterAutospacing="0"/>
              <w:jc w:val="center"/>
              <w:textAlignment w:val="baseline"/>
              <w:rPr>
                <w:rFonts w:asciiTheme="minorHAnsi" w:hAnsiTheme="minorHAnsi" w:cstheme="minorHAnsi"/>
                <w:color w:val="000000"/>
                <w:sz w:val="22"/>
                <w:szCs w:val="22"/>
              </w:rPr>
            </w:pPr>
            <w:r w:rsidRPr="008A2E19">
              <w:rPr>
                <w:rFonts w:asciiTheme="minorHAnsi" w:hAnsiTheme="minorHAnsi" w:cstheme="minorHAnsi"/>
                <w:color w:val="000000"/>
                <w:sz w:val="22"/>
                <w:szCs w:val="22"/>
              </w:rPr>
              <w:t>Tabela 3: Atendimento da Psicologia</w:t>
            </w:r>
          </w:p>
          <w:p w14:paraId="1A9ED77A" w14:textId="77777777" w:rsidR="00AD43DB" w:rsidRPr="008A2E19" w:rsidRDefault="00AD43DB" w:rsidP="00AD43DB">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10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6"/>
              <w:gridCol w:w="947"/>
              <w:gridCol w:w="947"/>
              <w:gridCol w:w="947"/>
              <w:gridCol w:w="947"/>
              <w:gridCol w:w="947"/>
              <w:gridCol w:w="947"/>
            </w:tblGrid>
            <w:tr w:rsidR="00AD43DB" w:rsidRPr="008A2E19" w14:paraId="066C9EEB" w14:textId="77777777" w:rsidTr="0021764B">
              <w:trPr>
                <w:trHeight w:val="397"/>
                <w:jc w:val="center"/>
              </w:trPr>
              <w:tc>
                <w:tcPr>
                  <w:tcW w:w="4526" w:type="dxa"/>
                  <w:shd w:val="clear" w:color="auto" w:fill="D9D9D9" w:themeFill="background1" w:themeFillShade="D9"/>
                  <w:vAlign w:val="center"/>
                  <w:hideMark/>
                </w:tcPr>
                <w:p w14:paraId="5ABD21BC" w14:textId="77777777" w:rsidR="00AD43DB" w:rsidRPr="00F8293B"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8293B">
                    <w:rPr>
                      <w:rFonts w:eastAsia="Times New Roman" w:cstheme="minorHAnsi"/>
                      <w:b/>
                      <w:bCs/>
                      <w:color w:val="000000"/>
                      <w:lang w:eastAsia="pt-BR"/>
                    </w:rPr>
                    <w:t>Atendimento da Psicologia</w:t>
                  </w:r>
                </w:p>
              </w:tc>
              <w:tc>
                <w:tcPr>
                  <w:tcW w:w="947" w:type="dxa"/>
                  <w:shd w:val="clear" w:color="auto" w:fill="D9D9D9" w:themeFill="background1" w:themeFillShade="D9"/>
                  <w:vAlign w:val="center"/>
                  <w:hideMark/>
                </w:tcPr>
                <w:p w14:paraId="24C40EE7"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CISF</w:t>
                  </w:r>
                </w:p>
              </w:tc>
              <w:tc>
                <w:tcPr>
                  <w:tcW w:w="947" w:type="dxa"/>
                  <w:shd w:val="clear" w:color="auto" w:fill="D9D9D9" w:themeFill="background1" w:themeFillShade="D9"/>
                  <w:vAlign w:val="center"/>
                  <w:hideMark/>
                </w:tcPr>
                <w:p w14:paraId="107C7316"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CIVV</w:t>
                  </w:r>
                </w:p>
              </w:tc>
              <w:tc>
                <w:tcPr>
                  <w:tcW w:w="947" w:type="dxa"/>
                  <w:shd w:val="clear" w:color="auto" w:fill="D9D9D9" w:themeFill="background1" w:themeFillShade="D9"/>
                  <w:vAlign w:val="center"/>
                  <w:hideMark/>
                </w:tcPr>
                <w:p w14:paraId="1157CB31"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 I</w:t>
                  </w:r>
                </w:p>
              </w:tc>
              <w:tc>
                <w:tcPr>
                  <w:tcW w:w="947" w:type="dxa"/>
                  <w:shd w:val="clear" w:color="auto" w:fill="D9D9D9" w:themeFill="background1" w:themeFillShade="D9"/>
                  <w:vAlign w:val="center"/>
                  <w:hideMark/>
                </w:tcPr>
                <w:p w14:paraId="701AD31E"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 II</w:t>
                  </w:r>
                </w:p>
              </w:tc>
              <w:tc>
                <w:tcPr>
                  <w:tcW w:w="947" w:type="dxa"/>
                  <w:shd w:val="clear" w:color="auto" w:fill="D9D9D9" w:themeFill="background1" w:themeFillShade="D9"/>
                </w:tcPr>
                <w:p w14:paraId="50220834"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w:t>
                  </w:r>
                  <w:r>
                    <w:rPr>
                      <w:rFonts w:eastAsia="Times New Roman" w:cstheme="minorHAnsi"/>
                      <w:b/>
                      <w:bCs/>
                      <w:color w:val="000000"/>
                      <w:lang w:eastAsia="pt-BR"/>
                    </w:rPr>
                    <w:t xml:space="preserve"> </w:t>
                  </w:r>
                  <w:r w:rsidRPr="008A2E19">
                    <w:rPr>
                      <w:rFonts w:eastAsia="Times New Roman" w:cstheme="minorHAnsi"/>
                      <w:b/>
                      <w:bCs/>
                      <w:color w:val="000000"/>
                      <w:lang w:eastAsia="pt-BR"/>
                    </w:rPr>
                    <w:t>III</w:t>
                  </w:r>
                </w:p>
              </w:tc>
              <w:tc>
                <w:tcPr>
                  <w:tcW w:w="947" w:type="dxa"/>
                  <w:shd w:val="clear" w:color="auto" w:fill="D9D9D9" w:themeFill="background1" w:themeFillShade="D9"/>
                  <w:vAlign w:val="center"/>
                  <w:hideMark/>
                </w:tcPr>
                <w:p w14:paraId="44A198B8"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TOTAL</w:t>
                  </w:r>
                </w:p>
              </w:tc>
            </w:tr>
            <w:tr w:rsidR="00AD43DB" w:rsidRPr="008A2E19" w14:paraId="2F7E49F1" w14:textId="77777777" w:rsidTr="00213A70">
              <w:trPr>
                <w:trHeight w:val="340"/>
                <w:jc w:val="center"/>
              </w:trPr>
              <w:tc>
                <w:tcPr>
                  <w:tcW w:w="4526" w:type="dxa"/>
                  <w:vAlign w:val="center"/>
                  <w:hideMark/>
                </w:tcPr>
                <w:p w14:paraId="10194935" w14:textId="77777777" w:rsidR="00AD43DB" w:rsidRPr="008A2E19" w:rsidRDefault="00AD43D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8A2E19">
                    <w:rPr>
                      <w:rFonts w:eastAsia="Times New Roman" w:cstheme="minorHAnsi"/>
                      <w:color w:val="000000" w:themeColor="text1"/>
                      <w:lang w:eastAsia="pt-BR"/>
                    </w:rPr>
                    <w:t>Pessoas Idosas</w:t>
                  </w:r>
                </w:p>
              </w:tc>
              <w:tc>
                <w:tcPr>
                  <w:tcW w:w="947" w:type="dxa"/>
                  <w:vAlign w:val="center"/>
                </w:tcPr>
                <w:p w14:paraId="351A33B2"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129</w:t>
                  </w:r>
                </w:p>
              </w:tc>
              <w:tc>
                <w:tcPr>
                  <w:tcW w:w="947" w:type="dxa"/>
                  <w:vAlign w:val="center"/>
                </w:tcPr>
                <w:p w14:paraId="493E0B68"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239</w:t>
                  </w:r>
                </w:p>
              </w:tc>
              <w:tc>
                <w:tcPr>
                  <w:tcW w:w="947" w:type="dxa"/>
                  <w:vAlign w:val="center"/>
                </w:tcPr>
                <w:p w14:paraId="6C486327"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158</w:t>
                  </w:r>
                </w:p>
              </w:tc>
              <w:tc>
                <w:tcPr>
                  <w:tcW w:w="947" w:type="dxa"/>
                  <w:vAlign w:val="center"/>
                </w:tcPr>
                <w:p w14:paraId="3010CF39"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76</w:t>
                  </w:r>
                </w:p>
              </w:tc>
              <w:tc>
                <w:tcPr>
                  <w:tcW w:w="947" w:type="dxa"/>
                  <w:vAlign w:val="center"/>
                </w:tcPr>
                <w:p w14:paraId="0FEA8185" w14:textId="77777777" w:rsidR="00AD43DB" w:rsidRPr="00554B7D" w:rsidRDefault="00AD43DB" w:rsidP="009579B2">
                  <w:pPr>
                    <w:framePr w:hSpace="141" w:wrap="around" w:vAnchor="text" w:hAnchor="text" w:xAlign="center" w:y="1"/>
                    <w:spacing w:after="0" w:line="240" w:lineRule="auto"/>
                    <w:suppressOverlap/>
                    <w:jc w:val="center"/>
                    <w:rPr>
                      <w:rFonts w:eastAsia="Calibri" w:cstheme="minorHAnsi"/>
                    </w:rPr>
                  </w:pPr>
                  <w:r w:rsidRPr="00554B7D">
                    <w:rPr>
                      <w:rFonts w:eastAsia="Calibri" w:cstheme="minorHAnsi"/>
                    </w:rPr>
                    <w:t>34</w:t>
                  </w:r>
                </w:p>
              </w:tc>
              <w:tc>
                <w:tcPr>
                  <w:tcW w:w="947" w:type="dxa"/>
                  <w:shd w:val="clear" w:color="auto" w:fill="FFFFFF" w:themeFill="background1"/>
                  <w:vAlign w:val="center"/>
                </w:tcPr>
                <w:p w14:paraId="32778D8E" w14:textId="77777777" w:rsidR="00AD43DB" w:rsidRPr="00554B7D" w:rsidRDefault="00AD43DB" w:rsidP="009579B2">
                  <w:pPr>
                    <w:framePr w:hSpace="141" w:wrap="around" w:vAnchor="text" w:hAnchor="text" w:xAlign="center" w:y="1"/>
                    <w:spacing w:after="0" w:line="240" w:lineRule="auto"/>
                    <w:suppressOverlap/>
                    <w:jc w:val="center"/>
                    <w:rPr>
                      <w:rFonts w:eastAsia="Calibri" w:cstheme="minorHAnsi"/>
                    </w:rPr>
                  </w:pPr>
                  <w:r w:rsidRPr="00554B7D">
                    <w:rPr>
                      <w:rFonts w:eastAsia="Calibri" w:cstheme="minorHAnsi"/>
                    </w:rPr>
                    <w:t>636</w:t>
                  </w:r>
                </w:p>
              </w:tc>
            </w:tr>
            <w:tr w:rsidR="00AD43DB" w:rsidRPr="008A2E19" w14:paraId="1BDD1F75" w14:textId="77777777" w:rsidTr="00213A70">
              <w:trPr>
                <w:trHeight w:val="340"/>
                <w:jc w:val="center"/>
              </w:trPr>
              <w:tc>
                <w:tcPr>
                  <w:tcW w:w="4526" w:type="dxa"/>
                  <w:vAlign w:val="center"/>
                  <w:hideMark/>
                </w:tcPr>
                <w:p w14:paraId="1AE775B9" w14:textId="77777777" w:rsidR="00AD43DB" w:rsidRPr="008A2E19" w:rsidRDefault="00AD43D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8A2E19">
                    <w:rPr>
                      <w:rFonts w:eastAsia="Times New Roman" w:cstheme="minorHAnsi"/>
                      <w:color w:val="000000" w:themeColor="text1"/>
                      <w:lang w:eastAsia="pt-BR"/>
                    </w:rPr>
                    <w:t>Atendimentos Individuais</w:t>
                  </w:r>
                </w:p>
              </w:tc>
              <w:tc>
                <w:tcPr>
                  <w:tcW w:w="947" w:type="dxa"/>
                  <w:vAlign w:val="center"/>
                </w:tcPr>
                <w:p w14:paraId="3C9C0583"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135</w:t>
                  </w:r>
                </w:p>
              </w:tc>
              <w:tc>
                <w:tcPr>
                  <w:tcW w:w="947" w:type="dxa"/>
                  <w:vAlign w:val="center"/>
                </w:tcPr>
                <w:p w14:paraId="488C3B1F"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274</w:t>
                  </w:r>
                </w:p>
              </w:tc>
              <w:tc>
                <w:tcPr>
                  <w:tcW w:w="947" w:type="dxa"/>
                  <w:vAlign w:val="center"/>
                </w:tcPr>
                <w:p w14:paraId="46C4E782"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46</w:t>
                  </w:r>
                </w:p>
              </w:tc>
              <w:tc>
                <w:tcPr>
                  <w:tcW w:w="947" w:type="dxa"/>
                  <w:vAlign w:val="center"/>
                </w:tcPr>
                <w:p w14:paraId="0AF23880"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65</w:t>
                  </w:r>
                </w:p>
              </w:tc>
              <w:tc>
                <w:tcPr>
                  <w:tcW w:w="947" w:type="dxa"/>
                  <w:vAlign w:val="center"/>
                </w:tcPr>
                <w:p w14:paraId="096E4AEA" w14:textId="77777777" w:rsidR="00AD43DB" w:rsidRPr="00554B7D" w:rsidRDefault="00AD43DB" w:rsidP="009579B2">
                  <w:pPr>
                    <w:framePr w:hSpace="141" w:wrap="around" w:vAnchor="text" w:hAnchor="text" w:xAlign="center" w:y="1"/>
                    <w:spacing w:after="0" w:line="240" w:lineRule="auto"/>
                    <w:suppressOverlap/>
                    <w:jc w:val="center"/>
                    <w:rPr>
                      <w:rFonts w:eastAsia="Calibri" w:cstheme="minorHAnsi"/>
                    </w:rPr>
                  </w:pPr>
                  <w:r w:rsidRPr="00554B7D">
                    <w:rPr>
                      <w:rFonts w:eastAsia="Calibri" w:cstheme="minorHAnsi"/>
                    </w:rPr>
                    <w:t>6</w:t>
                  </w:r>
                </w:p>
              </w:tc>
              <w:tc>
                <w:tcPr>
                  <w:tcW w:w="947" w:type="dxa"/>
                  <w:shd w:val="clear" w:color="auto" w:fill="FFFFFF" w:themeFill="background1"/>
                  <w:vAlign w:val="center"/>
                </w:tcPr>
                <w:p w14:paraId="673CA043" w14:textId="77777777" w:rsidR="00AD43DB" w:rsidRPr="00554B7D" w:rsidRDefault="00AD43DB" w:rsidP="009579B2">
                  <w:pPr>
                    <w:framePr w:hSpace="141" w:wrap="around" w:vAnchor="text" w:hAnchor="text" w:xAlign="center" w:y="1"/>
                    <w:spacing w:after="0" w:line="240" w:lineRule="auto"/>
                    <w:suppressOverlap/>
                    <w:jc w:val="center"/>
                    <w:rPr>
                      <w:rFonts w:eastAsia="Calibri" w:cstheme="minorHAnsi"/>
                    </w:rPr>
                  </w:pPr>
                  <w:r w:rsidRPr="00554B7D">
                    <w:rPr>
                      <w:rFonts w:eastAsia="Calibri" w:cstheme="minorHAnsi"/>
                    </w:rPr>
                    <w:t>526</w:t>
                  </w:r>
                </w:p>
              </w:tc>
            </w:tr>
            <w:tr w:rsidR="00AD43DB" w:rsidRPr="008A2E19" w14:paraId="19A8D3A3" w14:textId="77777777" w:rsidTr="00213A70">
              <w:trPr>
                <w:trHeight w:val="340"/>
                <w:jc w:val="center"/>
              </w:trPr>
              <w:tc>
                <w:tcPr>
                  <w:tcW w:w="4526" w:type="dxa"/>
                  <w:vAlign w:val="center"/>
                  <w:hideMark/>
                </w:tcPr>
                <w:p w14:paraId="0D0C7B50" w14:textId="77777777" w:rsidR="00AD43DB" w:rsidRPr="008A2E19" w:rsidRDefault="00AD43D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8A2E19">
                    <w:rPr>
                      <w:rFonts w:eastAsia="Times New Roman" w:cstheme="minorHAnsi"/>
                      <w:color w:val="000000" w:themeColor="text1"/>
                      <w:lang w:eastAsia="pt-BR"/>
                    </w:rPr>
                    <w:t>Famílias</w:t>
                  </w:r>
                </w:p>
              </w:tc>
              <w:tc>
                <w:tcPr>
                  <w:tcW w:w="947" w:type="dxa"/>
                  <w:vAlign w:val="center"/>
                </w:tcPr>
                <w:p w14:paraId="32E35B32"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8</w:t>
                  </w:r>
                </w:p>
              </w:tc>
              <w:tc>
                <w:tcPr>
                  <w:tcW w:w="947" w:type="dxa"/>
                  <w:vAlign w:val="center"/>
                </w:tcPr>
                <w:p w14:paraId="572E4A4E"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2</w:t>
                  </w:r>
                </w:p>
              </w:tc>
              <w:tc>
                <w:tcPr>
                  <w:tcW w:w="947" w:type="dxa"/>
                  <w:vAlign w:val="center"/>
                </w:tcPr>
                <w:p w14:paraId="25E57492"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5</w:t>
                  </w:r>
                </w:p>
              </w:tc>
              <w:tc>
                <w:tcPr>
                  <w:tcW w:w="947" w:type="dxa"/>
                  <w:shd w:val="clear" w:color="auto" w:fill="FFFFFF" w:themeFill="background1"/>
                  <w:vAlign w:val="center"/>
                </w:tcPr>
                <w:p w14:paraId="6EB5BD88"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3</w:t>
                  </w:r>
                </w:p>
              </w:tc>
              <w:tc>
                <w:tcPr>
                  <w:tcW w:w="947" w:type="dxa"/>
                  <w:shd w:val="clear" w:color="auto" w:fill="FFFFFF" w:themeFill="background1"/>
                  <w:vAlign w:val="center"/>
                </w:tcPr>
                <w:p w14:paraId="4D3508F6" w14:textId="77777777" w:rsidR="00AD43DB" w:rsidRPr="00554B7D" w:rsidRDefault="00AD43DB" w:rsidP="009579B2">
                  <w:pPr>
                    <w:framePr w:hSpace="141" w:wrap="around" w:vAnchor="text" w:hAnchor="text" w:xAlign="center" w:y="1"/>
                    <w:spacing w:after="0" w:line="240" w:lineRule="auto"/>
                    <w:suppressOverlap/>
                    <w:jc w:val="center"/>
                    <w:rPr>
                      <w:rFonts w:eastAsia="Calibri" w:cstheme="minorHAnsi"/>
                    </w:rPr>
                  </w:pPr>
                  <w:r w:rsidRPr="00554B7D">
                    <w:rPr>
                      <w:rFonts w:eastAsia="Calibri" w:cstheme="minorHAnsi"/>
                    </w:rPr>
                    <w:t>0</w:t>
                  </w:r>
                </w:p>
              </w:tc>
              <w:tc>
                <w:tcPr>
                  <w:tcW w:w="947" w:type="dxa"/>
                  <w:shd w:val="clear" w:color="auto" w:fill="FFFFFF" w:themeFill="background1"/>
                  <w:vAlign w:val="center"/>
                </w:tcPr>
                <w:p w14:paraId="06A59745" w14:textId="77777777" w:rsidR="00AD43DB" w:rsidRPr="00554B7D" w:rsidRDefault="00AD43DB" w:rsidP="009579B2">
                  <w:pPr>
                    <w:framePr w:hSpace="141" w:wrap="around" w:vAnchor="text" w:hAnchor="text" w:xAlign="center" w:y="1"/>
                    <w:spacing w:after="0" w:line="240" w:lineRule="auto"/>
                    <w:suppressOverlap/>
                    <w:jc w:val="center"/>
                    <w:rPr>
                      <w:rFonts w:eastAsia="Calibri" w:cstheme="minorHAnsi"/>
                    </w:rPr>
                  </w:pPr>
                  <w:r w:rsidRPr="00554B7D">
                    <w:rPr>
                      <w:rFonts w:eastAsia="Calibri" w:cstheme="minorHAnsi"/>
                    </w:rPr>
                    <w:t>18</w:t>
                  </w:r>
                </w:p>
              </w:tc>
            </w:tr>
            <w:tr w:rsidR="00AD43DB" w:rsidRPr="008A2E19" w14:paraId="0DEE0562" w14:textId="77777777" w:rsidTr="00213A70">
              <w:trPr>
                <w:trHeight w:val="340"/>
                <w:jc w:val="center"/>
              </w:trPr>
              <w:tc>
                <w:tcPr>
                  <w:tcW w:w="4526" w:type="dxa"/>
                  <w:vAlign w:val="center"/>
                  <w:hideMark/>
                </w:tcPr>
                <w:p w14:paraId="7CCBD613" w14:textId="77777777" w:rsidR="00AD43DB" w:rsidRPr="008A2E19" w:rsidRDefault="00AD43D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8A2E19">
                    <w:rPr>
                      <w:rFonts w:eastAsia="Times New Roman" w:cstheme="minorHAnsi"/>
                      <w:color w:val="000000" w:themeColor="text1"/>
                      <w:lang w:eastAsia="pt-BR"/>
                    </w:rPr>
                    <w:t>Atendimentos às Famílias</w:t>
                  </w:r>
                </w:p>
              </w:tc>
              <w:tc>
                <w:tcPr>
                  <w:tcW w:w="947" w:type="dxa"/>
                  <w:vAlign w:val="center"/>
                </w:tcPr>
                <w:p w14:paraId="32E08A25"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19</w:t>
                  </w:r>
                </w:p>
              </w:tc>
              <w:tc>
                <w:tcPr>
                  <w:tcW w:w="947" w:type="dxa"/>
                  <w:vAlign w:val="center"/>
                </w:tcPr>
                <w:p w14:paraId="6B206F00"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2</w:t>
                  </w:r>
                </w:p>
              </w:tc>
              <w:tc>
                <w:tcPr>
                  <w:tcW w:w="947" w:type="dxa"/>
                  <w:vAlign w:val="center"/>
                </w:tcPr>
                <w:p w14:paraId="564F50BB"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5</w:t>
                  </w:r>
                </w:p>
              </w:tc>
              <w:tc>
                <w:tcPr>
                  <w:tcW w:w="947" w:type="dxa"/>
                  <w:vAlign w:val="center"/>
                </w:tcPr>
                <w:p w14:paraId="3BD8E7FB"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4</w:t>
                  </w:r>
                </w:p>
              </w:tc>
              <w:tc>
                <w:tcPr>
                  <w:tcW w:w="947" w:type="dxa"/>
                  <w:vAlign w:val="center"/>
                </w:tcPr>
                <w:p w14:paraId="0B485E0E" w14:textId="77777777" w:rsidR="00AD43DB" w:rsidRPr="00554B7D" w:rsidRDefault="00AD43DB" w:rsidP="009579B2">
                  <w:pPr>
                    <w:framePr w:hSpace="141" w:wrap="around" w:vAnchor="text" w:hAnchor="text" w:xAlign="center" w:y="1"/>
                    <w:spacing w:after="0" w:line="240" w:lineRule="auto"/>
                    <w:suppressOverlap/>
                    <w:jc w:val="center"/>
                    <w:rPr>
                      <w:rFonts w:eastAsia="Calibri" w:cstheme="minorHAnsi"/>
                    </w:rPr>
                  </w:pPr>
                  <w:r w:rsidRPr="00554B7D">
                    <w:rPr>
                      <w:rFonts w:eastAsia="Calibri" w:cstheme="minorHAnsi"/>
                    </w:rPr>
                    <w:t>0</w:t>
                  </w:r>
                </w:p>
              </w:tc>
              <w:tc>
                <w:tcPr>
                  <w:tcW w:w="947" w:type="dxa"/>
                  <w:shd w:val="clear" w:color="auto" w:fill="FFFFFF" w:themeFill="background1"/>
                  <w:vAlign w:val="center"/>
                </w:tcPr>
                <w:p w14:paraId="724CF8B4" w14:textId="77777777" w:rsidR="00AD43DB" w:rsidRPr="00554B7D" w:rsidRDefault="00AD43DB" w:rsidP="009579B2">
                  <w:pPr>
                    <w:framePr w:hSpace="141" w:wrap="around" w:vAnchor="text" w:hAnchor="text" w:xAlign="center" w:y="1"/>
                    <w:spacing w:after="0" w:line="240" w:lineRule="auto"/>
                    <w:suppressOverlap/>
                    <w:jc w:val="center"/>
                    <w:rPr>
                      <w:rFonts w:eastAsia="Calibri" w:cstheme="minorHAnsi"/>
                    </w:rPr>
                  </w:pPr>
                  <w:r w:rsidRPr="00554B7D">
                    <w:rPr>
                      <w:rFonts w:eastAsia="Calibri" w:cstheme="minorHAnsi"/>
                    </w:rPr>
                    <w:t>30</w:t>
                  </w:r>
                </w:p>
              </w:tc>
            </w:tr>
            <w:tr w:rsidR="00AD43DB" w:rsidRPr="008A2E19" w14:paraId="231A49C9" w14:textId="77777777" w:rsidTr="00213A70">
              <w:trPr>
                <w:trHeight w:val="340"/>
                <w:jc w:val="center"/>
              </w:trPr>
              <w:tc>
                <w:tcPr>
                  <w:tcW w:w="4526" w:type="dxa"/>
                  <w:vAlign w:val="center"/>
                </w:tcPr>
                <w:p w14:paraId="7F513AF8" w14:textId="77777777" w:rsidR="00AD43DB" w:rsidRPr="008A2E19" w:rsidRDefault="00AD43DB" w:rsidP="009579B2">
                  <w:pPr>
                    <w:framePr w:hSpace="141" w:wrap="around" w:vAnchor="text" w:hAnchor="text" w:xAlign="center" w:y="1"/>
                    <w:spacing w:after="0" w:line="240" w:lineRule="auto"/>
                    <w:suppressOverlap/>
                    <w:rPr>
                      <w:rFonts w:cstheme="minorHAnsi"/>
                    </w:rPr>
                  </w:pPr>
                  <w:r w:rsidRPr="00677AC1">
                    <w:rPr>
                      <w:rFonts w:eastAsia="Times New Roman" w:cstheme="minorHAnsi"/>
                      <w:color w:val="000000"/>
                      <w:lang w:eastAsia="pt-BR"/>
                    </w:rPr>
                    <w:t>Atendimentos (coletivos/frequência)</w:t>
                  </w:r>
                </w:p>
              </w:tc>
              <w:tc>
                <w:tcPr>
                  <w:tcW w:w="947" w:type="dxa"/>
                  <w:vAlign w:val="center"/>
                </w:tcPr>
                <w:p w14:paraId="6A50290A"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126</w:t>
                  </w:r>
                </w:p>
              </w:tc>
              <w:tc>
                <w:tcPr>
                  <w:tcW w:w="947" w:type="dxa"/>
                  <w:vAlign w:val="center"/>
                </w:tcPr>
                <w:p w14:paraId="204342AC"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35</w:t>
                  </w:r>
                </w:p>
              </w:tc>
              <w:tc>
                <w:tcPr>
                  <w:tcW w:w="947" w:type="dxa"/>
                  <w:vAlign w:val="center"/>
                </w:tcPr>
                <w:p w14:paraId="4F617263"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332</w:t>
                  </w:r>
                </w:p>
              </w:tc>
              <w:tc>
                <w:tcPr>
                  <w:tcW w:w="947" w:type="dxa"/>
                  <w:vAlign w:val="center"/>
                </w:tcPr>
                <w:p w14:paraId="686E18C1" w14:textId="77777777" w:rsidR="00AD43DB" w:rsidRPr="00554B7D" w:rsidRDefault="00AD43DB" w:rsidP="009579B2">
                  <w:pPr>
                    <w:framePr w:hSpace="141" w:wrap="around" w:vAnchor="text" w:hAnchor="text" w:xAlign="center" w:y="1"/>
                    <w:spacing w:after="0" w:line="240" w:lineRule="auto"/>
                    <w:suppressOverlap/>
                    <w:jc w:val="center"/>
                    <w:rPr>
                      <w:rFonts w:cstheme="minorHAnsi"/>
                    </w:rPr>
                  </w:pPr>
                  <w:r w:rsidRPr="00554B7D">
                    <w:rPr>
                      <w:rFonts w:cstheme="minorHAnsi"/>
                    </w:rPr>
                    <w:t>11</w:t>
                  </w:r>
                </w:p>
              </w:tc>
              <w:tc>
                <w:tcPr>
                  <w:tcW w:w="947" w:type="dxa"/>
                  <w:vAlign w:val="center"/>
                </w:tcPr>
                <w:p w14:paraId="62B88751" w14:textId="77777777" w:rsidR="00AD43DB" w:rsidRPr="00554B7D" w:rsidRDefault="00AD43DB" w:rsidP="009579B2">
                  <w:pPr>
                    <w:framePr w:hSpace="141" w:wrap="around" w:vAnchor="text" w:hAnchor="text" w:xAlign="center" w:y="1"/>
                    <w:spacing w:after="0" w:line="240" w:lineRule="auto"/>
                    <w:suppressOverlap/>
                    <w:jc w:val="center"/>
                    <w:rPr>
                      <w:rFonts w:eastAsia="Calibri" w:cstheme="minorHAnsi"/>
                    </w:rPr>
                  </w:pPr>
                  <w:r w:rsidRPr="00554B7D">
                    <w:rPr>
                      <w:rFonts w:eastAsia="Calibri" w:cstheme="minorHAnsi"/>
                    </w:rPr>
                    <w:t>28</w:t>
                  </w:r>
                </w:p>
              </w:tc>
              <w:tc>
                <w:tcPr>
                  <w:tcW w:w="947" w:type="dxa"/>
                  <w:shd w:val="clear" w:color="auto" w:fill="FFFFFF" w:themeFill="background1"/>
                  <w:vAlign w:val="center"/>
                </w:tcPr>
                <w:p w14:paraId="5C2C1B25" w14:textId="77777777" w:rsidR="00AD43DB" w:rsidRPr="00554B7D" w:rsidRDefault="00AD43DB" w:rsidP="009579B2">
                  <w:pPr>
                    <w:framePr w:hSpace="141" w:wrap="around" w:vAnchor="text" w:hAnchor="text" w:xAlign="center" w:y="1"/>
                    <w:spacing w:after="0" w:line="240" w:lineRule="auto"/>
                    <w:suppressOverlap/>
                    <w:jc w:val="center"/>
                    <w:rPr>
                      <w:rFonts w:eastAsia="Calibri" w:cstheme="minorHAnsi"/>
                    </w:rPr>
                  </w:pPr>
                  <w:r w:rsidRPr="00554B7D">
                    <w:rPr>
                      <w:rFonts w:eastAsia="Calibri" w:cstheme="minorHAnsi"/>
                    </w:rPr>
                    <w:t>532</w:t>
                  </w:r>
                </w:p>
              </w:tc>
            </w:tr>
            <w:tr w:rsidR="00AD43DB" w:rsidRPr="008A2E19" w14:paraId="52D005AE" w14:textId="77777777" w:rsidTr="00213A70">
              <w:trPr>
                <w:trHeight w:val="340"/>
                <w:jc w:val="center"/>
              </w:trPr>
              <w:tc>
                <w:tcPr>
                  <w:tcW w:w="4526" w:type="dxa"/>
                  <w:vAlign w:val="center"/>
                </w:tcPr>
                <w:p w14:paraId="428D7AB6" w14:textId="77777777" w:rsidR="00AD43DB" w:rsidRPr="008A2E19" w:rsidRDefault="00AD43DB" w:rsidP="009579B2">
                  <w:pPr>
                    <w:framePr w:hSpace="141" w:wrap="around" w:vAnchor="text" w:hAnchor="text" w:xAlign="center" w:y="1"/>
                    <w:spacing w:after="0" w:line="240" w:lineRule="auto"/>
                    <w:suppressOverlap/>
                    <w:jc w:val="both"/>
                    <w:rPr>
                      <w:rFonts w:eastAsia="Times New Roman" w:cstheme="minorHAnsi"/>
                      <w:b/>
                      <w:bCs/>
                      <w:color w:val="000000"/>
                      <w:lang w:eastAsia="pt-BR"/>
                    </w:rPr>
                  </w:pPr>
                  <w:r w:rsidRPr="008A2E19">
                    <w:rPr>
                      <w:rFonts w:eastAsia="Times New Roman" w:cstheme="minorHAnsi"/>
                      <w:b/>
                      <w:bCs/>
                      <w:color w:val="000000"/>
                      <w:lang w:eastAsia="pt-BR"/>
                    </w:rPr>
                    <w:t>Total de Atendimentos (individuais + coletivos)</w:t>
                  </w:r>
                </w:p>
              </w:tc>
              <w:tc>
                <w:tcPr>
                  <w:tcW w:w="947" w:type="dxa"/>
                  <w:vAlign w:val="center"/>
                </w:tcPr>
                <w:p w14:paraId="48A97806" w14:textId="77777777" w:rsidR="00AD43DB" w:rsidRPr="008A2E19" w:rsidRDefault="00AD43DB" w:rsidP="009579B2">
                  <w:pPr>
                    <w:framePr w:hSpace="141" w:wrap="around" w:vAnchor="text" w:hAnchor="text" w:xAlign="center" w:y="1"/>
                    <w:spacing w:after="0" w:line="240" w:lineRule="auto"/>
                    <w:suppressOverlap/>
                    <w:jc w:val="center"/>
                    <w:rPr>
                      <w:rFonts w:cstheme="minorHAnsi"/>
                      <w:b/>
                      <w:bCs/>
                    </w:rPr>
                  </w:pPr>
                  <w:r w:rsidRPr="008A2E19">
                    <w:rPr>
                      <w:rFonts w:cstheme="minorHAnsi"/>
                      <w:b/>
                      <w:bCs/>
                    </w:rPr>
                    <w:t>261</w:t>
                  </w:r>
                </w:p>
              </w:tc>
              <w:tc>
                <w:tcPr>
                  <w:tcW w:w="947" w:type="dxa"/>
                  <w:vAlign w:val="center"/>
                </w:tcPr>
                <w:p w14:paraId="286E6B34" w14:textId="77777777" w:rsidR="00AD43DB" w:rsidRPr="008A2E19" w:rsidRDefault="00AD43DB" w:rsidP="009579B2">
                  <w:pPr>
                    <w:framePr w:hSpace="141" w:wrap="around" w:vAnchor="text" w:hAnchor="text" w:xAlign="center" w:y="1"/>
                    <w:spacing w:after="0" w:line="240" w:lineRule="auto"/>
                    <w:suppressOverlap/>
                    <w:jc w:val="center"/>
                    <w:rPr>
                      <w:rFonts w:cstheme="minorHAnsi"/>
                      <w:b/>
                      <w:bCs/>
                    </w:rPr>
                  </w:pPr>
                  <w:r w:rsidRPr="008A2E19">
                    <w:rPr>
                      <w:rFonts w:cstheme="minorHAnsi"/>
                      <w:b/>
                      <w:bCs/>
                    </w:rPr>
                    <w:t>309</w:t>
                  </w:r>
                </w:p>
              </w:tc>
              <w:tc>
                <w:tcPr>
                  <w:tcW w:w="947" w:type="dxa"/>
                  <w:vAlign w:val="center"/>
                </w:tcPr>
                <w:p w14:paraId="2F136862" w14:textId="77777777" w:rsidR="00AD43DB" w:rsidRPr="008A2E19" w:rsidRDefault="00AD43DB" w:rsidP="009579B2">
                  <w:pPr>
                    <w:framePr w:hSpace="141" w:wrap="around" w:vAnchor="text" w:hAnchor="text" w:xAlign="center" w:y="1"/>
                    <w:spacing w:after="0" w:line="240" w:lineRule="auto"/>
                    <w:suppressOverlap/>
                    <w:jc w:val="center"/>
                    <w:rPr>
                      <w:rFonts w:cstheme="minorHAnsi"/>
                      <w:b/>
                      <w:bCs/>
                    </w:rPr>
                  </w:pPr>
                  <w:r w:rsidRPr="008A2E19">
                    <w:rPr>
                      <w:rFonts w:cstheme="minorHAnsi"/>
                      <w:b/>
                      <w:bCs/>
                    </w:rPr>
                    <w:t>378</w:t>
                  </w:r>
                </w:p>
              </w:tc>
              <w:tc>
                <w:tcPr>
                  <w:tcW w:w="947" w:type="dxa"/>
                  <w:vAlign w:val="center"/>
                </w:tcPr>
                <w:p w14:paraId="16983DD0" w14:textId="77777777" w:rsidR="00AD43DB" w:rsidRPr="008A2E19" w:rsidRDefault="00AD43DB" w:rsidP="009579B2">
                  <w:pPr>
                    <w:framePr w:hSpace="141" w:wrap="around" w:vAnchor="text" w:hAnchor="text" w:xAlign="center" w:y="1"/>
                    <w:spacing w:after="0" w:line="240" w:lineRule="auto"/>
                    <w:suppressOverlap/>
                    <w:jc w:val="center"/>
                    <w:rPr>
                      <w:rFonts w:cstheme="minorHAnsi"/>
                      <w:b/>
                      <w:bCs/>
                    </w:rPr>
                  </w:pPr>
                  <w:r w:rsidRPr="008A2E19">
                    <w:rPr>
                      <w:rFonts w:cstheme="minorHAnsi"/>
                      <w:b/>
                      <w:bCs/>
                    </w:rPr>
                    <w:t>76</w:t>
                  </w:r>
                </w:p>
              </w:tc>
              <w:tc>
                <w:tcPr>
                  <w:tcW w:w="947" w:type="dxa"/>
                  <w:vAlign w:val="center"/>
                </w:tcPr>
                <w:p w14:paraId="69880F9B" w14:textId="77777777" w:rsidR="00AD43DB" w:rsidRPr="008A2E19" w:rsidRDefault="00AD43DB" w:rsidP="009579B2">
                  <w:pPr>
                    <w:framePr w:hSpace="141" w:wrap="around" w:vAnchor="text" w:hAnchor="text" w:xAlign="center" w:y="1"/>
                    <w:spacing w:after="0" w:line="240" w:lineRule="auto"/>
                    <w:suppressOverlap/>
                    <w:jc w:val="center"/>
                    <w:rPr>
                      <w:rFonts w:eastAsia="Calibri" w:cstheme="minorHAnsi"/>
                      <w:b/>
                      <w:bCs/>
                    </w:rPr>
                  </w:pPr>
                  <w:r w:rsidRPr="008A2E19">
                    <w:rPr>
                      <w:rFonts w:eastAsia="Calibri" w:cstheme="minorHAnsi"/>
                      <w:b/>
                      <w:bCs/>
                    </w:rPr>
                    <w:t>34</w:t>
                  </w:r>
                </w:p>
              </w:tc>
              <w:tc>
                <w:tcPr>
                  <w:tcW w:w="947" w:type="dxa"/>
                  <w:shd w:val="clear" w:color="auto" w:fill="FFFFFF" w:themeFill="background1"/>
                  <w:vAlign w:val="center"/>
                </w:tcPr>
                <w:p w14:paraId="23CB8C3F" w14:textId="77777777" w:rsidR="00AD43DB" w:rsidRPr="008A2E19" w:rsidRDefault="00AD43DB" w:rsidP="009579B2">
                  <w:pPr>
                    <w:framePr w:hSpace="141" w:wrap="around" w:vAnchor="text" w:hAnchor="text" w:xAlign="center" w:y="1"/>
                    <w:spacing w:after="0" w:line="240" w:lineRule="auto"/>
                    <w:suppressOverlap/>
                    <w:jc w:val="center"/>
                    <w:rPr>
                      <w:rFonts w:eastAsia="Calibri" w:cstheme="minorHAnsi"/>
                      <w:b/>
                      <w:bCs/>
                    </w:rPr>
                  </w:pPr>
                  <w:r w:rsidRPr="008A2E19">
                    <w:rPr>
                      <w:rFonts w:eastAsia="Calibri" w:cstheme="minorHAnsi"/>
                      <w:b/>
                      <w:bCs/>
                    </w:rPr>
                    <w:t>1</w:t>
                  </w:r>
                  <w:r>
                    <w:rPr>
                      <w:rFonts w:eastAsia="Calibri" w:cstheme="minorHAnsi"/>
                      <w:b/>
                      <w:bCs/>
                    </w:rPr>
                    <w:t>.</w:t>
                  </w:r>
                  <w:r w:rsidRPr="008A2E19">
                    <w:rPr>
                      <w:rFonts w:eastAsia="Calibri" w:cstheme="minorHAnsi"/>
                      <w:b/>
                      <w:bCs/>
                    </w:rPr>
                    <w:t>058</w:t>
                  </w:r>
                </w:p>
              </w:tc>
            </w:tr>
          </w:tbl>
          <w:p w14:paraId="116BF203" w14:textId="77777777" w:rsidR="00AD43DB" w:rsidRDefault="00AD43DB" w:rsidP="008A5F63">
            <w:pPr>
              <w:jc w:val="both"/>
              <w:rPr>
                <w:rFonts w:ascii="Calibri" w:hAnsi="Calibri" w:cs="Calibri"/>
              </w:rPr>
            </w:pPr>
          </w:p>
          <w:p w14:paraId="0CD78343" w14:textId="77777777" w:rsidR="00AD43DB" w:rsidRPr="008A2E19" w:rsidRDefault="00AD43DB" w:rsidP="00AD43DB">
            <w:pPr>
              <w:pStyle w:val="paragraph"/>
              <w:spacing w:before="0" w:beforeAutospacing="0" w:after="0" w:afterAutospacing="0"/>
              <w:jc w:val="both"/>
              <w:textAlignment w:val="baseline"/>
              <w:rPr>
                <w:rFonts w:asciiTheme="minorHAnsi" w:hAnsiTheme="minorHAnsi" w:cstheme="minorHAnsi"/>
                <w:b/>
                <w:bCs/>
                <w:sz w:val="22"/>
                <w:szCs w:val="22"/>
              </w:rPr>
            </w:pPr>
            <w:r w:rsidRPr="008A2E19">
              <w:rPr>
                <w:rFonts w:asciiTheme="minorHAnsi" w:hAnsiTheme="minorHAnsi" w:cstheme="minorHAnsi"/>
                <w:b/>
                <w:bCs/>
                <w:sz w:val="22"/>
                <w:szCs w:val="22"/>
              </w:rPr>
              <w:t>Atividades Físicas</w:t>
            </w:r>
          </w:p>
          <w:p w14:paraId="42D36BF8" w14:textId="77777777" w:rsidR="00AD43DB" w:rsidRPr="008A2E19" w:rsidRDefault="00AD43DB" w:rsidP="00AD43DB">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8A2E19">
              <w:rPr>
                <w:rStyle w:val="normaltextrun"/>
                <w:rFonts w:asciiTheme="minorHAnsi" w:hAnsiTheme="minorHAnsi" w:cstheme="minorHAns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43E1DFA3" w14:textId="77777777" w:rsidR="00AD43DB" w:rsidRPr="008A2E19" w:rsidRDefault="00AD43DB" w:rsidP="00AD43DB">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B4D4230" w14:textId="77777777" w:rsidR="00AD43DB" w:rsidRPr="008A2E19" w:rsidRDefault="00AD43DB" w:rsidP="00AD43DB">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rPr>
            </w:pPr>
            <w:r w:rsidRPr="008A2E19">
              <w:rPr>
                <w:rFonts w:asciiTheme="minorHAnsi" w:hAnsiTheme="minorHAnsi" w:cstheme="minorHAnsi"/>
                <w:color w:val="000000"/>
                <w:sz w:val="22"/>
                <w:szCs w:val="22"/>
              </w:rPr>
              <w:t>Tabela 4: Atividades Físicas</w:t>
            </w:r>
          </w:p>
          <w:p w14:paraId="6DF0FA56" w14:textId="77777777" w:rsidR="00AD43DB" w:rsidRDefault="00AD43DB" w:rsidP="00AD43DB">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tbl>
            <w:tblPr>
              <w:tblStyle w:val="Tabelacomgrade"/>
              <w:tblW w:w="10900" w:type="dxa"/>
              <w:jc w:val="center"/>
              <w:tblLayout w:type="fixed"/>
              <w:tblCellMar>
                <w:left w:w="70" w:type="dxa"/>
                <w:right w:w="70" w:type="dxa"/>
              </w:tblCellMar>
              <w:tblLook w:val="04A0" w:firstRow="1" w:lastRow="0" w:firstColumn="1" w:lastColumn="0" w:noHBand="0" w:noVBand="1"/>
            </w:tblPr>
            <w:tblGrid>
              <w:gridCol w:w="2557"/>
              <w:gridCol w:w="3124"/>
              <w:gridCol w:w="835"/>
              <w:gridCol w:w="836"/>
              <w:gridCol w:w="835"/>
              <w:gridCol w:w="836"/>
              <w:gridCol w:w="836"/>
              <w:gridCol w:w="1041"/>
            </w:tblGrid>
            <w:tr w:rsidR="00AD43DB" w:rsidRPr="003A2375" w14:paraId="78C9CF76" w14:textId="77777777" w:rsidTr="0021764B">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0C09958" w14:textId="77777777" w:rsidR="00AD43DB" w:rsidRPr="003A2375" w:rsidRDefault="00AD43DB" w:rsidP="009579B2">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Atividades Físicas</w:t>
                  </w:r>
                </w:p>
              </w:tc>
              <w:tc>
                <w:tcPr>
                  <w:tcW w:w="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C7B896" w14:textId="77777777" w:rsidR="00AD43DB" w:rsidRPr="003A2375" w:rsidRDefault="00AD43DB" w:rsidP="009579B2">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CISF</w:t>
                  </w:r>
                </w:p>
              </w:tc>
              <w:tc>
                <w:tcPr>
                  <w:tcW w:w="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011063" w14:textId="77777777" w:rsidR="00AD43DB" w:rsidRPr="003A2375" w:rsidRDefault="00AD43DB" w:rsidP="009579B2">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CIVV</w:t>
                  </w:r>
                </w:p>
              </w:tc>
              <w:tc>
                <w:tcPr>
                  <w:tcW w:w="83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DE5ACB" w14:textId="77777777" w:rsidR="00AD43DB" w:rsidRPr="003A2375" w:rsidRDefault="00AD43DB" w:rsidP="009579B2">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w:t>
                  </w:r>
                </w:p>
              </w:tc>
              <w:tc>
                <w:tcPr>
                  <w:tcW w:w="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84DD364" w14:textId="77777777" w:rsidR="00AD43DB" w:rsidRPr="003A2375" w:rsidRDefault="00AD43DB" w:rsidP="009579B2">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EBV II</w:t>
                  </w:r>
                </w:p>
              </w:tc>
              <w:tc>
                <w:tcPr>
                  <w:tcW w:w="83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CB3A5A1" w14:textId="77777777" w:rsidR="00AD43DB" w:rsidRPr="003A2375" w:rsidRDefault="00AD43DB" w:rsidP="009579B2">
                  <w:pPr>
                    <w:framePr w:hSpace="141" w:wrap="around" w:vAnchor="text" w:hAnchor="text" w:xAlign="center" w:y="1"/>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2E5E687" w14:textId="77777777" w:rsidR="00AD43DB" w:rsidRPr="003A2375" w:rsidRDefault="00AD43DB" w:rsidP="009579B2">
                  <w:pPr>
                    <w:framePr w:hSpace="141" w:wrap="around" w:vAnchor="text" w:hAnchor="text" w:xAlign="center" w:y="1"/>
                    <w:suppressOverlap/>
                    <w:jc w:val="center"/>
                    <w:rPr>
                      <w:rFonts w:ascii="Calibri" w:eastAsia="Times New Roman" w:hAnsi="Calibri" w:cs="Calibri"/>
                      <w:b/>
                      <w:bCs/>
                      <w:color w:val="000000"/>
                      <w:lang w:eastAsia="pt-BR"/>
                    </w:rPr>
                  </w:pPr>
                  <w:r w:rsidRPr="003A2375">
                    <w:rPr>
                      <w:rFonts w:ascii="Calibri" w:eastAsia="Times New Roman" w:hAnsi="Calibri" w:cs="Calibri"/>
                      <w:b/>
                      <w:bCs/>
                      <w:color w:val="000000"/>
                      <w:lang w:eastAsia="pt-BR"/>
                    </w:rPr>
                    <w:t>TOTAL</w:t>
                  </w:r>
                </w:p>
              </w:tc>
            </w:tr>
            <w:tr w:rsidR="00AD43DB" w:rsidRPr="005B17AC" w14:paraId="2B398492" w14:textId="77777777" w:rsidTr="00213A70">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7128DCF9" w14:textId="77777777" w:rsidR="00AD43DB" w:rsidRPr="003A2375"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vAlign w:val="center"/>
                  <w:hideMark/>
                </w:tcPr>
                <w:p w14:paraId="47B22714" w14:textId="77777777" w:rsidR="00AD43DB" w:rsidRPr="003A2375"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35" w:type="dxa"/>
                  <w:tcBorders>
                    <w:top w:val="single" w:sz="4" w:space="0" w:color="auto"/>
                    <w:left w:val="single" w:sz="4" w:space="0" w:color="auto"/>
                    <w:bottom w:val="single" w:sz="4" w:space="0" w:color="auto"/>
                    <w:right w:val="single" w:sz="4" w:space="0" w:color="auto"/>
                  </w:tcBorders>
                  <w:noWrap/>
                  <w:vAlign w:val="center"/>
                </w:tcPr>
                <w:p w14:paraId="18921664"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275</w:t>
                  </w:r>
                </w:p>
              </w:tc>
              <w:tc>
                <w:tcPr>
                  <w:tcW w:w="836" w:type="dxa"/>
                  <w:tcBorders>
                    <w:top w:val="single" w:sz="4" w:space="0" w:color="auto"/>
                    <w:left w:val="single" w:sz="4" w:space="0" w:color="auto"/>
                    <w:bottom w:val="single" w:sz="4" w:space="0" w:color="auto"/>
                    <w:right w:val="single" w:sz="4" w:space="0" w:color="auto"/>
                  </w:tcBorders>
                  <w:noWrap/>
                  <w:vAlign w:val="center"/>
                </w:tcPr>
                <w:p w14:paraId="3771B1ED"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347</w:t>
                  </w:r>
                </w:p>
              </w:tc>
              <w:tc>
                <w:tcPr>
                  <w:tcW w:w="835" w:type="dxa"/>
                  <w:tcBorders>
                    <w:top w:val="single" w:sz="4" w:space="0" w:color="auto"/>
                    <w:left w:val="single" w:sz="4" w:space="0" w:color="auto"/>
                    <w:bottom w:val="single" w:sz="4" w:space="0" w:color="auto"/>
                    <w:right w:val="single" w:sz="4" w:space="0" w:color="auto"/>
                  </w:tcBorders>
                  <w:noWrap/>
                  <w:vAlign w:val="center"/>
                </w:tcPr>
                <w:p w14:paraId="1FC3A266"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611</w:t>
                  </w:r>
                </w:p>
              </w:tc>
              <w:tc>
                <w:tcPr>
                  <w:tcW w:w="836" w:type="dxa"/>
                  <w:tcBorders>
                    <w:top w:val="single" w:sz="4" w:space="0" w:color="auto"/>
                    <w:left w:val="single" w:sz="4" w:space="0" w:color="auto"/>
                    <w:bottom w:val="single" w:sz="4" w:space="0" w:color="auto"/>
                    <w:right w:val="single" w:sz="4" w:space="0" w:color="auto"/>
                  </w:tcBorders>
                  <w:noWrap/>
                  <w:vAlign w:val="center"/>
                </w:tcPr>
                <w:p w14:paraId="2F39D99B" w14:textId="77777777" w:rsidR="00AD43DB" w:rsidRPr="005B17AC" w:rsidRDefault="00AD43DB" w:rsidP="009579B2">
                  <w:pPr>
                    <w:framePr w:hSpace="141" w:wrap="around" w:vAnchor="text" w:hAnchor="text" w:xAlign="center" w:y="1"/>
                    <w:suppressOverlap/>
                    <w:jc w:val="center"/>
                    <w:rPr>
                      <w:rFonts w:ascii="Calibri" w:eastAsia="Calibri" w:hAnsi="Calibri" w:cs="Calibri"/>
                    </w:rPr>
                  </w:pPr>
                  <w:r w:rsidRPr="00554B7D">
                    <w:rPr>
                      <w:rFonts w:eastAsia="Calibri" w:cstheme="minorHAnsi"/>
                    </w:rPr>
                    <w:t>400</w:t>
                  </w:r>
                </w:p>
              </w:tc>
              <w:tc>
                <w:tcPr>
                  <w:tcW w:w="836" w:type="dxa"/>
                  <w:tcBorders>
                    <w:top w:val="single" w:sz="4" w:space="0" w:color="auto"/>
                    <w:left w:val="single" w:sz="4" w:space="0" w:color="auto"/>
                    <w:bottom w:val="single" w:sz="4" w:space="0" w:color="auto"/>
                    <w:right w:val="single" w:sz="4" w:space="0" w:color="auto"/>
                  </w:tcBorders>
                  <w:vAlign w:val="center"/>
                </w:tcPr>
                <w:p w14:paraId="595DCBC6" w14:textId="77777777" w:rsidR="00AD43DB" w:rsidRPr="005B17AC"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554B7D">
                    <w:rPr>
                      <w:rFonts w:eastAsia="Times New Roman" w:cstheme="minorHAnsi"/>
                      <w:color w:val="000000"/>
                      <w:lang w:eastAsia="pt-BR"/>
                    </w:rPr>
                    <w:t>495</w:t>
                  </w:r>
                </w:p>
              </w:tc>
              <w:tc>
                <w:tcPr>
                  <w:tcW w:w="1041" w:type="dxa"/>
                  <w:tcBorders>
                    <w:top w:val="single" w:sz="4" w:space="0" w:color="auto"/>
                    <w:left w:val="single" w:sz="4" w:space="0" w:color="auto"/>
                    <w:bottom w:val="single" w:sz="4" w:space="0" w:color="auto"/>
                    <w:right w:val="single" w:sz="4" w:space="0" w:color="auto"/>
                  </w:tcBorders>
                  <w:vAlign w:val="center"/>
                </w:tcPr>
                <w:p w14:paraId="7E5F5B2B" w14:textId="77777777" w:rsidR="00AD43DB" w:rsidRPr="005B17AC"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554B7D">
                    <w:rPr>
                      <w:rFonts w:eastAsia="Times New Roman" w:cstheme="minorHAnsi"/>
                      <w:color w:val="000000"/>
                      <w:lang w:eastAsia="pt-BR"/>
                    </w:rPr>
                    <w:t>2.128</w:t>
                  </w:r>
                </w:p>
              </w:tc>
            </w:tr>
            <w:tr w:rsidR="00AD43DB" w:rsidRPr="005B17AC" w14:paraId="21ECE01F" w14:textId="77777777" w:rsidTr="00213A70">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589FA9EF" w14:textId="77777777" w:rsidR="00AD43DB" w:rsidRPr="003A2375"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004707F3" w14:textId="77777777" w:rsidR="00AD43DB" w:rsidRPr="003A2375"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35" w:type="dxa"/>
                  <w:tcBorders>
                    <w:top w:val="single" w:sz="4" w:space="0" w:color="auto"/>
                    <w:left w:val="single" w:sz="4" w:space="0" w:color="auto"/>
                    <w:bottom w:val="single" w:sz="4" w:space="0" w:color="auto"/>
                    <w:right w:val="single" w:sz="4" w:space="0" w:color="auto"/>
                  </w:tcBorders>
                  <w:noWrap/>
                  <w:vAlign w:val="center"/>
                </w:tcPr>
                <w:p w14:paraId="4008ABC0"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2.530</w:t>
                  </w:r>
                </w:p>
              </w:tc>
              <w:tc>
                <w:tcPr>
                  <w:tcW w:w="836" w:type="dxa"/>
                  <w:tcBorders>
                    <w:top w:val="single" w:sz="4" w:space="0" w:color="auto"/>
                    <w:left w:val="single" w:sz="4" w:space="0" w:color="auto"/>
                    <w:bottom w:val="single" w:sz="4" w:space="0" w:color="auto"/>
                    <w:right w:val="single" w:sz="4" w:space="0" w:color="auto"/>
                  </w:tcBorders>
                  <w:noWrap/>
                  <w:vAlign w:val="center"/>
                </w:tcPr>
                <w:p w14:paraId="27B1C09E"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1.292</w:t>
                  </w:r>
                </w:p>
              </w:tc>
              <w:tc>
                <w:tcPr>
                  <w:tcW w:w="835" w:type="dxa"/>
                  <w:tcBorders>
                    <w:top w:val="single" w:sz="4" w:space="0" w:color="auto"/>
                    <w:left w:val="single" w:sz="4" w:space="0" w:color="auto"/>
                    <w:bottom w:val="single" w:sz="4" w:space="0" w:color="auto"/>
                    <w:right w:val="single" w:sz="4" w:space="0" w:color="auto"/>
                  </w:tcBorders>
                  <w:noWrap/>
                  <w:vAlign w:val="center"/>
                </w:tcPr>
                <w:p w14:paraId="6937236B"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1.220</w:t>
                  </w:r>
                </w:p>
              </w:tc>
              <w:tc>
                <w:tcPr>
                  <w:tcW w:w="836" w:type="dxa"/>
                  <w:tcBorders>
                    <w:top w:val="single" w:sz="4" w:space="0" w:color="auto"/>
                    <w:left w:val="single" w:sz="4" w:space="0" w:color="auto"/>
                    <w:bottom w:val="single" w:sz="4" w:space="0" w:color="auto"/>
                    <w:right w:val="single" w:sz="4" w:space="0" w:color="auto"/>
                  </w:tcBorders>
                  <w:noWrap/>
                  <w:vAlign w:val="center"/>
                </w:tcPr>
                <w:p w14:paraId="0356BEA7" w14:textId="77777777" w:rsidR="00AD43DB" w:rsidRPr="005B17AC" w:rsidRDefault="00AD43DB" w:rsidP="009579B2">
                  <w:pPr>
                    <w:framePr w:hSpace="141" w:wrap="around" w:vAnchor="text" w:hAnchor="text" w:xAlign="center" w:y="1"/>
                    <w:spacing w:line="259" w:lineRule="auto"/>
                    <w:suppressOverlap/>
                    <w:jc w:val="center"/>
                    <w:rPr>
                      <w:rFonts w:ascii="Calibri" w:eastAsia="Calibri" w:hAnsi="Calibri" w:cs="Calibri"/>
                    </w:rPr>
                  </w:pPr>
                  <w:r w:rsidRPr="00554B7D">
                    <w:rPr>
                      <w:rFonts w:eastAsia="Calibri" w:cstheme="minorHAnsi"/>
                    </w:rPr>
                    <w:t>995</w:t>
                  </w:r>
                </w:p>
              </w:tc>
              <w:tc>
                <w:tcPr>
                  <w:tcW w:w="836" w:type="dxa"/>
                  <w:tcBorders>
                    <w:top w:val="single" w:sz="4" w:space="0" w:color="auto"/>
                    <w:left w:val="single" w:sz="4" w:space="0" w:color="auto"/>
                    <w:bottom w:val="single" w:sz="4" w:space="0" w:color="auto"/>
                    <w:right w:val="single" w:sz="4" w:space="0" w:color="auto"/>
                  </w:tcBorders>
                  <w:vAlign w:val="center"/>
                </w:tcPr>
                <w:p w14:paraId="31DCCD08" w14:textId="77777777" w:rsidR="00AD43DB" w:rsidRPr="005B17AC"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554B7D">
                    <w:rPr>
                      <w:rFonts w:eastAsia="Times New Roman" w:cstheme="minorHAnsi"/>
                      <w:color w:val="000000"/>
                      <w:lang w:eastAsia="pt-BR"/>
                    </w:rPr>
                    <w:t>0</w:t>
                  </w:r>
                </w:p>
              </w:tc>
              <w:tc>
                <w:tcPr>
                  <w:tcW w:w="1041" w:type="dxa"/>
                  <w:tcBorders>
                    <w:top w:val="single" w:sz="4" w:space="0" w:color="auto"/>
                    <w:left w:val="single" w:sz="4" w:space="0" w:color="auto"/>
                    <w:bottom w:val="single" w:sz="4" w:space="0" w:color="auto"/>
                    <w:right w:val="single" w:sz="4" w:space="0" w:color="auto"/>
                  </w:tcBorders>
                  <w:vAlign w:val="center"/>
                </w:tcPr>
                <w:p w14:paraId="7EB286DE" w14:textId="77777777" w:rsidR="00AD43DB" w:rsidRPr="005B17AC"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554B7D">
                    <w:rPr>
                      <w:rFonts w:eastAsia="Times New Roman" w:cstheme="minorHAnsi"/>
                      <w:color w:val="000000"/>
                      <w:lang w:eastAsia="pt-BR"/>
                    </w:rPr>
                    <w:t>6.037</w:t>
                  </w:r>
                </w:p>
              </w:tc>
            </w:tr>
            <w:tr w:rsidR="00AD43DB" w:rsidRPr="005B17AC" w14:paraId="22E3E045" w14:textId="77777777" w:rsidTr="00213A70">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175EC747" w14:textId="77777777" w:rsidR="00AD43DB" w:rsidRPr="003A2375"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vAlign w:val="center"/>
                  <w:hideMark/>
                </w:tcPr>
                <w:p w14:paraId="2A0FA33F" w14:textId="77777777" w:rsidR="00AD43DB" w:rsidRPr="003A2375"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35" w:type="dxa"/>
                  <w:tcBorders>
                    <w:top w:val="single" w:sz="4" w:space="0" w:color="auto"/>
                    <w:left w:val="single" w:sz="4" w:space="0" w:color="auto"/>
                    <w:bottom w:val="single" w:sz="4" w:space="0" w:color="auto"/>
                    <w:right w:val="single" w:sz="4" w:space="0" w:color="auto"/>
                  </w:tcBorders>
                  <w:noWrap/>
                  <w:vAlign w:val="center"/>
                </w:tcPr>
                <w:p w14:paraId="34F6610F"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294</w:t>
                  </w:r>
                </w:p>
              </w:tc>
              <w:tc>
                <w:tcPr>
                  <w:tcW w:w="836" w:type="dxa"/>
                  <w:tcBorders>
                    <w:top w:val="single" w:sz="4" w:space="0" w:color="auto"/>
                    <w:left w:val="single" w:sz="4" w:space="0" w:color="auto"/>
                    <w:bottom w:val="single" w:sz="4" w:space="0" w:color="auto"/>
                    <w:right w:val="single" w:sz="4" w:space="0" w:color="auto"/>
                  </w:tcBorders>
                  <w:noWrap/>
                  <w:vAlign w:val="center"/>
                </w:tcPr>
                <w:p w14:paraId="6AF646A0"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79</w:t>
                  </w:r>
                </w:p>
              </w:tc>
              <w:tc>
                <w:tcPr>
                  <w:tcW w:w="835" w:type="dxa"/>
                  <w:tcBorders>
                    <w:top w:val="single" w:sz="4" w:space="0" w:color="auto"/>
                    <w:left w:val="single" w:sz="4" w:space="0" w:color="auto"/>
                    <w:bottom w:val="single" w:sz="4" w:space="0" w:color="auto"/>
                    <w:right w:val="single" w:sz="4" w:space="0" w:color="auto"/>
                  </w:tcBorders>
                  <w:noWrap/>
                  <w:vAlign w:val="center"/>
                </w:tcPr>
                <w:p w14:paraId="05006196"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66</w:t>
                  </w:r>
                </w:p>
              </w:tc>
              <w:tc>
                <w:tcPr>
                  <w:tcW w:w="836" w:type="dxa"/>
                  <w:tcBorders>
                    <w:top w:val="single" w:sz="4" w:space="0" w:color="auto"/>
                    <w:left w:val="single" w:sz="4" w:space="0" w:color="auto"/>
                    <w:bottom w:val="single" w:sz="4" w:space="0" w:color="auto"/>
                    <w:right w:val="single" w:sz="4" w:space="0" w:color="auto"/>
                  </w:tcBorders>
                  <w:noWrap/>
                  <w:vAlign w:val="center"/>
                </w:tcPr>
                <w:p w14:paraId="7AAC7BE6"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283</w:t>
                  </w:r>
                </w:p>
              </w:tc>
              <w:tc>
                <w:tcPr>
                  <w:tcW w:w="836" w:type="dxa"/>
                  <w:tcBorders>
                    <w:top w:val="single" w:sz="4" w:space="0" w:color="auto"/>
                    <w:left w:val="single" w:sz="4" w:space="0" w:color="auto"/>
                    <w:bottom w:val="single" w:sz="4" w:space="0" w:color="auto"/>
                    <w:right w:val="single" w:sz="4" w:space="0" w:color="auto"/>
                  </w:tcBorders>
                  <w:vAlign w:val="center"/>
                </w:tcPr>
                <w:p w14:paraId="461A208A" w14:textId="77777777" w:rsidR="00AD43DB" w:rsidRPr="005B17AC"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554B7D">
                    <w:rPr>
                      <w:rFonts w:eastAsia="Times New Roman" w:cstheme="minorHAnsi"/>
                      <w:color w:val="000000"/>
                      <w:lang w:eastAsia="pt-BR"/>
                    </w:rPr>
                    <w:t>104</w:t>
                  </w:r>
                </w:p>
              </w:tc>
              <w:tc>
                <w:tcPr>
                  <w:tcW w:w="1041" w:type="dxa"/>
                  <w:tcBorders>
                    <w:top w:val="single" w:sz="4" w:space="0" w:color="auto"/>
                    <w:left w:val="single" w:sz="4" w:space="0" w:color="auto"/>
                    <w:bottom w:val="single" w:sz="4" w:space="0" w:color="auto"/>
                    <w:right w:val="single" w:sz="4" w:space="0" w:color="auto"/>
                  </w:tcBorders>
                  <w:vAlign w:val="center"/>
                </w:tcPr>
                <w:p w14:paraId="735F1CE1" w14:textId="77777777" w:rsidR="00AD43DB" w:rsidRPr="005B17AC"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554B7D">
                    <w:rPr>
                      <w:rFonts w:eastAsia="Times New Roman" w:cstheme="minorHAnsi"/>
                      <w:color w:val="000000"/>
                      <w:lang w:eastAsia="pt-BR"/>
                    </w:rPr>
                    <w:t>826</w:t>
                  </w:r>
                </w:p>
              </w:tc>
            </w:tr>
            <w:tr w:rsidR="00AD43DB" w:rsidRPr="005B17AC" w14:paraId="437E61A7" w14:textId="77777777" w:rsidTr="00213A70">
              <w:trPr>
                <w:trHeight w:val="340"/>
                <w:jc w:val="center"/>
              </w:trPr>
              <w:tc>
                <w:tcPr>
                  <w:tcW w:w="2557" w:type="dxa"/>
                  <w:tcBorders>
                    <w:top w:val="single" w:sz="4" w:space="0" w:color="auto"/>
                    <w:left w:val="single" w:sz="4" w:space="0" w:color="auto"/>
                    <w:bottom w:val="single" w:sz="4" w:space="0" w:color="auto"/>
                    <w:right w:val="single" w:sz="4" w:space="0" w:color="auto"/>
                  </w:tcBorders>
                  <w:vAlign w:val="center"/>
                  <w:hideMark/>
                </w:tcPr>
                <w:p w14:paraId="1B1F8CB6" w14:textId="77777777" w:rsidR="00AD43DB" w:rsidRPr="003A2375"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2465ED33" w14:textId="77777777" w:rsidR="00AD43DB" w:rsidRPr="003A2375"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3A2375">
                    <w:rPr>
                      <w:rFonts w:ascii="Calibri" w:eastAsia="Times New Roman" w:hAnsi="Calibri" w:cs="Calibri"/>
                      <w:color w:val="000000"/>
                      <w:lang w:eastAsia="pt-BR"/>
                    </w:rPr>
                    <w:t>Nº de participação (frequência)</w:t>
                  </w:r>
                </w:p>
              </w:tc>
              <w:tc>
                <w:tcPr>
                  <w:tcW w:w="835" w:type="dxa"/>
                  <w:tcBorders>
                    <w:top w:val="single" w:sz="4" w:space="0" w:color="auto"/>
                    <w:left w:val="single" w:sz="4" w:space="0" w:color="auto"/>
                    <w:bottom w:val="single" w:sz="4" w:space="0" w:color="auto"/>
                    <w:right w:val="single" w:sz="4" w:space="0" w:color="auto"/>
                  </w:tcBorders>
                  <w:noWrap/>
                  <w:vAlign w:val="center"/>
                </w:tcPr>
                <w:p w14:paraId="75497126"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94</w:t>
                  </w:r>
                </w:p>
              </w:tc>
              <w:tc>
                <w:tcPr>
                  <w:tcW w:w="836" w:type="dxa"/>
                  <w:tcBorders>
                    <w:top w:val="single" w:sz="4" w:space="0" w:color="auto"/>
                    <w:left w:val="single" w:sz="4" w:space="0" w:color="auto"/>
                    <w:bottom w:val="single" w:sz="4" w:space="0" w:color="auto"/>
                    <w:right w:val="single" w:sz="4" w:space="0" w:color="auto"/>
                  </w:tcBorders>
                  <w:noWrap/>
                  <w:vAlign w:val="center"/>
                </w:tcPr>
                <w:p w14:paraId="1D86C4C7"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242</w:t>
                  </w:r>
                </w:p>
              </w:tc>
              <w:tc>
                <w:tcPr>
                  <w:tcW w:w="835" w:type="dxa"/>
                  <w:tcBorders>
                    <w:top w:val="single" w:sz="4" w:space="0" w:color="auto"/>
                    <w:left w:val="single" w:sz="4" w:space="0" w:color="auto"/>
                    <w:bottom w:val="single" w:sz="4" w:space="0" w:color="auto"/>
                    <w:right w:val="single" w:sz="4" w:space="0" w:color="auto"/>
                  </w:tcBorders>
                  <w:noWrap/>
                  <w:vAlign w:val="center"/>
                </w:tcPr>
                <w:p w14:paraId="5637D770"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108</w:t>
                  </w:r>
                </w:p>
              </w:tc>
              <w:tc>
                <w:tcPr>
                  <w:tcW w:w="836" w:type="dxa"/>
                  <w:tcBorders>
                    <w:top w:val="single" w:sz="4" w:space="0" w:color="auto"/>
                    <w:left w:val="single" w:sz="4" w:space="0" w:color="auto"/>
                    <w:bottom w:val="single" w:sz="4" w:space="0" w:color="auto"/>
                    <w:right w:val="single" w:sz="4" w:space="0" w:color="auto"/>
                  </w:tcBorders>
                  <w:noWrap/>
                  <w:vAlign w:val="center"/>
                </w:tcPr>
                <w:p w14:paraId="3750D907" w14:textId="77777777" w:rsidR="00AD43DB" w:rsidRPr="005B17AC" w:rsidRDefault="00AD43DB" w:rsidP="009579B2">
                  <w:pPr>
                    <w:framePr w:hSpace="141" w:wrap="around" w:vAnchor="text" w:hAnchor="text" w:xAlign="center" w:y="1"/>
                    <w:suppressOverlap/>
                    <w:jc w:val="center"/>
                    <w:rPr>
                      <w:rFonts w:ascii="Calibri" w:eastAsia="Calibri" w:hAnsi="Calibri" w:cs="Calibri"/>
                      <w:highlight w:val="yellow"/>
                    </w:rPr>
                  </w:pPr>
                  <w:r w:rsidRPr="00554B7D">
                    <w:rPr>
                      <w:rFonts w:eastAsia="Calibri" w:cstheme="minorHAnsi"/>
                    </w:rPr>
                    <w:t>110</w:t>
                  </w:r>
                </w:p>
              </w:tc>
              <w:tc>
                <w:tcPr>
                  <w:tcW w:w="836" w:type="dxa"/>
                  <w:tcBorders>
                    <w:top w:val="single" w:sz="4" w:space="0" w:color="auto"/>
                    <w:left w:val="single" w:sz="4" w:space="0" w:color="auto"/>
                    <w:bottom w:val="single" w:sz="4" w:space="0" w:color="auto"/>
                    <w:right w:val="single" w:sz="4" w:space="0" w:color="auto"/>
                  </w:tcBorders>
                  <w:vAlign w:val="center"/>
                </w:tcPr>
                <w:p w14:paraId="33A2A641" w14:textId="77777777" w:rsidR="00AD43DB" w:rsidRPr="005B17AC"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554B7D">
                    <w:rPr>
                      <w:rFonts w:eastAsia="Times New Roman" w:cstheme="minorHAnsi"/>
                      <w:color w:val="000000"/>
                      <w:lang w:eastAsia="pt-BR"/>
                    </w:rPr>
                    <w:t>214</w:t>
                  </w:r>
                </w:p>
              </w:tc>
              <w:tc>
                <w:tcPr>
                  <w:tcW w:w="1041" w:type="dxa"/>
                  <w:tcBorders>
                    <w:top w:val="single" w:sz="4" w:space="0" w:color="auto"/>
                    <w:left w:val="single" w:sz="4" w:space="0" w:color="auto"/>
                    <w:bottom w:val="single" w:sz="4" w:space="0" w:color="auto"/>
                    <w:right w:val="single" w:sz="4" w:space="0" w:color="auto"/>
                  </w:tcBorders>
                  <w:vAlign w:val="center"/>
                </w:tcPr>
                <w:p w14:paraId="01D0D4BF" w14:textId="77777777" w:rsidR="00AD43DB" w:rsidRPr="005B17AC" w:rsidRDefault="00AD43DB" w:rsidP="009579B2">
                  <w:pPr>
                    <w:framePr w:hSpace="141" w:wrap="around" w:vAnchor="text" w:hAnchor="text" w:xAlign="center" w:y="1"/>
                    <w:suppressOverlap/>
                    <w:jc w:val="center"/>
                    <w:rPr>
                      <w:rFonts w:ascii="Calibri" w:eastAsia="Times New Roman" w:hAnsi="Calibri" w:cs="Calibri"/>
                      <w:color w:val="000000"/>
                      <w:lang w:eastAsia="pt-BR"/>
                    </w:rPr>
                  </w:pPr>
                  <w:r w:rsidRPr="00554B7D">
                    <w:rPr>
                      <w:rFonts w:eastAsia="Times New Roman" w:cstheme="minorHAnsi"/>
                      <w:color w:val="000000"/>
                      <w:lang w:eastAsia="pt-BR"/>
                    </w:rPr>
                    <w:t>768</w:t>
                  </w:r>
                </w:p>
              </w:tc>
            </w:tr>
            <w:tr w:rsidR="00AD43DB" w:rsidRPr="003A2375" w14:paraId="2E082B6A" w14:textId="77777777" w:rsidTr="00213A70">
              <w:trPr>
                <w:trHeight w:val="340"/>
                <w:jc w:val="center"/>
              </w:trPr>
              <w:tc>
                <w:tcPr>
                  <w:tcW w:w="9859" w:type="dxa"/>
                  <w:gridSpan w:val="7"/>
                  <w:tcBorders>
                    <w:top w:val="single" w:sz="4" w:space="0" w:color="auto"/>
                    <w:left w:val="single" w:sz="4" w:space="0" w:color="auto"/>
                    <w:bottom w:val="single" w:sz="4" w:space="0" w:color="auto"/>
                    <w:right w:val="single" w:sz="4" w:space="0" w:color="auto"/>
                  </w:tcBorders>
                  <w:noWrap/>
                  <w:vAlign w:val="center"/>
                  <w:hideMark/>
                </w:tcPr>
                <w:p w14:paraId="62751B56" w14:textId="77777777" w:rsidR="00AD43DB" w:rsidRPr="003A2375" w:rsidRDefault="00AD43DB" w:rsidP="009579B2">
                  <w:pPr>
                    <w:framePr w:hSpace="141" w:wrap="around" w:vAnchor="text" w:hAnchor="text" w:xAlign="center" w:y="1"/>
                    <w:suppressOverlap/>
                    <w:jc w:val="center"/>
                    <w:rPr>
                      <w:rFonts w:ascii="Calibri" w:hAnsi="Calibri" w:cs="Calibri"/>
                      <w:b/>
                      <w:bCs/>
                    </w:rPr>
                  </w:pPr>
                  <w:r w:rsidRPr="003A2375">
                    <w:rPr>
                      <w:rFonts w:ascii="Calibri" w:eastAsia="Times New Roman" w:hAnsi="Calibri" w:cs="Calibr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41A690A7" w14:textId="77777777" w:rsidR="00AD43DB" w:rsidRPr="003A2375" w:rsidRDefault="00AD43DB" w:rsidP="009579B2">
                  <w:pPr>
                    <w:framePr w:hSpace="141" w:wrap="around" w:vAnchor="text" w:hAnchor="text" w:xAlign="center" w:y="1"/>
                    <w:suppressOverlap/>
                    <w:jc w:val="center"/>
                    <w:rPr>
                      <w:rFonts w:ascii="Calibri" w:hAnsi="Calibri" w:cs="Calibri"/>
                      <w:b/>
                      <w:bCs/>
                    </w:rPr>
                  </w:pPr>
                  <w:r w:rsidRPr="008A2E19">
                    <w:rPr>
                      <w:rFonts w:cstheme="minorHAnsi"/>
                      <w:b/>
                      <w:bCs/>
                    </w:rPr>
                    <w:t>9</w:t>
                  </w:r>
                  <w:r>
                    <w:rPr>
                      <w:rFonts w:cstheme="minorHAnsi"/>
                      <w:b/>
                      <w:bCs/>
                    </w:rPr>
                    <w:t>.</w:t>
                  </w:r>
                  <w:r w:rsidRPr="008A2E19">
                    <w:rPr>
                      <w:rFonts w:cstheme="minorHAnsi"/>
                      <w:b/>
                      <w:bCs/>
                    </w:rPr>
                    <w:t>759</w:t>
                  </w:r>
                </w:p>
              </w:tc>
            </w:tr>
          </w:tbl>
          <w:p w14:paraId="7C89EB09" w14:textId="77777777" w:rsidR="00AD43DB" w:rsidRDefault="00AD43DB" w:rsidP="00AD43DB">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680C1831" w14:textId="77777777" w:rsidR="00AD43DB" w:rsidRPr="008A2E19" w:rsidRDefault="00AD43DB" w:rsidP="00AD43DB">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8A2E19">
              <w:rPr>
                <w:rStyle w:val="normaltextrun"/>
                <w:rFonts w:asciiTheme="minorHAnsi" w:hAnsiTheme="minorHAnsi" w:cstheme="minorHAnsi"/>
                <w:b/>
                <w:bCs/>
                <w:sz w:val="22"/>
                <w:szCs w:val="22"/>
              </w:rPr>
              <w:t>Atividades Socioeducativas</w:t>
            </w:r>
          </w:p>
          <w:p w14:paraId="3308F721" w14:textId="77777777" w:rsidR="00AD43DB" w:rsidRDefault="00AD43DB" w:rsidP="00AD43DB">
            <w:pPr>
              <w:jc w:val="both"/>
              <w:rPr>
                <w:rFonts w:cstheme="minorHAnsi"/>
              </w:rPr>
            </w:pPr>
            <w:r w:rsidRPr="008A2E19">
              <w:rPr>
                <w:rFonts w:cstheme="minorHAnsi"/>
              </w:rPr>
              <w:t>Foram desenvolvidas atividades com o intuito de promover ações socioeducativas para suprir suas necessidades de reprodução social de vida individual e familiar, centradas nos usuários, enquanto sujeitos de direitos, realizados através de palestra, roda de conversa e debate</w:t>
            </w:r>
            <w:r>
              <w:rPr>
                <w:rFonts w:cstheme="minorHAnsi"/>
              </w:rPr>
              <w:t>.</w:t>
            </w:r>
          </w:p>
          <w:p w14:paraId="79FD72F8" w14:textId="77777777" w:rsidR="00AD43DB" w:rsidRDefault="00AD43DB" w:rsidP="00AD43DB">
            <w:pPr>
              <w:jc w:val="both"/>
              <w:rPr>
                <w:rFonts w:cstheme="minorHAnsi"/>
              </w:rPr>
            </w:pPr>
          </w:p>
          <w:p w14:paraId="0B3086F6" w14:textId="77777777" w:rsidR="00AD43DB" w:rsidRDefault="00AD43DB" w:rsidP="00AD43DB">
            <w:pPr>
              <w:jc w:val="both"/>
              <w:rPr>
                <w:rFonts w:cstheme="minorHAnsi"/>
              </w:rPr>
            </w:pPr>
            <w:r>
              <w:rPr>
                <w:rFonts w:cstheme="minorHAnsi"/>
              </w:rPr>
              <w:t xml:space="preserve">Neste mês, foram trabalhados </w:t>
            </w:r>
            <w:r w:rsidRPr="008A2E19">
              <w:rPr>
                <w:rFonts w:cstheme="minorHAnsi"/>
              </w:rPr>
              <w:t>os seguintes temas: “Envelhecimento Saudável”, “Alimentação e Longevidade”,</w:t>
            </w:r>
            <w:r>
              <w:rPr>
                <w:rFonts w:cstheme="minorHAnsi"/>
              </w:rPr>
              <w:t xml:space="preserve"> </w:t>
            </w:r>
            <w:r w:rsidRPr="008A2E19">
              <w:rPr>
                <w:rFonts w:cstheme="minorHAnsi"/>
              </w:rPr>
              <w:t xml:space="preserve">“Outubro Rosa”, “Sementes que Ficam”, “O Valor que Ainda Vive em Mim”, "Saúde </w:t>
            </w:r>
            <w:r>
              <w:rPr>
                <w:rFonts w:cstheme="minorHAnsi"/>
              </w:rPr>
              <w:t>B</w:t>
            </w:r>
            <w:r w:rsidRPr="008A2E19">
              <w:rPr>
                <w:rFonts w:cstheme="minorHAnsi"/>
              </w:rPr>
              <w:t xml:space="preserve">ucal da </w:t>
            </w:r>
            <w:r>
              <w:rPr>
                <w:rFonts w:cstheme="minorHAnsi"/>
              </w:rPr>
              <w:t>P</w:t>
            </w:r>
            <w:r w:rsidRPr="008A2E19">
              <w:rPr>
                <w:rFonts w:cstheme="minorHAnsi"/>
              </w:rPr>
              <w:t xml:space="preserve">essoa </w:t>
            </w:r>
            <w:r>
              <w:rPr>
                <w:rFonts w:cstheme="minorHAnsi"/>
              </w:rPr>
              <w:t>I</w:t>
            </w:r>
            <w:r w:rsidRPr="008A2E19">
              <w:rPr>
                <w:rFonts w:cstheme="minorHAnsi"/>
              </w:rPr>
              <w:t>dosa", "Prevenção de quedas", “Prevenção da Obesidade”, “Saúde Íntima da Mulher 60+”, “Emoções e Autoestima”,</w:t>
            </w:r>
            <w:r>
              <w:rPr>
                <w:rFonts w:cstheme="minorHAnsi"/>
              </w:rPr>
              <w:t xml:space="preserve"> “</w:t>
            </w:r>
            <w:r w:rsidRPr="008A2E19">
              <w:rPr>
                <w:rFonts w:cstheme="minorHAnsi"/>
              </w:rPr>
              <w:t>Memória e Atenção</w:t>
            </w:r>
            <w:r>
              <w:rPr>
                <w:rFonts w:cstheme="minorHAnsi"/>
              </w:rPr>
              <w:t>”</w:t>
            </w:r>
            <w:r w:rsidRPr="008A2E19">
              <w:rPr>
                <w:rFonts w:cstheme="minorHAnsi"/>
              </w:rPr>
              <w:t xml:space="preserve"> e “Direitos das </w:t>
            </w:r>
            <w:r>
              <w:rPr>
                <w:rFonts w:cstheme="minorHAnsi"/>
              </w:rPr>
              <w:t>P</w:t>
            </w:r>
            <w:r w:rsidRPr="008A2E19">
              <w:rPr>
                <w:rFonts w:cstheme="minorHAnsi"/>
              </w:rPr>
              <w:t xml:space="preserve">essoas </w:t>
            </w:r>
            <w:r>
              <w:rPr>
                <w:rFonts w:cstheme="minorHAnsi"/>
              </w:rPr>
              <w:t>I</w:t>
            </w:r>
            <w:r w:rsidRPr="008A2E19">
              <w:rPr>
                <w:rFonts w:cstheme="minorHAnsi"/>
              </w:rPr>
              <w:t>dosas”</w:t>
            </w:r>
            <w:r>
              <w:rPr>
                <w:rFonts w:cstheme="minorHAnsi"/>
              </w:rPr>
              <w:t>. Além disso, foi realizado um</w:t>
            </w:r>
            <w:r w:rsidRPr="008A2E19">
              <w:rPr>
                <w:rFonts w:cstheme="minorHAnsi"/>
              </w:rPr>
              <w:t xml:space="preserve"> Sarau em </w:t>
            </w:r>
            <w:r>
              <w:rPr>
                <w:rFonts w:cstheme="minorHAnsi"/>
              </w:rPr>
              <w:t>c</w:t>
            </w:r>
            <w:r w:rsidRPr="008A2E19">
              <w:rPr>
                <w:rFonts w:cstheme="minorHAnsi"/>
              </w:rPr>
              <w:t xml:space="preserve">omemoração ao Dia do Poeta </w:t>
            </w:r>
            <w:r>
              <w:rPr>
                <w:rFonts w:cstheme="minorHAnsi"/>
              </w:rPr>
              <w:t xml:space="preserve">e no CISF o evento </w:t>
            </w:r>
            <w:r w:rsidRPr="008A2E19">
              <w:rPr>
                <w:rFonts w:cstheme="minorHAnsi"/>
              </w:rPr>
              <w:t>Envelhecendo Zen</w:t>
            </w:r>
            <w:r>
              <w:rPr>
                <w:rFonts w:cstheme="minorHAnsi"/>
              </w:rPr>
              <w:t xml:space="preserve">, </w:t>
            </w:r>
            <w:r w:rsidRPr="008A2E19">
              <w:rPr>
                <w:rFonts w:cstheme="minorHAnsi"/>
              </w:rPr>
              <w:t>em parceria com a SECTI, idealizado por Rachel Melo. A atividade contou com práticas meditativas</w:t>
            </w:r>
            <w:r>
              <w:rPr>
                <w:rFonts w:cstheme="minorHAnsi"/>
              </w:rPr>
              <w:t xml:space="preserve">, </w:t>
            </w:r>
            <w:r w:rsidRPr="008A2E19">
              <w:rPr>
                <w:rFonts w:cstheme="minorHAnsi"/>
              </w:rPr>
              <w:t>momentos de reflexão sobre o processo de envelhecimento</w:t>
            </w:r>
            <w:r>
              <w:rPr>
                <w:rFonts w:cstheme="minorHAnsi"/>
              </w:rPr>
              <w:t xml:space="preserve"> e </w:t>
            </w:r>
            <w:r w:rsidRPr="008A2E19">
              <w:rPr>
                <w:rFonts w:cstheme="minorHAnsi"/>
              </w:rPr>
              <w:t xml:space="preserve">sorteio de 50 livros </w:t>
            </w:r>
            <w:r>
              <w:rPr>
                <w:rFonts w:cstheme="minorHAnsi"/>
              </w:rPr>
              <w:t>“</w:t>
            </w:r>
            <w:r w:rsidRPr="008A2E19">
              <w:rPr>
                <w:rFonts w:cstheme="minorHAnsi"/>
              </w:rPr>
              <w:t>Envelhecendo Zen</w:t>
            </w:r>
            <w:r>
              <w:rPr>
                <w:rFonts w:cstheme="minorHAnsi"/>
              </w:rPr>
              <w:t>”</w:t>
            </w:r>
            <w:r w:rsidRPr="008A2E19">
              <w:rPr>
                <w:rFonts w:cstheme="minorHAnsi"/>
              </w:rPr>
              <w:t>.</w:t>
            </w:r>
          </w:p>
          <w:p w14:paraId="5FB65060" w14:textId="77777777" w:rsidR="00AD43DB" w:rsidRDefault="00AD43DB" w:rsidP="00AD43DB">
            <w:pPr>
              <w:jc w:val="both"/>
              <w:rPr>
                <w:rFonts w:cstheme="minorHAnsi"/>
              </w:rPr>
            </w:pPr>
          </w:p>
          <w:p w14:paraId="703657E0" w14:textId="77777777" w:rsidR="00AD43DB" w:rsidRDefault="00AD43DB" w:rsidP="00AD43DB">
            <w:pPr>
              <w:jc w:val="center"/>
              <w:rPr>
                <w:rFonts w:cstheme="minorHAnsi"/>
                <w:color w:val="000000" w:themeColor="text1"/>
              </w:rPr>
            </w:pPr>
            <w:r w:rsidRPr="008A2E19">
              <w:rPr>
                <w:rFonts w:cstheme="minorHAnsi"/>
                <w:color w:val="000000"/>
              </w:rPr>
              <w:t xml:space="preserve">Tabela 5: </w:t>
            </w:r>
            <w:r w:rsidRPr="008A2E19">
              <w:rPr>
                <w:rFonts w:cstheme="minorHAnsi"/>
                <w:color w:val="000000" w:themeColor="text1"/>
              </w:rPr>
              <w:t xml:space="preserve"> Atividades Socioeducativas</w:t>
            </w:r>
          </w:p>
          <w:p w14:paraId="6FD626E1" w14:textId="77777777" w:rsidR="00AD43DB" w:rsidRPr="008A2E19" w:rsidRDefault="00AD43DB" w:rsidP="00AD43DB">
            <w:pPr>
              <w:jc w:val="center"/>
              <w:rPr>
                <w:rFonts w:cstheme="minorHAnsi"/>
                <w:b/>
                <w:bCs/>
              </w:rPr>
            </w:pPr>
          </w:p>
          <w:tbl>
            <w:tblPr>
              <w:tblW w:w="9722" w:type="dxa"/>
              <w:jc w:val="center"/>
              <w:tblLayout w:type="fixed"/>
              <w:tblCellMar>
                <w:left w:w="70" w:type="dxa"/>
                <w:right w:w="70" w:type="dxa"/>
              </w:tblCellMar>
              <w:tblLook w:val="04A0" w:firstRow="1" w:lastRow="0" w:firstColumn="1" w:lastColumn="0" w:noHBand="0" w:noVBand="1"/>
            </w:tblPr>
            <w:tblGrid>
              <w:gridCol w:w="2450"/>
              <w:gridCol w:w="2474"/>
              <w:gridCol w:w="741"/>
              <w:gridCol w:w="742"/>
              <w:gridCol w:w="742"/>
              <w:gridCol w:w="741"/>
              <w:gridCol w:w="857"/>
              <w:gridCol w:w="975"/>
            </w:tblGrid>
            <w:tr w:rsidR="00AD43DB" w:rsidRPr="008A2E19" w14:paraId="72AA3238" w14:textId="77777777" w:rsidTr="0021764B">
              <w:trPr>
                <w:trHeight w:val="397"/>
                <w:jc w:val="center"/>
              </w:trPr>
              <w:tc>
                <w:tcPr>
                  <w:tcW w:w="492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9E8558"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Atividades Socioeducativas</w:t>
                  </w:r>
                </w:p>
              </w:tc>
              <w:tc>
                <w:tcPr>
                  <w:tcW w:w="7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6E4155"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CISF</w:t>
                  </w:r>
                </w:p>
              </w:tc>
              <w:tc>
                <w:tcPr>
                  <w:tcW w:w="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9CD34D7"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CIVV</w:t>
                  </w:r>
                </w:p>
              </w:tc>
              <w:tc>
                <w:tcPr>
                  <w:tcW w:w="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0710993"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 I</w:t>
                  </w:r>
                </w:p>
              </w:tc>
              <w:tc>
                <w:tcPr>
                  <w:tcW w:w="7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B8934C8"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 II</w:t>
                  </w:r>
                </w:p>
              </w:tc>
              <w:tc>
                <w:tcPr>
                  <w:tcW w:w="85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BA911A"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 III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5D9859"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TOTAL</w:t>
                  </w:r>
                </w:p>
              </w:tc>
            </w:tr>
            <w:tr w:rsidR="00AD43DB" w:rsidRPr="008A2E19" w14:paraId="7C0195C8" w14:textId="77777777" w:rsidTr="0021764B">
              <w:trPr>
                <w:trHeight w:val="340"/>
                <w:jc w:val="center"/>
              </w:trPr>
              <w:tc>
                <w:tcPr>
                  <w:tcW w:w="2450" w:type="dxa"/>
                  <w:tcBorders>
                    <w:top w:val="single" w:sz="4" w:space="0" w:color="auto"/>
                    <w:left w:val="single" w:sz="4" w:space="0" w:color="auto"/>
                    <w:bottom w:val="single" w:sz="4" w:space="0" w:color="auto"/>
                    <w:right w:val="single" w:sz="4" w:space="0" w:color="auto"/>
                  </w:tcBorders>
                  <w:vAlign w:val="center"/>
                  <w:hideMark/>
                </w:tcPr>
                <w:p w14:paraId="06558EC6"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8A2E19">
                    <w:rPr>
                      <w:rFonts w:eastAsia="Times New Roman" w:cstheme="minorHAnsi"/>
                      <w:color w:val="000000"/>
                      <w:lang w:eastAsia="pt-BR"/>
                    </w:rPr>
                    <w:t>Palestra, Roda de Conversa e Debate</w:t>
                  </w:r>
                </w:p>
              </w:tc>
              <w:tc>
                <w:tcPr>
                  <w:tcW w:w="2474" w:type="dxa"/>
                  <w:tcBorders>
                    <w:top w:val="single" w:sz="4" w:space="0" w:color="auto"/>
                    <w:left w:val="single" w:sz="4" w:space="0" w:color="auto"/>
                    <w:bottom w:val="single" w:sz="4" w:space="0" w:color="auto"/>
                    <w:right w:val="single" w:sz="4" w:space="0" w:color="auto"/>
                  </w:tcBorders>
                  <w:vAlign w:val="center"/>
                  <w:hideMark/>
                </w:tcPr>
                <w:p w14:paraId="1B53024C"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8A2E19">
                    <w:rPr>
                      <w:rFonts w:eastAsia="Times New Roman" w:cstheme="minorHAnsi"/>
                      <w:color w:val="000000"/>
                      <w:lang w:eastAsia="pt-BR"/>
                    </w:rPr>
                    <w:t>Nº de participação (frequência)</w:t>
                  </w:r>
                </w:p>
              </w:tc>
              <w:tc>
                <w:tcPr>
                  <w:tcW w:w="741" w:type="dxa"/>
                  <w:tcBorders>
                    <w:top w:val="single" w:sz="4" w:space="0" w:color="auto"/>
                    <w:left w:val="single" w:sz="4" w:space="0" w:color="auto"/>
                    <w:bottom w:val="single" w:sz="4" w:space="0" w:color="auto"/>
                    <w:right w:val="single" w:sz="4" w:space="0" w:color="auto"/>
                  </w:tcBorders>
                  <w:noWrap/>
                  <w:vAlign w:val="center"/>
                </w:tcPr>
                <w:p w14:paraId="5A8BD235" w14:textId="77777777" w:rsidR="00AD43DB" w:rsidRPr="00D80913" w:rsidRDefault="00AD43DB" w:rsidP="009579B2">
                  <w:pPr>
                    <w:framePr w:hSpace="141" w:wrap="around" w:vAnchor="text" w:hAnchor="text" w:xAlign="center" w:y="1"/>
                    <w:spacing w:after="0" w:line="240" w:lineRule="auto"/>
                    <w:suppressOverlap/>
                    <w:jc w:val="center"/>
                    <w:rPr>
                      <w:rFonts w:cstheme="minorHAnsi"/>
                    </w:rPr>
                  </w:pPr>
                  <w:r w:rsidRPr="00D80913">
                    <w:rPr>
                      <w:rFonts w:cstheme="minorHAnsi"/>
                    </w:rPr>
                    <w:t>242</w:t>
                  </w:r>
                </w:p>
              </w:tc>
              <w:tc>
                <w:tcPr>
                  <w:tcW w:w="7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0C28B9" w14:textId="77777777" w:rsidR="00AD43DB" w:rsidRPr="00D80913" w:rsidRDefault="00AD43DB" w:rsidP="009579B2">
                  <w:pPr>
                    <w:framePr w:hSpace="141" w:wrap="around" w:vAnchor="text" w:hAnchor="text" w:xAlign="center" w:y="1"/>
                    <w:spacing w:after="0" w:line="240" w:lineRule="auto"/>
                    <w:suppressOverlap/>
                    <w:jc w:val="center"/>
                    <w:rPr>
                      <w:rFonts w:cstheme="minorHAnsi"/>
                    </w:rPr>
                  </w:pPr>
                  <w:r w:rsidRPr="00D80913">
                    <w:rPr>
                      <w:rFonts w:cstheme="minorHAnsi"/>
                    </w:rPr>
                    <w:t>70</w:t>
                  </w:r>
                </w:p>
              </w:tc>
              <w:tc>
                <w:tcPr>
                  <w:tcW w:w="742" w:type="dxa"/>
                  <w:tcBorders>
                    <w:top w:val="single" w:sz="4" w:space="0" w:color="auto"/>
                    <w:left w:val="single" w:sz="4" w:space="0" w:color="auto"/>
                    <w:bottom w:val="single" w:sz="4" w:space="0" w:color="auto"/>
                    <w:right w:val="single" w:sz="4" w:space="0" w:color="auto"/>
                  </w:tcBorders>
                  <w:noWrap/>
                  <w:vAlign w:val="center"/>
                </w:tcPr>
                <w:p w14:paraId="0A832983" w14:textId="77777777" w:rsidR="00AD43DB" w:rsidRPr="00D80913" w:rsidRDefault="00AD43DB" w:rsidP="009579B2">
                  <w:pPr>
                    <w:framePr w:hSpace="141" w:wrap="around" w:vAnchor="text" w:hAnchor="text" w:xAlign="center" w:y="1"/>
                    <w:spacing w:after="0" w:line="240" w:lineRule="auto"/>
                    <w:suppressOverlap/>
                    <w:jc w:val="center"/>
                    <w:rPr>
                      <w:rFonts w:cstheme="minorHAnsi"/>
                    </w:rPr>
                  </w:pPr>
                  <w:r w:rsidRPr="00D80913">
                    <w:rPr>
                      <w:rFonts w:cstheme="minorHAnsi"/>
                    </w:rPr>
                    <w:t>129</w:t>
                  </w:r>
                </w:p>
              </w:tc>
              <w:tc>
                <w:tcPr>
                  <w:tcW w:w="741" w:type="dxa"/>
                  <w:tcBorders>
                    <w:top w:val="single" w:sz="4" w:space="0" w:color="auto"/>
                    <w:left w:val="single" w:sz="4" w:space="0" w:color="auto"/>
                    <w:bottom w:val="single" w:sz="4" w:space="0" w:color="auto"/>
                    <w:right w:val="single" w:sz="4" w:space="0" w:color="auto"/>
                  </w:tcBorders>
                  <w:noWrap/>
                  <w:vAlign w:val="center"/>
                </w:tcPr>
                <w:p w14:paraId="64DC3412" w14:textId="77777777" w:rsidR="00AD43DB" w:rsidRPr="00D80913" w:rsidRDefault="00AD43DB" w:rsidP="009579B2">
                  <w:pPr>
                    <w:framePr w:hSpace="141" w:wrap="around" w:vAnchor="text" w:hAnchor="text" w:xAlign="center" w:y="1"/>
                    <w:spacing w:after="0" w:line="240" w:lineRule="auto"/>
                    <w:suppressOverlap/>
                    <w:jc w:val="center"/>
                    <w:rPr>
                      <w:rFonts w:cstheme="minorHAnsi"/>
                    </w:rPr>
                  </w:pPr>
                  <w:r w:rsidRPr="00D80913">
                    <w:rPr>
                      <w:rFonts w:cstheme="minorHAnsi"/>
                    </w:rPr>
                    <w:t>302</w:t>
                  </w:r>
                </w:p>
              </w:tc>
              <w:tc>
                <w:tcPr>
                  <w:tcW w:w="857" w:type="dxa"/>
                  <w:tcBorders>
                    <w:top w:val="single" w:sz="4" w:space="0" w:color="auto"/>
                    <w:left w:val="single" w:sz="4" w:space="0" w:color="auto"/>
                    <w:bottom w:val="single" w:sz="4" w:space="0" w:color="auto"/>
                    <w:right w:val="single" w:sz="4" w:space="0" w:color="auto"/>
                  </w:tcBorders>
                  <w:vAlign w:val="center"/>
                </w:tcPr>
                <w:p w14:paraId="6EC67A31" w14:textId="77777777" w:rsidR="00AD43DB" w:rsidRPr="00D80913" w:rsidRDefault="00AD43DB" w:rsidP="009579B2">
                  <w:pPr>
                    <w:framePr w:hSpace="141" w:wrap="around" w:vAnchor="text" w:hAnchor="text" w:xAlign="center" w:y="1"/>
                    <w:spacing w:after="0" w:line="240" w:lineRule="auto"/>
                    <w:suppressOverlap/>
                    <w:jc w:val="center"/>
                    <w:rPr>
                      <w:rFonts w:cstheme="minorHAnsi"/>
                    </w:rPr>
                  </w:pPr>
                  <w:r w:rsidRPr="00D80913">
                    <w:rPr>
                      <w:rFonts w:cstheme="minorHAnsi"/>
                    </w:rPr>
                    <w:t>483</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4A99F8" w14:textId="77777777" w:rsidR="00AD43DB" w:rsidRPr="00D80913" w:rsidRDefault="00AD43DB" w:rsidP="009579B2">
                  <w:pPr>
                    <w:framePr w:hSpace="141" w:wrap="around" w:vAnchor="text" w:hAnchor="text" w:xAlign="center" w:y="1"/>
                    <w:spacing w:after="0" w:line="240" w:lineRule="auto"/>
                    <w:suppressOverlap/>
                    <w:jc w:val="center"/>
                    <w:rPr>
                      <w:rFonts w:cstheme="minorHAnsi"/>
                    </w:rPr>
                  </w:pPr>
                  <w:r w:rsidRPr="00D80913">
                    <w:rPr>
                      <w:rFonts w:cstheme="minorHAnsi"/>
                    </w:rPr>
                    <w:t>1.226</w:t>
                  </w:r>
                </w:p>
              </w:tc>
            </w:tr>
            <w:tr w:rsidR="00AD43DB" w:rsidRPr="008A2E19" w14:paraId="3827C7C1" w14:textId="77777777" w:rsidTr="00213A70">
              <w:trPr>
                <w:trHeight w:val="340"/>
                <w:jc w:val="center"/>
              </w:trPr>
              <w:tc>
                <w:tcPr>
                  <w:tcW w:w="8747" w:type="dxa"/>
                  <w:gridSpan w:val="7"/>
                  <w:tcBorders>
                    <w:top w:val="single" w:sz="4" w:space="0" w:color="auto"/>
                    <w:left w:val="single" w:sz="4" w:space="0" w:color="auto"/>
                    <w:bottom w:val="single" w:sz="4" w:space="0" w:color="auto"/>
                    <w:right w:val="single" w:sz="4" w:space="0" w:color="auto"/>
                  </w:tcBorders>
                  <w:vAlign w:val="center"/>
                </w:tcPr>
                <w:p w14:paraId="63DC1FED" w14:textId="77777777" w:rsidR="00AD43DB" w:rsidRPr="00D80913" w:rsidRDefault="00AD43DB" w:rsidP="009579B2">
                  <w:pPr>
                    <w:framePr w:hSpace="141" w:wrap="around" w:vAnchor="text" w:hAnchor="text" w:xAlign="center" w:y="1"/>
                    <w:spacing w:after="0" w:line="240" w:lineRule="auto"/>
                    <w:suppressOverlap/>
                    <w:jc w:val="center"/>
                    <w:rPr>
                      <w:rFonts w:cstheme="minorHAnsi"/>
                    </w:rPr>
                  </w:pPr>
                  <w:r w:rsidRPr="003A2375">
                    <w:rPr>
                      <w:rFonts w:ascii="Calibri" w:eastAsia="Times New Roman" w:hAnsi="Calibri" w:cs="Calibr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C1B41F" w14:textId="77777777" w:rsidR="00AD43DB" w:rsidRPr="008A2E19" w:rsidRDefault="00AD43DB" w:rsidP="009579B2">
                  <w:pPr>
                    <w:framePr w:hSpace="141" w:wrap="around" w:vAnchor="text" w:hAnchor="text" w:xAlign="center" w:y="1"/>
                    <w:spacing w:after="0" w:line="240" w:lineRule="auto"/>
                    <w:suppressOverlap/>
                    <w:jc w:val="center"/>
                    <w:rPr>
                      <w:rFonts w:cstheme="minorHAnsi"/>
                      <w:b/>
                      <w:bCs/>
                    </w:rPr>
                  </w:pPr>
                  <w:r w:rsidRPr="008A2E19">
                    <w:rPr>
                      <w:rFonts w:cstheme="minorHAnsi"/>
                      <w:b/>
                      <w:bCs/>
                    </w:rPr>
                    <w:t>1</w:t>
                  </w:r>
                  <w:r>
                    <w:rPr>
                      <w:rFonts w:cstheme="minorHAnsi"/>
                      <w:b/>
                      <w:bCs/>
                    </w:rPr>
                    <w:t>.</w:t>
                  </w:r>
                  <w:r w:rsidRPr="008A2E19">
                    <w:rPr>
                      <w:rFonts w:cstheme="minorHAnsi"/>
                      <w:b/>
                      <w:bCs/>
                    </w:rPr>
                    <w:t>226</w:t>
                  </w:r>
                </w:p>
              </w:tc>
            </w:tr>
          </w:tbl>
          <w:p w14:paraId="5DBBE89C" w14:textId="77777777" w:rsidR="00AD43DB" w:rsidRDefault="00AD43DB" w:rsidP="008A5F63">
            <w:pPr>
              <w:jc w:val="both"/>
              <w:rPr>
                <w:rFonts w:ascii="Calibri" w:hAnsi="Calibri" w:cs="Calibri"/>
              </w:rPr>
            </w:pPr>
          </w:p>
          <w:p w14:paraId="780EC73E" w14:textId="77777777" w:rsidR="00AD43DB" w:rsidRPr="008A2E19" w:rsidRDefault="00AD43DB" w:rsidP="00AD43DB">
            <w:pPr>
              <w:pStyle w:val="paragraph"/>
              <w:spacing w:before="0" w:beforeAutospacing="0" w:after="0" w:afterAutospacing="0"/>
              <w:jc w:val="both"/>
              <w:textAlignment w:val="baseline"/>
              <w:rPr>
                <w:rFonts w:asciiTheme="minorHAnsi" w:hAnsiTheme="minorHAnsi" w:cstheme="minorHAnsi"/>
                <w:b/>
                <w:bCs/>
                <w:sz w:val="22"/>
                <w:szCs w:val="22"/>
              </w:rPr>
            </w:pPr>
            <w:r w:rsidRPr="008A2E19">
              <w:rPr>
                <w:rFonts w:asciiTheme="minorHAnsi" w:hAnsiTheme="minorHAnsi" w:cstheme="minorHAnsi"/>
                <w:b/>
                <w:bCs/>
                <w:sz w:val="22"/>
                <w:szCs w:val="22"/>
              </w:rPr>
              <w:t>Atividades Socioculturais</w:t>
            </w:r>
          </w:p>
          <w:p w14:paraId="69FE7F2C" w14:textId="77777777" w:rsidR="00AD43DB" w:rsidRDefault="00AD43DB" w:rsidP="00AD43DB">
            <w:pPr>
              <w:pStyle w:val="paragraph"/>
              <w:spacing w:before="0" w:beforeAutospacing="0" w:after="0" w:afterAutospacing="0"/>
              <w:jc w:val="both"/>
              <w:textAlignment w:val="baseline"/>
              <w:rPr>
                <w:rFonts w:asciiTheme="minorHAnsi" w:hAnsiTheme="minorHAnsi" w:cstheme="minorHAnsi"/>
                <w:sz w:val="22"/>
                <w:szCs w:val="22"/>
              </w:rPr>
            </w:pPr>
            <w:r w:rsidRPr="008A2E19">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63619951" w14:textId="77777777" w:rsidR="00AD43DB" w:rsidRPr="008A2E19" w:rsidRDefault="00AD43DB" w:rsidP="00AD43DB">
            <w:pPr>
              <w:pStyle w:val="paragraph"/>
              <w:spacing w:before="0" w:beforeAutospacing="0" w:after="0" w:afterAutospacing="0"/>
              <w:jc w:val="both"/>
              <w:textAlignment w:val="baseline"/>
              <w:rPr>
                <w:rFonts w:asciiTheme="minorHAnsi" w:hAnsiTheme="minorHAnsi" w:cstheme="minorHAnsi"/>
                <w:sz w:val="22"/>
                <w:szCs w:val="22"/>
              </w:rPr>
            </w:pPr>
          </w:p>
          <w:p w14:paraId="3243AC91" w14:textId="77777777" w:rsidR="00AD43DB" w:rsidRPr="008A2E19" w:rsidRDefault="00AD43DB" w:rsidP="00AD43DB">
            <w:pPr>
              <w:pStyle w:val="paragraph"/>
              <w:numPr>
                <w:ilvl w:val="0"/>
                <w:numId w:val="16"/>
              </w:numPr>
              <w:spacing w:before="0" w:beforeAutospacing="0" w:after="0" w:afterAutospacing="0"/>
              <w:ind w:left="589" w:hanging="283"/>
              <w:jc w:val="both"/>
              <w:textAlignment w:val="baseline"/>
              <w:rPr>
                <w:rFonts w:asciiTheme="minorHAnsi" w:hAnsiTheme="minorHAnsi" w:cstheme="minorHAnsi"/>
                <w:sz w:val="22"/>
                <w:szCs w:val="22"/>
              </w:rPr>
            </w:pPr>
            <w:r w:rsidRPr="008A2E19">
              <w:rPr>
                <w:rFonts w:asciiTheme="minorHAnsi" w:hAnsiTheme="minorHAnsi" w:cstheme="minorHAnsi"/>
                <w:sz w:val="22"/>
                <w:szCs w:val="22"/>
              </w:rPr>
              <w:t>O compartilhamento das diferentes formas de produção e significação dos fazeres individuais e coletivos;</w:t>
            </w:r>
          </w:p>
          <w:p w14:paraId="693FFEFB" w14:textId="77777777" w:rsidR="00AD43DB" w:rsidRPr="008A2E19" w:rsidRDefault="00AD43DB" w:rsidP="00AD43DB">
            <w:pPr>
              <w:pStyle w:val="paragraph"/>
              <w:numPr>
                <w:ilvl w:val="0"/>
                <w:numId w:val="16"/>
              </w:numPr>
              <w:spacing w:before="0" w:beforeAutospacing="0" w:after="0" w:afterAutospacing="0"/>
              <w:ind w:left="589" w:hanging="283"/>
              <w:jc w:val="both"/>
              <w:textAlignment w:val="baseline"/>
              <w:rPr>
                <w:rFonts w:asciiTheme="minorHAnsi" w:hAnsiTheme="minorHAnsi" w:cstheme="minorHAnsi"/>
                <w:sz w:val="22"/>
                <w:szCs w:val="22"/>
              </w:rPr>
            </w:pPr>
            <w:r w:rsidRPr="008A2E19">
              <w:rPr>
                <w:rFonts w:asciiTheme="minorHAnsi" w:hAnsiTheme="minorHAnsi" w:cstheme="minorHAnsi"/>
                <w:sz w:val="22"/>
                <w:szCs w:val="22"/>
              </w:rPr>
              <w:t xml:space="preserve">O reconhecimento de saberes e </w:t>
            </w:r>
            <w:r w:rsidRPr="00F439B2">
              <w:rPr>
                <w:rFonts w:asciiTheme="minorHAnsi" w:hAnsiTheme="minorHAnsi" w:cstheme="minorHAnsi"/>
                <w:sz w:val="22"/>
                <w:szCs w:val="22"/>
              </w:rPr>
              <w:t xml:space="preserve">práticas </w:t>
            </w:r>
            <w:r w:rsidRPr="009A1B4D">
              <w:rPr>
                <w:rFonts w:asciiTheme="minorHAnsi" w:hAnsiTheme="minorHAnsi" w:cstheme="minorHAnsi"/>
                <w:sz w:val="22"/>
                <w:szCs w:val="22"/>
              </w:rPr>
              <w:t>populares, tradicionais e locais, valorizando-os num contexto social mais amplo</w:t>
            </w:r>
            <w:r w:rsidRPr="008A2E19">
              <w:rPr>
                <w:rFonts w:asciiTheme="minorHAnsi" w:hAnsiTheme="minorHAnsi" w:cstheme="minorHAnsi"/>
                <w:sz w:val="22"/>
                <w:szCs w:val="22"/>
              </w:rPr>
              <w:t>;</w:t>
            </w:r>
          </w:p>
          <w:p w14:paraId="5725C7E3" w14:textId="77777777" w:rsidR="00AD43DB" w:rsidRPr="008A2E19" w:rsidRDefault="00AD43DB" w:rsidP="00AD43DB">
            <w:pPr>
              <w:pStyle w:val="paragraph"/>
              <w:numPr>
                <w:ilvl w:val="0"/>
                <w:numId w:val="16"/>
              </w:numPr>
              <w:spacing w:before="0" w:beforeAutospacing="0" w:after="0" w:afterAutospacing="0"/>
              <w:ind w:left="589" w:hanging="283"/>
              <w:jc w:val="both"/>
              <w:textAlignment w:val="baseline"/>
              <w:rPr>
                <w:rFonts w:asciiTheme="minorHAnsi" w:hAnsiTheme="minorHAnsi" w:cstheme="minorHAnsi"/>
                <w:sz w:val="22"/>
                <w:szCs w:val="22"/>
              </w:rPr>
            </w:pPr>
            <w:r w:rsidRPr="008A2E19">
              <w:rPr>
                <w:rFonts w:asciiTheme="minorHAnsi" w:hAnsiTheme="minorHAnsi" w:cstheme="minorHAnsi"/>
                <w:sz w:val="22"/>
                <w:szCs w:val="22"/>
              </w:rPr>
              <w:t xml:space="preserve">A produção de um espaço democrático, capaz de reconhecer e valorizar diferentes práticas locais e suas significações. </w:t>
            </w:r>
          </w:p>
          <w:p w14:paraId="5F722E19" w14:textId="77777777" w:rsidR="00AD43DB" w:rsidRPr="008A2E19" w:rsidRDefault="00AD43DB" w:rsidP="00AD43DB">
            <w:pPr>
              <w:pStyle w:val="paragraph"/>
              <w:spacing w:before="0" w:beforeAutospacing="0" w:after="0" w:afterAutospacing="0"/>
              <w:jc w:val="both"/>
              <w:textAlignment w:val="baseline"/>
              <w:rPr>
                <w:rFonts w:asciiTheme="minorHAnsi" w:hAnsiTheme="minorHAnsi" w:cstheme="minorHAnsi"/>
                <w:sz w:val="22"/>
                <w:szCs w:val="22"/>
              </w:rPr>
            </w:pPr>
          </w:p>
          <w:p w14:paraId="3A5F5EBB" w14:textId="77777777" w:rsidR="00AD43DB" w:rsidRPr="008A2E19" w:rsidRDefault="00AD43DB" w:rsidP="00AD43DB">
            <w:pPr>
              <w:pStyle w:val="paragraph"/>
              <w:spacing w:before="0" w:beforeAutospacing="0" w:after="0" w:afterAutospacing="0"/>
              <w:jc w:val="both"/>
              <w:textAlignment w:val="baseline"/>
              <w:rPr>
                <w:rFonts w:asciiTheme="minorHAnsi" w:hAnsiTheme="minorHAnsi" w:cstheme="minorHAnsi"/>
                <w:sz w:val="22"/>
                <w:szCs w:val="22"/>
              </w:rPr>
            </w:pPr>
            <w:r w:rsidRPr="008A2E19">
              <w:rPr>
                <w:rFonts w:asciiTheme="minorHAnsi" w:hAnsiTheme="minorHAnsi" w:cstheme="minorHAnsi"/>
                <w:sz w:val="22"/>
                <w:szCs w:val="22"/>
              </w:rPr>
              <w:t>Nesse sentido, foram desenvolvidos eventos e comemorações relacionados às datas temáticas do mês</w:t>
            </w:r>
            <w:r w:rsidRPr="008A2E19">
              <w:rPr>
                <w:rStyle w:val="normaltextrun"/>
                <w:rFonts w:asciiTheme="minorHAnsi" w:hAnsiTheme="minorHAnsi" w:cstheme="minorHAnsi"/>
                <w:sz w:val="22"/>
                <w:szCs w:val="22"/>
                <w:shd w:val="clear" w:color="auto" w:fill="FFFFFF"/>
              </w:rPr>
              <w:t xml:space="preserve">; </w:t>
            </w:r>
            <w:r w:rsidRPr="008A2E19">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p w14:paraId="77C20A1E" w14:textId="77777777" w:rsidR="00AD43DB" w:rsidRPr="008A2E19" w:rsidRDefault="00AD43DB" w:rsidP="00AD43DB">
            <w:pPr>
              <w:pStyle w:val="paragraph"/>
              <w:spacing w:before="0" w:beforeAutospacing="0" w:after="0" w:afterAutospacing="0"/>
              <w:jc w:val="both"/>
              <w:textAlignment w:val="baseline"/>
              <w:rPr>
                <w:rFonts w:asciiTheme="minorHAnsi" w:hAnsiTheme="minorHAnsi" w:cstheme="minorHAnsi"/>
                <w:sz w:val="22"/>
                <w:szCs w:val="22"/>
              </w:rPr>
            </w:pPr>
          </w:p>
          <w:p w14:paraId="6A0B0719" w14:textId="77777777" w:rsidR="00AD43DB" w:rsidRDefault="00AD43DB" w:rsidP="00AD43DB">
            <w:pPr>
              <w:pStyle w:val="paragraph"/>
              <w:spacing w:before="0" w:beforeAutospacing="0" w:after="0" w:afterAutospacing="0"/>
              <w:jc w:val="center"/>
              <w:textAlignment w:val="baseline"/>
              <w:rPr>
                <w:rFonts w:asciiTheme="minorHAnsi" w:hAnsiTheme="minorHAnsi" w:cstheme="minorHAnsi"/>
                <w:color w:val="000000"/>
                <w:sz w:val="22"/>
                <w:szCs w:val="22"/>
              </w:rPr>
            </w:pPr>
            <w:r w:rsidRPr="008A2E19">
              <w:rPr>
                <w:rFonts w:asciiTheme="minorHAnsi" w:hAnsiTheme="minorHAnsi" w:cstheme="minorHAnsi"/>
                <w:color w:val="000000"/>
                <w:sz w:val="22"/>
                <w:szCs w:val="22"/>
              </w:rPr>
              <w:t>Tabela 6: Atividades Socioculturais</w:t>
            </w:r>
          </w:p>
          <w:p w14:paraId="441C40FE" w14:textId="77777777" w:rsidR="00AD43DB" w:rsidRPr="008A2E19" w:rsidRDefault="00AD43DB" w:rsidP="00AD43DB">
            <w:pPr>
              <w:pStyle w:val="paragraph"/>
              <w:spacing w:before="0" w:beforeAutospacing="0" w:after="0" w:afterAutospacing="0"/>
              <w:jc w:val="center"/>
              <w:textAlignment w:val="baseline"/>
              <w:rPr>
                <w:rFonts w:asciiTheme="minorHAnsi" w:hAnsiTheme="minorHAnsi" w:cstheme="minorHAnsi"/>
                <w:sz w:val="22"/>
                <w:szCs w:val="22"/>
              </w:rPr>
            </w:pPr>
          </w:p>
          <w:tbl>
            <w:tblPr>
              <w:tblW w:w="10516" w:type="dxa"/>
              <w:jc w:val="center"/>
              <w:tblLayout w:type="fixed"/>
              <w:tblCellMar>
                <w:left w:w="70" w:type="dxa"/>
                <w:right w:w="70" w:type="dxa"/>
              </w:tblCellMar>
              <w:tblLook w:val="04A0" w:firstRow="1" w:lastRow="0" w:firstColumn="1" w:lastColumn="0" w:noHBand="0" w:noVBand="1"/>
            </w:tblPr>
            <w:tblGrid>
              <w:gridCol w:w="2808"/>
              <w:gridCol w:w="2731"/>
              <w:gridCol w:w="797"/>
              <w:gridCol w:w="798"/>
              <w:gridCol w:w="798"/>
              <w:gridCol w:w="798"/>
              <w:gridCol w:w="798"/>
              <w:gridCol w:w="988"/>
            </w:tblGrid>
            <w:tr w:rsidR="00AD43DB" w:rsidRPr="008A2E19" w14:paraId="7FE4C566" w14:textId="77777777" w:rsidTr="0021764B">
              <w:trPr>
                <w:trHeight w:val="397"/>
                <w:jc w:val="center"/>
              </w:trPr>
              <w:tc>
                <w:tcPr>
                  <w:tcW w:w="553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AF6343B"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Atividades Socioculturais</w:t>
                  </w:r>
                </w:p>
              </w:tc>
              <w:tc>
                <w:tcPr>
                  <w:tcW w:w="79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23E7AC0"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CISF</w:t>
                  </w:r>
                </w:p>
              </w:tc>
              <w:tc>
                <w:tcPr>
                  <w:tcW w:w="7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1F7DDE2"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CIVV</w:t>
                  </w:r>
                </w:p>
              </w:tc>
              <w:tc>
                <w:tcPr>
                  <w:tcW w:w="7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08018B"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 I</w:t>
                  </w:r>
                </w:p>
              </w:tc>
              <w:tc>
                <w:tcPr>
                  <w:tcW w:w="79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2FEE31"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 II</w:t>
                  </w:r>
                </w:p>
              </w:tc>
              <w:tc>
                <w:tcPr>
                  <w:tcW w:w="79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4D18638"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w:t>
                  </w:r>
                  <w:r>
                    <w:rPr>
                      <w:rFonts w:eastAsia="Times New Roman" w:cstheme="minorHAnsi"/>
                      <w:b/>
                      <w:bCs/>
                      <w:color w:val="000000"/>
                      <w:lang w:eastAsia="pt-BR"/>
                    </w:rPr>
                    <w:t xml:space="preserve"> </w:t>
                  </w:r>
                  <w:r w:rsidRPr="008A2E19">
                    <w:rPr>
                      <w:rFonts w:eastAsia="Times New Roman" w:cstheme="minorHAnsi"/>
                      <w:b/>
                      <w:bCs/>
                      <w:color w:val="000000"/>
                      <w:lang w:eastAsia="pt-BR"/>
                    </w:rPr>
                    <w:t>III</w:t>
                  </w:r>
                </w:p>
              </w:tc>
              <w:tc>
                <w:tcPr>
                  <w:tcW w:w="98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51709EE"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TOTAL</w:t>
                  </w:r>
                </w:p>
              </w:tc>
            </w:tr>
            <w:tr w:rsidR="00AD43DB" w:rsidRPr="008A2E19" w14:paraId="7EDD595C" w14:textId="77777777" w:rsidTr="00213A70">
              <w:trPr>
                <w:trHeight w:val="344"/>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0675E760"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8A2E19">
                    <w:rPr>
                      <w:rFonts w:eastAsia="Times New Roman" w:cstheme="minorHAnsi"/>
                      <w:color w:val="000000"/>
                      <w:lang w:eastAsia="pt-BR"/>
                    </w:rPr>
                    <w:t>Eventos e Comemorações</w:t>
                  </w:r>
                </w:p>
              </w:tc>
              <w:tc>
                <w:tcPr>
                  <w:tcW w:w="2731" w:type="dxa"/>
                  <w:tcBorders>
                    <w:top w:val="single" w:sz="4" w:space="0" w:color="auto"/>
                    <w:left w:val="single" w:sz="4" w:space="0" w:color="auto"/>
                    <w:bottom w:val="single" w:sz="4" w:space="0" w:color="auto"/>
                    <w:right w:val="single" w:sz="4" w:space="0" w:color="auto"/>
                  </w:tcBorders>
                  <w:vAlign w:val="center"/>
                  <w:hideMark/>
                </w:tcPr>
                <w:p w14:paraId="7439F12A"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8A2E19">
                    <w:rPr>
                      <w:rFonts w:eastAsia="Times New Roman" w:cstheme="minorHAnsi"/>
                      <w:color w:val="000000"/>
                      <w:lang w:eastAsia="pt-BR"/>
                    </w:rPr>
                    <w:t>Pessoas Idosas</w:t>
                  </w:r>
                </w:p>
              </w:tc>
              <w:tc>
                <w:tcPr>
                  <w:tcW w:w="797" w:type="dxa"/>
                  <w:tcBorders>
                    <w:top w:val="single" w:sz="4" w:space="0" w:color="auto"/>
                    <w:left w:val="single" w:sz="4" w:space="0" w:color="auto"/>
                    <w:bottom w:val="single" w:sz="4" w:space="0" w:color="auto"/>
                    <w:right w:val="single" w:sz="4" w:space="0" w:color="auto"/>
                  </w:tcBorders>
                  <w:noWrap/>
                  <w:vAlign w:val="center"/>
                </w:tcPr>
                <w:p w14:paraId="6DE5C74D"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170</w:t>
                  </w:r>
                </w:p>
              </w:tc>
              <w:tc>
                <w:tcPr>
                  <w:tcW w:w="798" w:type="dxa"/>
                  <w:tcBorders>
                    <w:top w:val="single" w:sz="4" w:space="0" w:color="auto"/>
                    <w:left w:val="single" w:sz="4" w:space="0" w:color="auto"/>
                    <w:bottom w:val="single" w:sz="4" w:space="0" w:color="auto"/>
                    <w:right w:val="single" w:sz="4" w:space="0" w:color="auto"/>
                  </w:tcBorders>
                  <w:noWrap/>
                  <w:vAlign w:val="center"/>
                </w:tcPr>
                <w:p w14:paraId="231BB64E"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335</w:t>
                  </w:r>
                </w:p>
              </w:tc>
              <w:tc>
                <w:tcPr>
                  <w:tcW w:w="798" w:type="dxa"/>
                  <w:tcBorders>
                    <w:top w:val="single" w:sz="4" w:space="0" w:color="auto"/>
                    <w:left w:val="single" w:sz="4" w:space="0" w:color="auto"/>
                    <w:bottom w:val="single" w:sz="4" w:space="0" w:color="auto"/>
                    <w:right w:val="single" w:sz="4" w:space="0" w:color="auto"/>
                  </w:tcBorders>
                  <w:noWrap/>
                  <w:vAlign w:val="center"/>
                </w:tcPr>
                <w:p w14:paraId="792DA660"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301</w:t>
                  </w:r>
                </w:p>
              </w:tc>
              <w:tc>
                <w:tcPr>
                  <w:tcW w:w="798" w:type="dxa"/>
                  <w:tcBorders>
                    <w:top w:val="single" w:sz="4" w:space="0" w:color="auto"/>
                    <w:left w:val="single" w:sz="4" w:space="0" w:color="auto"/>
                    <w:bottom w:val="single" w:sz="4" w:space="0" w:color="auto"/>
                    <w:right w:val="single" w:sz="4" w:space="0" w:color="auto"/>
                  </w:tcBorders>
                  <w:noWrap/>
                  <w:vAlign w:val="center"/>
                </w:tcPr>
                <w:p w14:paraId="67549B1F"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278</w:t>
                  </w:r>
                </w:p>
              </w:tc>
              <w:tc>
                <w:tcPr>
                  <w:tcW w:w="798" w:type="dxa"/>
                  <w:tcBorders>
                    <w:top w:val="single" w:sz="4" w:space="0" w:color="auto"/>
                    <w:left w:val="single" w:sz="4" w:space="0" w:color="auto"/>
                    <w:bottom w:val="single" w:sz="4" w:space="0" w:color="auto"/>
                    <w:right w:val="single" w:sz="4" w:space="0" w:color="auto"/>
                  </w:tcBorders>
                  <w:vAlign w:val="center"/>
                </w:tcPr>
                <w:p w14:paraId="33CFE3FB"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206</w:t>
                  </w:r>
                </w:p>
              </w:tc>
              <w:tc>
                <w:tcPr>
                  <w:tcW w:w="9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69E75B" w14:textId="77777777" w:rsidR="00AD43DB" w:rsidRPr="00251379" w:rsidRDefault="00AD43DB" w:rsidP="009579B2">
                  <w:pPr>
                    <w:framePr w:hSpace="141" w:wrap="around" w:vAnchor="text" w:hAnchor="text" w:xAlign="center" w:y="1"/>
                    <w:spacing w:after="0" w:line="240" w:lineRule="auto"/>
                    <w:suppressOverlap/>
                    <w:jc w:val="center"/>
                    <w:rPr>
                      <w:rFonts w:cstheme="minorHAnsi"/>
                      <w:color w:val="000000"/>
                    </w:rPr>
                  </w:pPr>
                  <w:r w:rsidRPr="00251379">
                    <w:rPr>
                      <w:rFonts w:cstheme="minorHAnsi"/>
                      <w:color w:val="000000"/>
                    </w:rPr>
                    <w:t>1.290</w:t>
                  </w:r>
                </w:p>
              </w:tc>
            </w:tr>
            <w:tr w:rsidR="00AD43DB" w:rsidRPr="008A2E19" w14:paraId="02C16B92" w14:textId="77777777" w:rsidTr="0021764B">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0CBA0D52"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8A2E19">
                    <w:rPr>
                      <w:rFonts w:eastAsia="Times New Roman" w:cstheme="minorHAnsi"/>
                      <w:color w:val="000000"/>
                      <w:lang w:eastAsia="pt-BR"/>
                    </w:rPr>
                    <w:t>Artesanato (atividades manuais)</w:t>
                  </w:r>
                </w:p>
              </w:tc>
              <w:tc>
                <w:tcPr>
                  <w:tcW w:w="2731" w:type="dxa"/>
                  <w:tcBorders>
                    <w:top w:val="single" w:sz="4" w:space="0" w:color="auto"/>
                    <w:left w:val="single" w:sz="4" w:space="0" w:color="auto"/>
                    <w:bottom w:val="single" w:sz="4" w:space="0" w:color="auto"/>
                    <w:right w:val="single" w:sz="4" w:space="0" w:color="auto"/>
                  </w:tcBorders>
                  <w:vAlign w:val="center"/>
                  <w:hideMark/>
                </w:tcPr>
                <w:p w14:paraId="589DAFAC"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8A2E19">
                    <w:rPr>
                      <w:rFonts w:eastAsia="Times New Roman" w:cstheme="minorHAnsi"/>
                      <w:color w:val="000000"/>
                      <w:lang w:eastAsia="pt-BR"/>
                    </w:rPr>
                    <w:t>Nº de participação (frequência)</w:t>
                  </w:r>
                </w:p>
              </w:tc>
              <w:tc>
                <w:tcPr>
                  <w:tcW w:w="797" w:type="dxa"/>
                  <w:tcBorders>
                    <w:top w:val="single" w:sz="4" w:space="0" w:color="auto"/>
                    <w:left w:val="single" w:sz="4" w:space="0" w:color="auto"/>
                    <w:bottom w:val="single" w:sz="4" w:space="0" w:color="auto"/>
                    <w:right w:val="single" w:sz="4" w:space="0" w:color="auto"/>
                  </w:tcBorders>
                  <w:noWrap/>
                  <w:vAlign w:val="center"/>
                </w:tcPr>
                <w:p w14:paraId="34692BC2"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92</w:t>
                  </w:r>
                </w:p>
              </w:tc>
              <w:tc>
                <w:tcPr>
                  <w:tcW w:w="798" w:type="dxa"/>
                  <w:tcBorders>
                    <w:top w:val="single" w:sz="4" w:space="0" w:color="auto"/>
                    <w:left w:val="single" w:sz="4" w:space="0" w:color="auto"/>
                    <w:bottom w:val="single" w:sz="4" w:space="0" w:color="auto"/>
                    <w:right w:val="single" w:sz="4" w:space="0" w:color="auto"/>
                  </w:tcBorders>
                  <w:noWrap/>
                  <w:vAlign w:val="center"/>
                </w:tcPr>
                <w:p w14:paraId="41C075E3"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112</w:t>
                  </w:r>
                </w:p>
              </w:tc>
              <w:tc>
                <w:tcPr>
                  <w:tcW w:w="798" w:type="dxa"/>
                  <w:tcBorders>
                    <w:top w:val="single" w:sz="4" w:space="0" w:color="auto"/>
                    <w:left w:val="single" w:sz="4" w:space="0" w:color="auto"/>
                    <w:bottom w:val="single" w:sz="4" w:space="0" w:color="auto"/>
                    <w:right w:val="single" w:sz="4" w:space="0" w:color="auto"/>
                  </w:tcBorders>
                  <w:noWrap/>
                  <w:vAlign w:val="center"/>
                </w:tcPr>
                <w:p w14:paraId="0F775917"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190</w:t>
                  </w:r>
                </w:p>
              </w:tc>
              <w:tc>
                <w:tcPr>
                  <w:tcW w:w="798" w:type="dxa"/>
                  <w:tcBorders>
                    <w:top w:val="single" w:sz="4" w:space="0" w:color="auto"/>
                    <w:left w:val="single" w:sz="4" w:space="0" w:color="auto"/>
                    <w:bottom w:val="single" w:sz="4" w:space="0" w:color="auto"/>
                    <w:right w:val="single" w:sz="4" w:space="0" w:color="auto"/>
                  </w:tcBorders>
                  <w:noWrap/>
                  <w:vAlign w:val="center"/>
                </w:tcPr>
                <w:p w14:paraId="70A16FBD"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223</w:t>
                  </w:r>
                </w:p>
              </w:tc>
              <w:tc>
                <w:tcPr>
                  <w:tcW w:w="798" w:type="dxa"/>
                  <w:tcBorders>
                    <w:top w:val="single" w:sz="4" w:space="0" w:color="auto"/>
                    <w:left w:val="single" w:sz="4" w:space="0" w:color="auto"/>
                    <w:bottom w:val="single" w:sz="4" w:space="0" w:color="auto"/>
                    <w:right w:val="single" w:sz="4" w:space="0" w:color="auto"/>
                  </w:tcBorders>
                  <w:vAlign w:val="center"/>
                </w:tcPr>
                <w:p w14:paraId="7C48A230" w14:textId="77777777" w:rsidR="00AD43DB" w:rsidRPr="00251379" w:rsidRDefault="00AD43DB" w:rsidP="009579B2">
                  <w:pPr>
                    <w:framePr w:hSpace="141" w:wrap="around" w:vAnchor="text" w:hAnchor="text" w:xAlign="center" w:y="1"/>
                    <w:spacing w:after="0" w:line="240" w:lineRule="auto"/>
                    <w:suppressOverlap/>
                    <w:jc w:val="center"/>
                    <w:rPr>
                      <w:rFonts w:eastAsia="Calibri" w:cstheme="minorHAnsi"/>
                    </w:rPr>
                  </w:pPr>
                  <w:r w:rsidRPr="00251379">
                    <w:rPr>
                      <w:rFonts w:eastAsia="Calibri" w:cstheme="minorHAnsi"/>
                    </w:rPr>
                    <w:t>436</w:t>
                  </w:r>
                </w:p>
              </w:tc>
              <w:tc>
                <w:tcPr>
                  <w:tcW w:w="9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830773" w14:textId="77777777" w:rsidR="00AD43DB" w:rsidRPr="00251379" w:rsidRDefault="00AD43DB" w:rsidP="009579B2">
                  <w:pPr>
                    <w:framePr w:hSpace="141" w:wrap="around" w:vAnchor="text" w:hAnchor="text" w:xAlign="center" w:y="1"/>
                    <w:spacing w:after="0" w:line="240" w:lineRule="auto"/>
                    <w:suppressOverlap/>
                    <w:jc w:val="center"/>
                    <w:rPr>
                      <w:rFonts w:eastAsia="Calibri" w:cstheme="minorHAnsi"/>
                    </w:rPr>
                  </w:pPr>
                  <w:r w:rsidRPr="00251379">
                    <w:rPr>
                      <w:rFonts w:eastAsia="Calibri" w:cstheme="minorHAnsi"/>
                    </w:rPr>
                    <w:t>1</w:t>
                  </w:r>
                  <w:r>
                    <w:rPr>
                      <w:rFonts w:eastAsia="Calibri" w:cstheme="minorHAnsi"/>
                    </w:rPr>
                    <w:t>.</w:t>
                  </w:r>
                  <w:r w:rsidRPr="00251379">
                    <w:rPr>
                      <w:rFonts w:eastAsia="Calibri" w:cstheme="minorHAnsi"/>
                    </w:rPr>
                    <w:t>053</w:t>
                  </w:r>
                </w:p>
              </w:tc>
            </w:tr>
            <w:tr w:rsidR="00AD43DB" w:rsidRPr="008A2E19" w14:paraId="775280A6" w14:textId="77777777" w:rsidTr="00213A70">
              <w:trPr>
                <w:trHeight w:val="344"/>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51487AA2"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8A2E19">
                    <w:rPr>
                      <w:rFonts w:eastAsia="Times New Roman" w:cstheme="minorHAnsi"/>
                      <w:color w:val="000000"/>
                      <w:lang w:eastAsia="pt-BR"/>
                    </w:rPr>
                    <w:t>Cozinha Terapêutica</w:t>
                  </w:r>
                </w:p>
              </w:tc>
              <w:tc>
                <w:tcPr>
                  <w:tcW w:w="2731" w:type="dxa"/>
                  <w:tcBorders>
                    <w:top w:val="single" w:sz="4" w:space="0" w:color="auto"/>
                    <w:left w:val="single" w:sz="4" w:space="0" w:color="auto"/>
                    <w:bottom w:val="single" w:sz="4" w:space="0" w:color="auto"/>
                    <w:right w:val="single" w:sz="4" w:space="0" w:color="auto"/>
                  </w:tcBorders>
                  <w:vAlign w:val="center"/>
                  <w:hideMark/>
                </w:tcPr>
                <w:p w14:paraId="64957457"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8A2E19">
                    <w:rPr>
                      <w:rFonts w:eastAsia="Times New Roman" w:cstheme="minorHAnsi"/>
                      <w:color w:val="000000"/>
                      <w:lang w:eastAsia="pt-BR"/>
                    </w:rPr>
                    <w:t>Nº de participação (frequência)</w:t>
                  </w:r>
                </w:p>
              </w:tc>
              <w:tc>
                <w:tcPr>
                  <w:tcW w:w="797" w:type="dxa"/>
                  <w:tcBorders>
                    <w:top w:val="single" w:sz="4" w:space="0" w:color="auto"/>
                    <w:left w:val="single" w:sz="4" w:space="0" w:color="auto"/>
                    <w:bottom w:val="single" w:sz="4" w:space="0" w:color="auto"/>
                    <w:right w:val="single" w:sz="4" w:space="0" w:color="auto"/>
                  </w:tcBorders>
                  <w:noWrap/>
                  <w:vAlign w:val="center"/>
                </w:tcPr>
                <w:p w14:paraId="549D1621"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42</w:t>
                  </w:r>
                </w:p>
              </w:tc>
              <w:tc>
                <w:tcPr>
                  <w:tcW w:w="798" w:type="dxa"/>
                  <w:tcBorders>
                    <w:top w:val="single" w:sz="4" w:space="0" w:color="auto"/>
                    <w:left w:val="single" w:sz="4" w:space="0" w:color="auto"/>
                    <w:bottom w:val="single" w:sz="4" w:space="0" w:color="auto"/>
                    <w:right w:val="single" w:sz="4" w:space="0" w:color="auto"/>
                  </w:tcBorders>
                  <w:noWrap/>
                  <w:vAlign w:val="center"/>
                </w:tcPr>
                <w:p w14:paraId="2966D8BD"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8</w:t>
                  </w:r>
                </w:p>
              </w:tc>
              <w:tc>
                <w:tcPr>
                  <w:tcW w:w="798" w:type="dxa"/>
                  <w:tcBorders>
                    <w:top w:val="single" w:sz="4" w:space="0" w:color="auto"/>
                    <w:left w:val="single" w:sz="4" w:space="0" w:color="auto"/>
                    <w:bottom w:val="single" w:sz="4" w:space="0" w:color="auto"/>
                    <w:right w:val="single" w:sz="4" w:space="0" w:color="auto"/>
                  </w:tcBorders>
                  <w:noWrap/>
                  <w:vAlign w:val="center"/>
                </w:tcPr>
                <w:p w14:paraId="6995A1F3"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12</w:t>
                  </w:r>
                </w:p>
              </w:tc>
              <w:tc>
                <w:tcPr>
                  <w:tcW w:w="798" w:type="dxa"/>
                  <w:tcBorders>
                    <w:top w:val="single" w:sz="4" w:space="0" w:color="auto"/>
                    <w:left w:val="single" w:sz="4" w:space="0" w:color="auto"/>
                    <w:bottom w:val="single" w:sz="4" w:space="0" w:color="auto"/>
                    <w:right w:val="single" w:sz="4" w:space="0" w:color="auto"/>
                  </w:tcBorders>
                  <w:noWrap/>
                  <w:vAlign w:val="center"/>
                </w:tcPr>
                <w:p w14:paraId="2C72D892"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8</w:t>
                  </w:r>
                </w:p>
              </w:tc>
              <w:tc>
                <w:tcPr>
                  <w:tcW w:w="798" w:type="dxa"/>
                  <w:tcBorders>
                    <w:top w:val="single" w:sz="4" w:space="0" w:color="auto"/>
                    <w:left w:val="single" w:sz="4" w:space="0" w:color="auto"/>
                    <w:bottom w:val="single" w:sz="4" w:space="0" w:color="auto"/>
                    <w:right w:val="single" w:sz="4" w:space="0" w:color="auto"/>
                  </w:tcBorders>
                  <w:vAlign w:val="center"/>
                </w:tcPr>
                <w:p w14:paraId="4CEB2517" w14:textId="77777777" w:rsidR="00AD43DB" w:rsidRPr="00251379" w:rsidRDefault="00AD43DB" w:rsidP="009579B2">
                  <w:pPr>
                    <w:framePr w:hSpace="141" w:wrap="around" w:vAnchor="text" w:hAnchor="text" w:xAlign="center" w:y="1"/>
                    <w:spacing w:after="0" w:line="240" w:lineRule="auto"/>
                    <w:suppressOverlap/>
                    <w:jc w:val="center"/>
                    <w:rPr>
                      <w:rFonts w:eastAsia="Calibri" w:cstheme="minorHAnsi"/>
                    </w:rPr>
                  </w:pPr>
                  <w:r w:rsidRPr="00251379">
                    <w:rPr>
                      <w:rFonts w:eastAsia="Calibri" w:cstheme="minorHAnsi"/>
                    </w:rPr>
                    <w:t>2</w:t>
                  </w:r>
                </w:p>
              </w:tc>
              <w:tc>
                <w:tcPr>
                  <w:tcW w:w="9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FACB34" w14:textId="77777777" w:rsidR="00AD43DB" w:rsidRPr="00251379" w:rsidRDefault="00AD43DB" w:rsidP="009579B2">
                  <w:pPr>
                    <w:framePr w:hSpace="141" w:wrap="around" w:vAnchor="text" w:hAnchor="text" w:xAlign="center" w:y="1"/>
                    <w:spacing w:after="0" w:line="240" w:lineRule="auto"/>
                    <w:suppressOverlap/>
                    <w:jc w:val="center"/>
                    <w:rPr>
                      <w:rFonts w:eastAsia="Calibri" w:cstheme="minorHAnsi"/>
                    </w:rPr>
                  </w:pPr>
                  <w:r w:rsidRPr="00251379">
                    <w:rPr>
                      <w:rFonts w:eastAsia="Calibri" w:cstheme="minorHAnsi"/>
                    </w:rPr>
                    <w:t>72</w:t>
                  </w:r>
                </w:p>
              </w:tc>
            </w:tr>
            <w:tr w:rsidR="00AD43DB" w:rsidRPr="008A2E19" w14:paraId="104E515D" w14:textId="77777777" w:rsidTr="0021764B">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331E5CC3"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8A2E19">
                    <w:rPr>
                      <w:rFonts w:eastAsia="Times New Roman" w:cstheme="minorHAnsi"/>
                      <w:color w:val="000000"/>
                      <w:lang w:eastAsia="pt-BR"/>
                    </w:rPr>
                    <w:t>Culturais (Cinema, música e teatro)</w:t>
                  </w:r>
                </w:p>
              </w:tc>
              <w:tc>
                <w:tcPr>
                  <w:tcW w:w="2731" w:type="dxa"/>
                  <w:tcBorders>
                    <w:top w:val="single" w:sz="4" w:space="0" w:color="auto"/>
                    <w:left w:val="single" w:sz="4" w:space="0" w:color="auto"/>
                    <w:bottom w:val="single" w:sz="4" w:space="0" w:color="auto"/>
                    <w:right w:val="single" w:sz="4" w:space="0" w:color="auto"/>
                  </w:tcBorders>
                  <w:vAlign w:val="center"/>
                  <w:hideMark/>
                </w:tcPr>
                <w:p w14:paraId="2ED97371"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8A2E19">
                    <w:rPr>
                      <w:rFonts w:eastAsia="Times New Roman" w:cstheme="minorHAnsi"/>
                      <w:color w:val="000000"/>
                      <w:lang w:eastAsia="pt-BR"/>
                    </w:rPr>
                    <w:t>Nº de participação (frequência)</w:t>
                  </w:r>
                </w:p>
              </w:tc>
              <w:tc>
                <w:tcPr>
                  <w:tcW w:w="797" w:type="dxa"/>
                  <w:tcBorders>
                    <w:top w:val="single" w:sz="4" w:space="0" w:color="auto"/>
                    <w:left w:val="single" w:sz="4" w:space="0" w:color="auto"/>
                    <w:bottom w:val="single" w:sz="4" w:space="0" w:color="auto"/>
                    <w:right w:val="single" w:sz="4" w:space="0" w:color="auto"/>
                  </w:tcBorders>
                  <w:noWrap/>
                  <w:vAlign w:val="center"/>
                </w:tcPr>
                <w:p w14:paraId="672E7E48"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368</w:t>
                  </w:r>
                </w:p>
              </w:tc>
              <w:tc>
                <w:tcPr>
                  <w:tcW w:w="798" w:type="dxa"/>
                  <w:tcBorders>
                    <w:top w:val="single" w:sz="4" w:space="0" w:color="auto"/>
                    <w:left w:val="single" w:sz="4" w:space="0" w:color="auto"/>
                    <w:bottom w:val="single" w:sz="4" w:space="0" w:color="auto"/>
                    <w:right w:val="single" w:sz="4" w:space="0" w:color="auto"/>
                  </w:tcBorders>
                  <w:noWrap/>
                  <w:vAlign w:val="center"/>
                </w:tcPr>
                <w:p w14:paraId="7DAF6DE3"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18</w:t>
                  </w:r>
                </w:p>
              </w:tc>
              <w:tc>
                <w:tcPr>
                  <w:tcW w:w="798" w:type="dxa"/>
                  <w:tcBorders>
                    <w:top w:val="single" w:sz="4" w:space="0" w:color="auto"/>
                    <w:left w:val="single" w:sz="4" w:space="0" w:color="auto"/>
                    <w:bottom w:val="single" w:sz="4" w:space="0" w:color="auto"/>
                    <w:right w:val="single" w:sz="4" w:space="0" w:color="auto"/>
                  </w:tcBorders>
                  <w:noWrap/>
                  <w:vAlign w:val="center"/>
                </w:tcPr>
                <w:p w14:paraId="4E17A695"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35</w:t>
                  </w:r>
                </w:p>
              </w:tc>
              <w:tc>
                <w:tcPr>
                  <w:tcW w:w="798" w:type="dxa"/>
                  <w:tcBorders>
                    <w:top w:val="single" w:sz="4" w:space="0" w:color="auto"/>
                    <w:left w:val="single" w:sz="4" w:space="0" w:color="auto"/>
                    <w:bottom w:val="single" w:sz="4" w:space="0" w:color="auto"/>
                    <w:right w:val="single" w:sz="4" w:space="0" w:color="auto"/>
                  </w:tcBorders>
                  <w:noWrap/>
                  <w:vAlign w:val="center"/>
                </w:tcPr>
                <w:p w14:paraId="7C5E8B8D"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149</w:t>
                  </w:r>
                </w:p>
              </w:tc>
              <w:tc>
                <w:tcPr>
                  <w:tcW w:w="798" w:type="dxa"/>
                  <w:tcBorders>
                    <w:top w:val="single" w:sz="4" w:space="0" w:color="auto"/>
                    <w:left w:val="single" w:sz="4" w:space="0" w:color="auto"/>
                    <w:bottom w:val="single" w:sz="4" w:space="0" w:color="auto"/>
                    <w:right w:val="single" w:sz="4" w:space="0" w:color="auto"/>
                  </w:tcBorders>
                  <w:vAlign w:val="center"/>
                </w:tcPr>
                <w:p w14:paraId="521C8FDD" w14:textId="77777777" w:rsidR="00AD43DB" w:rsidRPr="00251379" w:rsidRDefault="00AD43DB" w:rsidP="009579B2">
                  <w:pPr>
                    <w:framePr w:hSpace="141" w:wrap="around" w:vAnchor="text" w:hAnchor="text" w:xAlign="center" w:y="1"/>
                    <w:spacing w:after="0" w:line="240" w:lineRule="auto"/>
                    <w:suppressOverlap/>
                    <w:jc w:val="center"/>
                    <w:rPr>
                      <w:rFonts w:eastAsia="Calibri" w:cstheme="minorHAnsi"/>
                    </w:rPr>
                  </w:pPr>
                  <w:r w:rsidRPr="00251379">
                    <w:rPr>
                      <w:rFonts w:eastAsia="Calibri" w:cstheme="minorHAnsi"/>
                    </w:rPr>
                    <w:t>108</w:t>
                  </w:r>
                </w:p>
              </w:tc>
              <w:tc>
                <w:tcPr>
                  <w:tcW w:w="9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C80400" w14:textId="77777777" w:rsidR="00AD43DB" w:rsidRPr="00251379" w:rsidRDefault="00AD43DB" w:rsidP="009579B2">
                  <w:pPr>
                    <w:framePr w:hSpace="141" w:wrap="around" w:vAnchor="text" w:hAnchor="text" w:xAlign="center" w:y="1"/>
                    <w:spacing w:after="0" w:line="240" w:lineRule="auto"/>
                    <w:suppressOverlap/>
                    <w:jc w:val="center"/>
                    <w:rPr>
                      <w:rFonts w:eastAsia="Calibri" w:cstheme="minorHAnsi"/>
                    </w:rPr>
                  </w:pPr>
                  <w:r w:rsidRPr="00251379">
                    <w:rPr>
                      <w:rFonts w:eastAsia="Calibri" w:cstheme="minorHAnsi"/>
                    </w:rPr>
                    <w:t>678</w:t>
                  </w:r>
                </w:p>
              </w:tc>
            </w:tr>
            <w:tr w:rsidR="00AD43DB" w:rsidRPr="008A2E19" w14:paraId="1F686C51" w14:textId="77777777" w:rsidTr="0021764B">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27941CB3"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8A2E19">
                    <w:rPr>
                      <w:rFonts w:eastAsia="Times New Roman" w:cstheme="minorHAnsi"/>
                      <w:color w:val="000000"/>
                      <w:lang w:eastAsia="pt-BR"/>
                    </w:rPr>
                    <w:t>Atividades Lúdicas (leitura, dinâmica e jogos educativos)</w:t>
                  </w:r>
                </w:p>
              </w:tc>
              <w:tc>
                <w:tcPr>
                  <w:tcW w:w="2731" w:type="dxa"/>
                  <w:tcBorders>
                    <w:top w:val="single" w:sz="4" w:space="0" w:color="auto"/>
                    <w:left w:val="single" w:sz="4" w:space="0" w:color="auto"/>
                    <w:bottom w:val="single" w:sz="4" w:space="0" w:color="auto"/>
                    <w:right w:val="single" w:sz="4" w:space="0" w:color="auto"/>
                  </w:tcBorders>
                  <w:vAlign w:val="center"/>
                  <w:hideMark/>
                </w:tcPr>
                <w:p w14:paraId="781DD68A" w14:textId="77777777" w:rsidR="00AD43DB" w:rsidRPr="008A2E19" w:rsidRDefault="00AD43D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8A2E19">
                    <w:rPr>
                      <w:rFonts w:eastAsia="Times New Roman" w:cstheme="minorHAnsi"/>
                      <w:color w:val="000000"/>
                      <w:lang w:eastAsia="pt-BR"/>
                    </w:rPr>
                    <w:t>Nº de participação (frequência)</w:t>
                  </w:r>
                </w:p>
              </w:tc>
              <w:tc>
                <w:tcPr>
                  <w:tcW w:w="797" w:type="dxa"/>
                  <w:tcBorders>
                    <w:top w:val="single" w:sz="4" w:space="0" w:color="auto"/>
                    <w:left w:val="single" w:sz="4" w:space="0" w:color="auto"/>
                    <w:bottom w:val="single" w:sz="4" w:space="0" w:color="auto"/>
                    <w:right w:val="single" w:sz="4" w:space="0" w:color="auto"/>
                  </w:tcBorders>
                  <w:noWrap/>
                  <w:vAlign w:val="center"/>
                </w:tcPr>
                <w:p w14:paraId="2BBC7255"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100</w:t>
                  </w:r>
                </w:p>
              </w:tc>
              <w:tc>
                <w:tcPr>
                  <w:tcW w:w="798" w:type="dxa"/>
                  <w:tcBorders>
                    <w:top w:val="single" w:sz="4" w:space="0" w:color="auto"/>
                    <w:left w:val="single" w:sz="4" w:space="0" w:color="auto"/>
                    <w:bottom w:val="single" w:sz="4" w:space="0" w:color="auto"/>
                    <w:right w:val="single" w:sz="4" w:space="0" w:color="auto"/>
                  </w:tcBorders>
                  <w:noWrap/>
                  <w:vAlign w:val="center"/>
                </w:tcPr>
                <w:p w14:paraId="777AE6A4"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199</w:t>
                  </w:r>
                </w:p>
              </w:tc>
              <w:tc>
                <w:tcPr>
                  <w:tcW w:w="798" w:type="dxa"/>
                  <w:tcBorders>
                    <w:top w:val="single" w:sz="4" w:space="0" w:color="auto"/>
                    <w:left w:val="single" w:sz="4" w:space="0" w:color="auto"/>
                    <w:bottom w:val="single" w:sz="4" w:space="0" w:color="auto"/>
                    <w:right w:val="single" w:sz="4" w:space="0" w:color="auto"/>
                  </w:tcBorders>
                  <w:noWrap/>
                  <w:vAlign w:val="center"/>
                </w:tcPr>
                <w:p w14:paraId="40EF1185"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122</w:t>
                  </w:r>
                </w:p>
              </w:tc>
              <w:tc>
                <w:tcPr>
                  <w:tcW w:w="798" w:type="dxa"/>
                  <w:tcBorders>
                    <w:top w:val="single" w:sz="4" w:space="0" w:color="auto"/>
                    <w:left w:val="single" w:sz="4" w:space="0" w:color="auto"/>
                    <w:bottom w:val="single" w:sz="4" w:space="0" w:color="auto"/>
                    <w:right w:val="single" w:sz="4" w:space="0" w:color="auto"/>
                  </w:tcBorders>
                  <w:noWrap/>
                  <w:vAlign w:val="center"/>
                </w:tcPr>
                <w:p w14:paraId="2E80038B" w14:textId="77777777" w:rsidR="00AD43DB" w:rsidRPr="00251379" w:rsidRDefault="00AD43DB" w:rsidP="009579B2">
                  <w:pPr>
                    <w:framePr w:hSpace="141" w:wrap="around" w:vAnchor="text" w:hAnchor="text" w:xAlign="center" w:y="1"/>
                    <w:spacing w:after="0" w:line="240" w:lineRule="auto"/>
                    <w:suppressOverlap/>
                    <w:jc w:val="center"/>
                    <w:rPr>
                      <w:rFonts w:cstheme="minorHAnsi"/>
                    </w:rPr>
                  </w:pPr>
                  <w:r w:rsidRPr="00251379">
                    <w:rPr>
                      <w:rFonts w:cstheme="minorHAnsi"/>
                    </w:rPr>
                    <w:t>99</w:t>
                  </w:r>
                </w:p>
              </w:tc>
              <w:tc>
                <w:tcPr>
                  <w:tcW w:w="798" w:type="dxa"/>
                  <w:tcBorders>
                    <w:top w:val="single" w:sz="4" w:space="0" w:color="auto"/>
                    <w:left w:val="single" w:sz="4" w:space="0" w:color="auto"/>
                    <w:bottom w:val="single" w:sz="4" w:space="0" w:color="auto"/>
                    <w:right w:val="single" w:sz="4" w:space="0" w:color="auto"/>
                  </w:tcBorders>
                  <w:vAlign w:val="center"/>
                </w:tcPr>
                <w:p w14:paraId="0014B860" w14:textId="77777777" w:rsidR="00AD43DB" w:rsidRPr="00251379" w:rsidRDefault="00AD43DB" w:rsidP="009579B2">
                  <w:pPr>
                    <w:framePr w:hSpace="141" w:wrap="around" w:vAnchor="text" w:hAnchor="text" w:xAlign="center" w:y="1"/>
                    <w:spacing w:after="0" w:line="240" w:lineRule="auto"/>
                    <w:suppressOverlap/>
                    <w:jc w:val="center"/>
                    <w:rPr>
                      <w:rFonts w:eastAsia="Calibri" w:cstheme="minorHAnsi"/>
                    </w:rPr>
                  </w:pPr>
                  <w:r w:rsidRPr="00251379">
                    <w:rPr>
                      <w:rFonts w:eastAsia="Calibri" w:cstheme="minorHAnsi"/>
                    </w:rPr>
                    <w:t>75</w:t>
                  </w:r>
                </w:p>
              </w:tc>
              <w:tc>
                <w:tcPr>
                  <w:tcW w:w="9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F1FC4A" w14:textId="77777777" w:rsidR="00AD43DB" w:rsidRPr="00251379" w:rsidRDefault="00AD43DB" w:rsidP="009579B2">
                  <w:pPr>
                    <w:framePr w:hSpace="141" w:wrap="around" w:vAnchor="text" w:hAnchor="text" w:xAlign="center" w:y="1"/>
                    <w:spacing w:after="0" w:line="240" w:lineRule="auto"/>
                    <w:suppressOverlap/>
                    <w:jc w:val="center"/>
                    <w:rPr>
                      <w:rFonts w:eastAsia="Calibri" w:cstheme="minorHAnsi"/>
                    </w:rPr>
                  </w:pPr>
                  <w:r w:rsidRPr="00251379">
                    <w:rPr>
                      <w:rFonts w:eastAsia="Calibri" w:cstheme="minorHAnsi"/>
                    </w:rPr>
                    <w:t>595</w:t>
                  </w:r>
                </w:p>
              </w:tc>
            </w:tr>
            <w:tr w:rsidR="00AD43DB" w:rsidRPr="008A2E19" w14:paraId="20E9DEE9" w14:textId="77777777" w:rsidTr="00213A70">
              <w:trPr>
                <w:trHeight w:val="340"/>
                <w:jc w:val="center"/>
              </w:trPr>
              <w:tc>
                <w:tcPr>
                  <w:tcW w:w="9528" w:type="dxa"/>
                  <w:gridSpan w:val="7"/>
                  <w:tcBorders>
                    <w:top w:val="single" w:sz="4" w:space="0" w:color="auto"/>
                    <w:left w:val="single" w:sz="4" w:space="0" w:color="auto"/>
                    <w:bottom w:val="single" w:sz="4" w:space="0" w:color="auto"/>
                    <w:right w:val="single" w:sz="4" w:space="0" w:color="auto"/>
                  </w:tcBorders>
                  <w:vAlign w:val="center"/>
                </w:tcPr>
                <w:p w14:paraId="041020D8" w14:textId="77777777" w:rsidR="00AD43DB" w:rsidRPr="00251379" w:rsidRDefault="00AD43D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251379">
                    <w:rPr>
                      <w:rFonts w:ascii="Calibri" w:eastAsia="Times New Roman" w:hAnsi="Calibri" w:cs="Calibri"/>
                      <w:b/>
                      <w:bCs/>
                      <w:color w:val="000000"/>
                      <w:lang w:eastAsia="pt-BR"/>
                    </w:rPr>
                    <w:t>Total de Atendimentos (Total de Frequência)</w:t>
                  </w:r>
                </w:p>
              </w:tc>
              <w:tc>
                <w:tcPr>
                  <w:tcW w:w="98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C8A188" w14:textId="77777777" w:rsidR="00AD43DB" w:rsidRPr="008A2E19" w:rsidRDefault="00AD43DB" w:rsidP="009579B2">
                  <w:pPr>
                    <w:framePr w:hSpace="141" w:wrap="around" w:vAnchor="text" w:hAnchor="text" w:xAlign="center" w:y="1"/>
                    <w:spacing w:after="0" w:line="240" w:lineRule="auto"/>
                    <w:suppressOverlap/>
                    <w:jc w:val="center"/>
                    <w:rPr>
                      <w:rFonts w:cstheme="minorHAnsi"/>
                      <w:b/>
                      <w:bCs/>
                    </w:rPr>
                  </w:pPr>
                  <w:r w:rsidRPr="008A2E19">
                    <w:rPr>
                      <w:rFonts w:cstheme="minorHAnsi"/>
                      <w:b/>
                      <w:bCs/>
                    </w:rPr>
                    <w:t>3</w:t>
                  </w:r>
                  <w:r>
                    <w:rPr>
                      <w:rFonts w:cstheme="minorHAnsi"/>
                      <w:b/>
                      <w:bCs/>
                    </w:rPr>
                    <w:t>.</w:t>
                  </w:r>
                  <w:r w:rsidRPr="008A2E19">
                    <w:rPr>
                      <w:rFonts w:cstheme="minorHAnsi"/>
                      <w:b/>
                      <w:bCs/>
                    </w:rPr>
                    <w:t>688</w:t>
                  </w:r>
                </w:p>
              </w:tc>
            </w:tr>
          </w:tbl>
          <w:p w14:paraId="0E99BE67" w14:textId="39243C0F" w:rsidR="00765F20" w:rsidRDefault="00765F20" w:rsidP="00C07F0A">
            <w:pPr>
              <w:jc w:val="both"/>
              <w:rPr>
                <w:b/>
                <w:bCs/>
              </w:rPr>
            </w:pPr>
          </w:p>
          <w:p w14:paraId="2AA9CFD8" w14:textId="77777777" w:rsidR="00EE571B" w:rsidRPr="008A2E19" w:rsidRDefault="00EE571B" w:rsidP="00EE571B">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8A2E19">
              <w:rPr>
                <w:rStyle w:val="normaltextrun"/>
                <w:rFonts w:asciiTheme="minorHAnsi" w:hAnsiTheme="minorHAnsi" w:cstheme="minorHAnsi"/>
                <w:b/>
                <w:bCs/>
                <w:color w:val="000000" w:themeColor="text1"/>
                <w:sz w:val="22"/>
                <w:szCs w:val="22"/>
                <w:bdr w:val="none" w:sz="0" w:space="0" w:color="auto" w:frame="1"/>
              </w:rPr>
              <w:t>Atividades de Inclusão Digital</w:t>
            </w:r>
          </w:p>
          <w:p w14:paraId="4F975DD2" w14:textId="77777777" w:rsidR="00EE571B" w:rsidRDefault="00EE571B" w:rsidP="00EE571B">
            <w:pPr>
              <w:jc w:val="both"/>
              <w:rPr>
                <w:rFonts w:cstheme="minorHAnsi"/>
              </w:rPr>
            </w:pPr>
            <w:r w:rsidRPr="008A2E19">
              <w:rPr>
                <w:rStyle w:val="normaltextrun"/>
                <w:rFonts w:cstheme="minorHAnsi"/>
              </w:rPr>
              <w:t xml:space="preserve">As ações realizadas por instrutores visam garantir o direito da pessoa idosa ao conhecimento e ao acesso das ferramentas digitais, colaborando no aumento de autonomia do usuário. </w:t>
            </w:r>
            <w:r w:rsidRPr="008A2E19">
              <w:rPr>
                <w:rFonts w:cstheme="minorHAnsi"/>
              </w:rPr>
              <w:t>Foram trabalhados em grupos e/ou individua</w:t>
            </w:r>
            <w:r>
              <w:rPr>
                <w:rFonts w:cstheme="minorHAnsi"/>
              </w:rPr>
              <w:t>lmente</w:t>
            </w:r>
            <w:r w:rsidRPr="008A2E19">
              <w:rPr>
                <w:rFonts w:cstheme="minorHAnsi"/>
              </w:rPr>
              <w:t xml:space="preserve">, </w:t>
            </w:r>
            <w:r w:rsidRPr="008A2E19">
              <w:rPr>
                <w:rFonts w:cstheme="minorHAnsi"/>
              </w:rPr>
              <w:lastRenderedPageBreak/>
              <w:t>adaptados ao nível cognitivo e físico de cada</w:t>
            </w:r>
            <w:r w:rsidRPr="008A2E19">
              <w:rPr>
                <w:rStyle w:val="normaltextrun"/>
                <w:rFonts w:cstheme="minorHAnsi"/>
                <w:color w:val="000000"/>
                <w:bdr w:val="none" w:sz="0" w:space="0" w:color="auto" w:frame="1"/>
              </w:rPr>
              <w:t xml:space="preserve"> pessoa</w:t>
            </w:r>
            <w:r w:rsidRPr="008A2E19">
              <w:rPr>
                <w:rFonts w:cstheme="minorHAnsi"/>
              </w:rPr>
              <w:t xml:space="preserve"> idosa, as seguintes </w:t>
            </w:r>
            <w:r w:rsidRPr="008A2E19">
              <w:rPr>
                <w:rFonts w:cstheme="minorHAnsi"/>
                <w:shd w:val="clear" w:color="auto" w:fill="FFFFFF" w:themeFill="background1"/>
              </w:rPr>
              <w:t>atividades/conteúdos ministrados</w:t>
            </w:r>
            <w:r>
              <w:rPr>
                <w:rFonts w:cstheme="minorHAnsi"/>
                <w:shd w:val="clear" w:color="auto" w:fill="FFFFFF" w:themeFill="background1"/>
              </w:rPr>
              <w:t>: U</w:t>
            </w:r>
            <w:r w:rsidRPr="008A2E19">
              <w:rPr>
                <w:rFonts w:cstheme="minorHAnsi"/>
              </w:rPr>
              <w:t>so do Gmail, com foco em criação, envio e organização de mensagens, além do uso de marcadores.</w:t>
            </w:r>
          </w:p>
          <w:p w14:paraId="7CF71EA5" w14:textId="77777777" w:rsidR="00EE571B" w:rsidRDefault="00EE571B" w:rsidP="00EE571B">
            <w:pPr>
              <w:jc w:val="both"/>
              <w:rPr>
                <w:rFonts w:cstheme="minorHAnsi"/>
              </w:rPr>
            </w:pPr>
          </w:p>
          <w:p w14:paraId="2F5FAC95" w14:textId="77777777" w:rsidR="00EE571B" w:rsidRDefault="00EE571B" w:rsidP="00EE571B">
            <w:pPr>
              <w:jc w:val="both"/>
              <w:rPr>
                <w:rFonts w:cstheme="minorHAnsi"/>
              </w:rPr>
            </w:pPr>
            <w:r w:rsidRPr="008A2E19">
              <w:rPr>
                <w:rFonts w:cstheme="minorHAnsi"/>
              </w:rPr>
              <w:t>Fo</w:t>
            </w:r>
            <w:r>
              <w:rPr>
                <w:rFonts w:cstheme="minorHAnsi"/>
              </w:rPr>
              <w:t xml:space="preserve">ram </w:t>
            </w:r>
            <w:r w:rsidRPr="008A2E19">
              <w:rPr>
                <w:rFonts w:cstheme="minorHAnsi"/>
              </w:rPr>
              <w:t>realizad</w:t>
            </w:r>
            <w:r>
              <w:rPr>
                <w:rFonts w:cstheme="minorHAnsi"/>
              </w:rPr>
              <w:t>as</w:t>
            </w:r>
            <w:r w:rsidRPr="008A2E19">
              <w:rPr>
                <w:rFonts w:cstheme="minorHAnsi"/>
              </w:rPr>
              <w:t xml:space="preserve"> oficinas para o uso do smartphone, com ênfase nas configurações básicas (Wi-Fi, Bluetooth, notificações, brilho, volume e privacidade), bem como na personalização do aparelho (alterar papel de parede, configurar toques e ajustar privacidade), configurações de Whatsapp; utilizar o calendário do smartphone para organizar compromissos e lembretes, favorecendo a independência na rotina diária; </w:t>
            </w:r>
            <w:r>
              <w:rPr>
                <w:rFonts w:cstheme="minorHAnsi"/>
              </w:rPr>
              <w:t>s</w:t>
            </w:r>
            <w:r w:rsidRPr="008A2E19">
              <w:rPr>
                <w:rFonts w:cstheme="minorHAnsi"/>
              </w:rPr>
              <w:t xml:space="preserve">erviços </w:t>
            </w:r>
            <w:r>
              <w:rPr>
                <w:rFonts w:cstheme="minorHAnsi"/>
              </w:rPr>
              <w:t>o</w:t>
            </w:r>
            <w:r w:rsidRPr="008A2E19">
              <w:rPr>
                <w:rFonts w:cstheme="minorHAnsi"/>
              </w:rPr>
              <w:t>n</w:t>
            </w:r>
            <w:r>
              <w:rPr>
                <w:rFonts w:cstheme="minorHAnsi"/>
              </w:rPr>
              <w:t>-</w:t>
            </w:r>
            <w:r w:rsidRPr="008A2E19">
              <w:rPr>
                <w:rFonts w:cstheme="minorHAnsi"/>
              </w:rPr>
              <w:t xml:space="preserve">line: acesso e navegação pelos portais da Saneago e Equatorial para emissão de contas e consultas de serviços; </w:t>
            </w:r>
            <w:r>
              <w:rPr>
                <w:rFonts w:cstheme="minorHAnsi"/>
              </w:rPr>
              <w:t>c</w:t>
            </w:r>
            <w:r w:rsidRPr="008A2E19">
              <w:rPr>
                <w:rFonts w:cstheme="minorHAnsi"/>
              </w:rPr>
              <w:t xml:space="preserve">ompras </w:t>
            </w:r>
            <w:r>
              <w:rPr>
                <w:rFonts w:cstheme="minorHAnsi"/>
              </w:rPr>
              <w:t>o</w:t>
            </w:r>
            <w:r w:rsidRPr="008A2E19">
              <w:rPr>
                <w:rFonts w:cstheme="minorHAnsi"/>
              </w:rPr>
              <w:t>n</w:t>
            </w:r>
            <w:r>
              <w:rPr>
                <w:rFonts w:cstheme="minorHAnsi"/>
              </w:rPr>
              <w:t>-</w:t>
            </w:r>
            <w:r w:rsidRPr="008A2E19">
              <w:rPr>
                <w:rFonts w:cstheme="minorHAnsi"/>
              </w:rPr>
              <w:t xml:space="preserve">line: passo a passo para realizar compras seguras na </w:t>
            </w:r>
            <w:proofErr w:type="spellStart"/>
            <w:r w:rsidRPr="008A2E19">
              <w:rPr>
                <w:rFonts w:cstheme="minorHAnsi"/>
              </w:rPr>
              <w:t>Shopee</w:t>
            </w:r>
            <w:proofErr w:type="spellEnd"/>
            <w:r w:rsidRPr="008A2E19">
              <w:rPr>
                <w:rFonts w:cstheme="minorHAnsi"/>
              </w:rPr>
              <w:t>, com dicas sobre pesquisa de produtos, comparação de preços e acompanhamento de pedidos</w:t>
            </w:r>
            <w:r>
              <w:rPr>
                <w:rFonts w:cstheme="minorHAnsi"/>
              </w:rPr>
              <w:t>;</w:t>
            </w:r>
            <w:r w:rsidRPr="008A2E19">
              <w:rPr>
                <w:rFonts w:cstheme="minorHAnsi"/>
              </w:rPr>
              <w:t xml:space="preserve"> e uso de Redes Sociais.</w:t>
            </w:r>
          </w:p>
          <w:p w14:paraId="046CA7B9" w14:textId="77777777" w:rsidR="00EE571B" w:rsidRPr="008A2E19" w:rsidRDefault="00EE571B" w:rsidP="00EE571B">
            <w:pPr>
              <w:jc w:val="both"/>
              <w:rPr>
                <w:rFonts w:cstheme="minorHAnsi"/>
              </w:rPr>
            </w:pPr>
          </w:p>
          <w:p w14:paraId="576B24A5" w14:textId="77777777" w:rsidR="00EE571B" w:rsidRPr="008A2E19" w:rsidRDefault="00EE571B" w:rsidP="00EE571B">
            <w:pPr>
              <w:jc w:val="both"/>
              <w:rPr>
                <w:rFonts w:cstheme="minorHAnsi"/>
              </w:rPr>
            </w:pPr>
            <w:r w:rsidRPr="008A2E19">
              <w:rPr>
                <w:rFonts w:cstheme="minorHAnsi"/>
              </w:rPr>
              <w:t xml:space="preserve">Em parceria com a Secretaria de Estado de Ciência, Tecnologia e Inovação de Goiás (SECTI-GO) está sendo realizado o projeto </w:t>
            </w:r>
            <w:r w:rsidRPr="008A2E19">
              <w:rPr>
                <w:rFonts w:cstheme="minorHAnsi"/>
                <w:color w:val="000000"/>
                <w:shd w:val="clear" w:color="auto" w:fill="FFFFFF"/>
              </w:rPr>
              <w:t>“</w:t>
            </w:r>
            <w:r w:rsidRPr="008A2E19">
              <w:rPr>
                <w:rFonts w:cstheme="minorHAnsi"/>
              </w:rPr>
              <w:t>Curso de Informática Cidadão Tech” nas unidades EBV</w:t>
            </w:r>
            <w:r>
              <w:rPr>
                <w:rFonts w:cstheme="minorHAnsi"/>
              </w:rPr>
              <w:t xml:space="preserve"> </w:t>
            </w:r>
            <w:r w:rsidRPr="008A2E19">
              <w:rPr>
                <w:rFonts w:cstheme="minorHAnsi"/>
              </w:rPr>
              <w:t>I e CISF</w:t>
            </w:r>
            <w:r>
              <w:rPr>
                <w:rFonts w:cstheme="minorHAnsi"/>
              </w:rPr>
              <w:t>,</w:t>
            </w:r>
            <w:r w:rsidRPr="008A2E19">
              <w:rPr>
                <w:rFonts w:cstheme="minorHAnsi"/>
              </w:rPr>
              <w:t xml:space="preserve"> com atividades de inclusão digital e noções gerais de informática para pessoas idosas</w:t>
            </w:r>
            <w:r>
              <w:rPr>
                <w:rFonts w:cstheme="minorHAnsi"/>
              </w:rPr>
              <w:t>,</w:t>
            </w:r>
            <w:r w:rsidRPr="008A2E19">
              <w:rPr>
                <w:rFonts w:cstheme="minorHAnsi"/>
              </w:rPr>
              <w:t xml:space="preserve"> visando maior autonomia</w:t>
            </w:r>
            <w:r>
              <w:rPr>
                <w:rFonts w:cstheme="minorHAnsi"/>
              </w:rPr>
              <w:t>,</w:t>
            </w:r>
            <w:r w:rsidRPr="008A2E19">
              <w:rPr>
                <w:rFonts w:cstheme="minorHAnsi"/>
              </w:rPr>
              <w:t xml:space="preserve"> </w:t>
            </w:r>
            <w:r w:rsidRPr="008A2E19">
              <w:rPr>
                <w:rFonts w:cstheme="minorHAnsi"/>
                <w:color w:val="000000"/>
                <w:shd w:val="clear" w:color="auto" w:fill="FFFFFF"/>
              </w:rPr>
              <w:t>interação</w:t>
            </w:r>
            <w:r w:rsidRPr="008A2E19">
              <w:rPr>
                <w:rFonts w:cstheme="minorHAnsi"/>
              </w:rPr>
              <w:t xml:space="preserve"> social e desenvolvimento de novas habilidades no uso de computadores e recursos digitais aos participantes.</w:t>
            </w:r>
          </w:p>
          <w:p w14:paraId="3AD579AE" w14:textId="77777777" w:rsidR="00EE571B" w:rsidRDefault="00EE571B" w:rsidP="00C07F0A">
            <w:pPr>
              <w:jc w:val="both"/>
              <w:rPr>
                <w:b/>
                <w:bCs/>
              </w:rPr>
            </w:pPr>
          </w:p>
          <w:p w14:paraId="6A51A3DC" w14:textId="77777777" w:rsidR="00EE571B" w:rsidRDefault="00EE571B" w:rsidP="00EE571B">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8A2E19">
              <w:rPr>
                <w:rFonts w:asciiTheme="minorHAnsi" w:hAnsiTheme="minorHAnsi" w:cstheme="minorHAnsi"/>
                <w:color w:val="000000" w:themeColor="text1"/>
                <w:sz w:val="22"/>
                <w:szCs w:val="22"/>
              </w:rPr>
              <w:t>Tabela 7: Atividades de Inclusão Digital</w:t>
            </w:r>
          </w:p>
          <w:p w14:paraId="59081C9E" w14:textId="77777777" w:rsidR="00EE571B" w:rsidRPr="008A2E19" w:rsidRDefault="00EE571B" w:rsidP="00EE571B">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101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54"/>
              <w:gridCol w:w="974"/>
              <w:gridCol w:w="974"/>
              <w:gridCol w:w="974"/>
              <w:gridCol w:w="974"/>
              <w:gridCol w:w="980"/>
              <w:gridCol w:w="980"/>
            </w:tblGrid>
            <w:tr w:rsidR="00EE571B" w:rsidRPr="008A2E19" w14:paraId="1471AF7D" w14:textId="77777777" w:rsidTr="0021764B">
              <w:trPr>
                <w:trHeight w:val="397"/>
                <w:jc w:val="center"/>
              </w:trPr>
              <w:tc>
                <w:tcPr>
                  <w:tcW w:w="425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3EB03E" w14:textId="77777777" w:rsidR="00EE571B" w:rsidRPr="008A2E19" w:rsidRDefault="00EE57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FC0202" w14:textId="77777777" w:rsidR="00EE571B" w:rsidRPr="008A2E19" w:rsidRDefault="00EE57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E5C525" w14:textId="77777777" w:rsidR="00EE571B" w:rsidRPr="008A2E19" w:rsidRDefault="00EE57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C8DBAF" w14:textId="77777777" w:rsidR="00EE571B" w:rsidRPr="008A2E19" w:rsidRDefault="00EE57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A087BE" w14:textId="77777777" w:rsidR="00EE571B" w:rsidRPr="008A2E19" w:rsidRDefault="00EE57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843C38" w14:textId="77777777" w:rsidR="00EE571B" w:rsidRPr="008A2E19" w:rsidRDefault="00EE57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EBV</w:t>
                  </w:r>
                  <w:r>
                    <w:rPr>
                      <w:rFonts w:eastAsia="Times New Roman" w:cstheme="minorHAnsi"/>
                      <w:b/>
                      <w:bCs/>
                      <w:color w:val="000000"/>
                      <w:lang w:eastAsia="pt-BR"/>
                    </w:rPr>
                    <w:t xml:space="preserve"> </w:t>
                  </w:r>
                  <w:r w:rsidRPr="008A2E19">
                    <w:rPr>
                      <w:rFonts w:eastAsia="Times New Roman" w:cstheme="minorHAnsi"/>
                      <w:b/>
                      <w:bCs/>
                      <w:color w:val="000000"/>
                      <w:lang w:eastAsia="pt-BR"/>
                    </w:rPr>
                    <w:t>III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071306" w14:textId="77777777" w:rsidR="00EE571B" w:rsidRPr="008A2E19" w:rsidRDefault="00EE57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8A2E19">
                    <w:rPr>
                      <w:rFonts w:eastAsia="Times New Roman" w:cstheme="minorHAnsi"/>
                      <w:b/>
                      <w:bCs/>
                      <w:color w:val="000000"/>
                      <w:lang w:eastAsia="pt-BR"/>
                    </w:rPr>
                    <w:t>TOTAL</w:t>
                  </w:r>
                </w:p>
              </w:tc>
            </w:tr>
            <w:tr w:rsidR="00EE571B" w:rsidRPr="008A2E19" w14:paraId="1B2F813A" w14:textId="77777777" w:rsidTr="00213A70">
              <w:trPr>
                <w:trHeight w:val="340"/>
                <w:jc w:val="center"/>
              </w:trPr>
              <w:tc>
                <w:tcPr>
                  <w:tcW w:w="4254" w:type="dxa"/>
                  <w:tcBorders>
                    <w:top w:val="single" w:sz="4" w:space="0" w:color="auto"/>
                    <w:left w:val="single" w:sz="4" w:space="0" w:color="auto"/>
                    <w:bottom w:val="single" w:sz="4" w:space="0" w:color="auto"/>
                    <w:right w:val="single" w:sz="4" w:space="0" w:color="auto"/>
                  </w:tcBorders>
                  <w:vAlign w:val="center"/>
                  <w:hideMark/>
                </w:tcPr>
                <w:p w14:paraId="68660DDF" w14:textId="77777777" w:rsidR="00EE571B" w:rsidRPr="008A2E19" w:rsidRDefault="00EE571B" w:rsidP="009579B2">
                  <w:pPr>
                    <w:framePr w:hSpace="141" w:wrap="around" w:vAnchor="text" w:hAnchor="text" w:xAlign="center" w:y="1"/>
                    <w:spacing w:after="0" w:line="240" w:lineRule="auto"/>
                    <w:suppressOverlap/>
                    <w:rPr>
                      <w:rFonts w:eastAsia="Times New Roman" w:cstheme="minorHAnsi"/>
                      <w:color w:val="000000"/>
                      <w:lang w:eastAsia="pt-BR"/>
                    </w:rPr>
                  </w:pPr>
                  <w:r w:rsidRPr="008A2E19">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vAlign w:val="center"/>
                </w:tcPr>
                <w:p w14:paraId="2E2F1E72" w14:textId="77777777" w:rsidR="00EE571B" w:rsidRPr="00C54A01" w:rsidRDefault="00EE571B" w:rsidP="009579B2">
                  <w:pPr>
                    <w:framePr w:hSpace="141" w:wrap="around" w:vAnchor="text" w:hAnchor="text" w:xAlign="center" w:y="1"/>
                    <w:spacing w:after="0" w:line="240" w:lineRule="auto"/>
                    <w:suppressOverlap/>
                    <w:jc w:val="center"/>
                    <w:rPr>
                      <w:rFonts w:cstheme="minorHAnsi"/>
                    </w:rPr>
                  </w:pPr>
                  <w:r w:rsidRPr="00C54A01">
                    <w:rPr>
                      <w:rFonts w:cstheme="minorHAnsi"/>
                    </w:rPr>
                    <w:t>786</w:t>
                  </w:r>
                </w:p>
              </w:tc>
              <w:tc>
                <w:tcPr>
                  <w:tcW w:w="974" w:type="dxa"/>
                  <w:tcBorders>
                    <w:top w:val="single" w:sz="4" w:space="0" w:color="auto"/>
                    <w:left w:val="single" w:sz="4" w:space="0" w:color="auto"/>
                    <w:bottom w:val="single" w:sz="4" w:space="0" w:color="auto"/>
                    <w:right w:val="single" w:sz="4" w:space="0" w:color="auto"/>
                  </w:tcBorders>
                  <w:vAlign w:val="center"/>
                </w:tcPr>
                <w:p w14:paraId="60AFCD9C" w14:textId="77777777" w:rsidR="00EE571B" w:rsidRPr="00C54A01" w:rsidRDefault="00EE571B" w:rsidP="009579B2">
                  <w:pPr>
                    <w:framePr w:hSpace="141" w:wrap="around" w:vAnchor="text" w:hAnchor="text" w:xAlign="center" w:y="1"/>
                    <w:spacing w:after="0" w:line="240" w:lineRule="auto"/>
                    <w:suppressOverlap/>
                    <w:jc w:val="center"/>
                    <w:rPr>
                      <w:rFonts w:cstheme="minorHAnsi"/>
                    </w:rPr>
                  </w:pPr>
                  <w:r w:rsidRPr="00C54A01">
                    <w:rPr>
                      <w:rFonts w:cstheme="minorHAnsi"/>
                    </w:rPr>
                    <w:t>148</w:t>
                  </w:r>
                </w:p>
              </w:tc>
              <w:tc>
                <w:tcPr>
                  <w:tcW w:w="974" w:type="dxa"/>
                  <w:tcBorders>
                    <w:top w:val="single" w:sz="4" w:space="0" w:color="auto"/>
                    <w:left w:val="single" w:sz="4" w:space="0" w:color="auto"/>
                    <w:bottom w:val="single" w:sz="4" w:space="0" w:color="auto"/>
                    <w:right w:val="single" w:sz="4" w:space="0" w:color="auto"/>
                  </w:tcBorders>
                  <w:vAlign w:val="center"/>
                </w:tcPr>
                <w:p w14:paraId="536FBD7A" w14:textId="77777777" w:rsidR="00EE571B" w:rsidRPr="00C54A01" w:rsidRDefault="00EE571B" w:rsidP="009579B2">
                  <w:pPr>
                    <w:framePr w:hSpace="141" w:wrap="around" w:vAnchor="text" w:hAnchor="text" w:xAlign="center" w:y="1"/>
                    <w:spacing w:after="0" w:line="240" w:lineRule="auto"/>
                    <w:suppressOverlap/>
                    <w:jc w:val="center"/>
                    <w:rPr>
                      <w:rFonts w:cstheme="minorHAnsi"/>
                    </w:rPr>
                  </w:pPr>
                  <w:r w:rsidRPr="00C54A01">
                    <w:rPr>
                      <w:rFonts w:cstheme="minorHAnsi"/>
                    </w:rPr>
                    <w:t>282</w:t>
                  </w:r>
                </w:p>
              </w:tc>
              <w:tc>
                <w:tcPr>
                  <w:tcW w:w="974" w:type="dxa"/>
                  <w:tcBorders>
                    <w:top w:val="single" w:sz="4" w:space="0" w:color="auto"/>
                    <w:left w:val="single" w:sz="4" w:space="0" w:color="auto"/>
                    <w:bottom w:val="single" w:sz="4" w:space="0" w:color="auto"/>
                    <w:right w:val="single" w:sz="4" w:space="0" w:color="auto"/>
                  </w:tcBorders>
                  <w:vAlign w:val="center"/>
                </w:tcPr>
                <w:p w14:paraId="00C4C911" w14:textId="77777777" w:rsidR="00EE571B" w:rsidRPr="00C54A01" w:rsidRDefault="00EE571B" w:rsidP="009579B2">
                  <w:pPr>
                    <w:framePr w:hSpace="141" w:wrap="around" w:vAnchor="text" w:hAnchor="text" w:xAlign="center" w:y="1"/>
                    <w:spacing w:after="0" w:line="240" w:lineRule="auto"/>
                    <w:suppressOverlap/>
                    <w:jc w:val="center"/>
                    <w:rPr>
                      <w:rFonts w:cstheme="minorHAnsi"/>
                    </w:rPr>
                  </w:pPr>
                  <w:r w:rsidRPr="00C54A01">
                    <w:rPr>
                      <w:rFonts w:cstheme="minorHAnsi"/>
                    </w:rPr>
                    <w:t>0</w:t>
                  </w:r>
                </w:p>
              </w:tc>
              <w:tc>
                <w:tcPr>
                  <w:tcW w:w="980" w:type="dxa"/>
                  <w:tcBorders>
                    <w:top w:val="single" w:sz="4" w:space="0" w:color="auto"/>
                    <w:left w:val="single" w:sz="4" w:space="0" w:color="auto"/>
                    <w:bottom w:val="single" w:sz="4" w:space="0" w:color="auto"/>
                    <w:right w:val="single" w:sz="4" w:space="0" w:color="auto"/>
                  </w:tcBorders>
                  <w:vAlign w:val="center"/>
                </w:tcPr>
                <w:p w14:paraId="18623931" w14:textId="77777777" w:rsidR="00EE571B" w:rsidRPr="00C54A01" w:rsidRDefault="00EE571B" w:rsidP="009579B2">
                  <w:pPr>
                    <w:framePr w:hSpace="141" w:wrap="around" w:vAnchor="text" w:hAnchor="text" w:xAlign="center" w:y="1"/>
                    <w:spacing w:after="0" w:line="240" w:lineRule="auto"/>
                    <w:suppressOverlap/>
                    <w:jc w:val="center"/>
                    <w:rPr>
                      <w:rFonts w:cstheme="minorHAnsi"/>
                    </w:rPr>
                  </w:pPr>
                  <w:r w:rsidRPr="00C54A01">
                    <w:rPr>
                      <w:rFonts w:cstheme="minorHAnsi"/>
                    </w:rPr>
                    <w:t>193</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38C022" w14:textId="77777777" w:rsidR="00EE571B" w:rsidRPr="00C54A01" w:rsidRDefault="00EE571B" w:rsidP="009579B2">
                  <w:pPr>
                    <w:framePr w:hSpace="141" w:wrap="around" w:vAnchor="text" w:hAnchor="text" w:xAlign="center" w:y="1"/>
                    <w:spacing w:after="0" w:line="240" w:lineRule="auto"/>
                    <w:suppressOverlap/>
                    <w:jc w:val="center"/>
                    <w:rPr>
                      <w:rFonts w:cstheme="minorHAnsi"/>
                    </w:rPr>
                  </w:pPr>
                  <w:r w:rsidRPr="00C54A01">
                    <w:rPr>
                      <w:rFonts w:cstheme="minorHAnsi"/>
                    </w:rPr>
                    <w:t>1.409</w:t>
                  </w:r>
                </w:p>
              </w:tc>
            </w:tr>
            <w:tr w:rsidR="00EE571B" w:rsidRPr="008A2E19" w14:paraId="2066420D" w14:textId="77777777" w:rsidTr="00213A70">
              <w:trPr>
                <w:trHeight w:val="340"/>
                <w:jc w:val="center"/>
              </w:trPr>
              <w:tc>
                <w:tcPr>
                  <w:tcW w:w="9130" w:type="dxa"/>
                  <w:gridSpan w:val="6"/>
                  <w:tcBorders>
                    <w:top w:val="single" w:sz="4" w:space="0" w:color="auto"/>
                    <w:left w:val="single" w:sz="4" w:space="0" w:color="auto"/>
                    <w:bottom w:val="single" w:sz="4" w:space="0" w:color="auto"/>
                    <w:right w:val="single" w:sz="4" w:space="0" w:color="auto"/>
                  </w:tcBorders>
                  <w:vAlign w:val="center"/>
                </w:tcPr>
                <w:p w14:paraId="087D57FE" w14:textId="77777777" w:rsidR="00EE571B" w:rsidRPr="00C54A01" w:rsidRDefault="00EE571B" w:rsidP="009579B2">
                  <w:pPr>
                    <w:framePr w:hSpace="141" w:wrap="around" w:vAnchor="text" w:hAnchor="text" w:xAlign="center" w:y="1"/>
                    <w:spacing w:after="0" w:line="240" w:lineRule="auto"/>
                    <w:suppressOverlap/>
                    <w:jc w:val="center"/>
                    <w:rPr>
                      <w:rFonts w:cstheme="minorHAnsi"/>
                    </w:rPr>
                  </w:pPr>
                  <w:r w:rsidRPr="0060372A">
                    <w:rPr>
                      <w:rFonts w:eastAsia="Times New Roman" w:cstheme="minorHAns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A552CC" w14:textId="77777777" w:rsidR="00EE571B" w:rsidRPr="00C54A01" w:rsidRDefault="00EE571B" w:rsidP="009579B2">
                  <w:pPr>
                    <w:framePr w:hSpace="141" w:wrap="around" w:vAnchor="text" w:hAnchor="text" w:xAlign="center" w:y="1"/>
                    <w:spacing w:after="0" w:line="240" w:lineRule="auto"/>
                    <w:suppressOverlap/>
                    <w:jc w:val="center"/>
                    <w:rPr>
                      <w:rFonts w:cstheme="minorHAnsi"/>
                      <w:b/>
                      <w:bCs/>
                    </w:rPr>
                  </w:pPr>
                  <w:r w:rsidRPr="00C54A01">
                    <w:rPr>
                      <w:rFonts w:cstheme="minorHAnsi"/>
                      <w:b/>
                      <w:bCs/>
                    </w:rPr>
                    <w:t>1.409</w:t>
                  </w:r>
                </w:p>
              </w:tc>
            </w:tr>
          </w:tbl>
          <w:p w14:paraId="4BE6A4EB" w14:textId="77777777" w:rsidR="00EE571B" w:rsidRDefault="00EE571B" w:rsidP="00C07F0A">
            <w:pPr>
              <w:jc w:val="both"/>
              <w:rPr>
                <w:b/>
                <w:bCs/>
              </w:rPr>
            </w:pPr>
          </w:p>
          <w:p w14:paraId="3D107BCF" w14:textId="2702EDB4" w:rsidR="00C07F0A" w:rsidRPr="003507CB" w:rsidRDefault="00C07F0A" w:rsidP="00C07F0A">
            <w:pPr>
              <w:jc w:val="both"/>
            </w:pPr>
          </w:p>
        </w:tc>
      </w:tr>
      <w:tr w:rsidR="00C07F0A" w14:paraId="55F119EC" w14:textId="77777777" w:rsidTr="0022421D">
        <w:trPr>
          <w:trHeight w:val="2494"/>
          <w:jc w:val="center"/>
        </w:trPr>
        <w:tc>
          <w:tcPr>
            <w:tcW w:w="11146" w:type="dxa"/>
            <w:gridSpan w:val="2"/>
            <w:tcBorders>
              <w:top w:val="double" w:sz="4" w:space="0" w:color="auto"/>
              <w:left w:val="double" w:sz="4" w:space="0" w:color="auto"/>
              <w:bottom w:val="double" w:sz="4" w:space="0" w:color="auto"/>
              <w:right w:val="double" w:sz="4" w:space="0" w:color="auto"/>
            </w:tcBorders>
          </w:tcPr>
          <w:p w14:paraId="602DF7EA" w14:textId="77777777" w:rsidR="00C07F0A" w:rsidRDefault="00C07F0A" w:rsidP="00C07F0A">
            <w:pPr>
              <w:jc w:val="both"/>
              <w:rPr>
                <w:b/>
                <w:bCs/>
              </w:rPr>
            </w:pPr>
          </w:p>
          <w:p w14:paraId="5A61D8D1" w14:textId="77777777" w:rsidR="00C07F0A" w:rsidRPr="001738F1" w:rsidRDefault="00C07F0A" w:rsidP="00C07F0A">
            <w:pPr>
              <w:jc w:val="both"/>
              <w:rPr>
                <w:rFonts w:ascii="Calibri" w:hAnsi="Calibri" w:cs="Calibri"/>
              </w:rPr>
            </w:pPr>
            <w:r w:rsidRPr="001738F1">
              <w:rPr>
                <w:rFonts w:ascii="Calibri" w:hAnsi="Calibri" w:cs="Calibri"/>
                <w:b/>
                <w:bCs/>
              </w:rPr>
              <w:t>SERVIÇO DE PROTEÇÃO SOCIAL ESPECIAL PARA PESSOA IDOSA - MÉDIA COMPLEXIDADE - MODALIDADE CENTRO DIA</w:t>
            </w:r>
            <w:r w:rsidRPr="001738F1">
              <w:rPr>
                <w:rFonts w:ascii="Calibri" w:hAnsi="Calibri" w:cs="Calibri"/>
              </w:rPr>
              <w:t>:</w:t>
            </w:r>
          </w:p>
          <w:p w14:paraId="165542E4" w14:textId="77777777" w:rsidR="00EE571B" w:rsidRPr="00F439B2" w:rsidRDefault="00EE571B" w:rsidP="00EE571B">
            <w:pPr>
              <w:jc w:val="both"/>
              <w:rPr>
                <w:rFonts w:cstheme="minorHAnsi"/>
              </w:rPr>
            </w:pPr>
            <w:r w:rsidRPr="00F439B2">
              <w:rPr>
                <w:rFonts w:cstheme="minorHAnsi"/>
              </w:rPr>
              <w:t xml:space="preserve">Ofertada pelo Centro de Idosos Sagrada Família (CISF), Espaço Bem Viver I (EBV I) e Espaço Bem Viver II (EBV II), </w:t>
            </w:r>
            <w:r>
              <w:rPr>
                <w:rFonts w:cstheme="minorHAnsi"/>
              </w:rPr>
              <w:t>a</w:t>
            </w:r>
            <w:r w:rsidRPr="00F439B2">
              <w:rPr>
                <w:rFonts w:cstheme="minorHAnsi"/>
              </w:rPr>
              <w:t xml:space="preserve"> modalidade t</w:t>
            </w:r>
            <w:r>
              <w:rPr>
                <w:rFonts w:cstheme="minorHAnsi"/>
              </w:rPr>
              <w:t>e</w:t>
            </w:r>
            <w:r w:rsidRPr="00F439B2">
              <w:rPr>
                <w:rFonts w:cstheme="minorHAnsi"/>
              </w:rPr>
              <w:t>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5FF3F320" w14:textId="77777777" w:rsidR="00EE571B" w:rsidRPr="00F439B2" w:rsidRDefault="00EE571B" w:rsidP="00EE571B">
            <w:pPr>
              <w:jc w:val="both"/>
              <w:rPr>
                <w:rFonts w:cstheme="minorHAnsi"/>
              </w:rPr>
            </w:pPr>
          </w:p>
          <w:p w14:paraId="2CC30BB6" w14:textId="77777777" w:rsidR="00EE571B" w:rsidRPr="00F439B2" w:rsidRDefault="00EE571B" w:rsidP="00EE571B">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F439B2">
              <w:rPr>
                <w:rFonts w:asciiTheme="minorHAnsi" w:hAnsiTheme="minorHAnsi" w:cstheme="minorHAnsi"/>
                <w:sz w:val="22"/>
                <w:szCs w:val="22"/>
              </w:rPr>
              <w:t>As atividades realizadas 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F439B2">
              <w:rPr>
                <w:rFonts w:asciiTheme="minorHAnsi" w:eastAsiaTheme="minorHAnsi" w:hAnsiTheme="minorHAnsi" w:cstheme="minorHAnsi"/>
                <w:sz w:val="22"/>
                <w:szCs w:val="22"/>
                <w:lang w:eastAsia="en-US"/>
              </w:rPr>
              <w:t>:</w:t>
            </w:r>
          </w:p>
          <w:p w14:paraId="51A50CF9" w14:textId="77777777" w:rsidR="00EE571B" w:rsidRPr="00F439B2" w:rsidRDefault="00EE571B" w:rsidP="00EE571B">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43EF8DB7" w14:textId="77777777" w:rsidR="00EE571B" w:rsidRDefault="00EE571B" w:rsidP="00EE571B">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F439B2">
              <w:rPr>
                <w:rFonts w:asciiTheme="minorHAnsi" w:hAnsiTheme="minorHAnsi" w:cstheme="minorHAnsi"/>
                <w:color w:val="000000" w:themeColor="text1"/>
                <w:sz w:val="22"/>
                <w:szCs w:val="22"/>
              </w:rPr>
              <w:t>Tabela 8: Serviços realizados no Centro Dia</w:t>
            </w:r>
          </w:p>
          <w:p w14:paraId="581C767A" w14:textId="77777777" w:rsidR="00EE571B" w:rsidRPr="00F439B2" w:rsidRDefault="00EE571B" w:rsidP="00EE571B">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EE571B" w:rsidRPr="00F439B2" w14:paraId="159CD047" w14:textId="77777777" w:rsidTr="00F17ED9">
              <w:trPr>
                <w:trHeight w:val="397"/>
                <w:jc w:val="center"/>
              </w:trPr>
              <w:tc>
                <w:tcPr>
                  <w:tcW w:w="4882" w:type="dxa"/>
                  <w:shd w:val="clear" w:color="auto" w:fill="D9D9D9" w:themeFill="background1" w:themeFillShade="D9"/>
                  <w:vAlign w:val="center"/>
                  <w:hideMark/>
                </w:tcPr>
                <w:p w14:paraId="56FA0DB8" w14:textId="77777777" w:rsidR="00EE571B" w:rsidRPr="00F439B2" w:rsidRDefault="00EE57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439B2">
                    <w:rPr>
                      <w:rFonts w:eastAsia="Times New Roman" w:cstheme="minorHAnsi"/>
                      <w:b/>
                      <w:bCs/>
                      <w:color w:val="000000"/>
                      <w:lang w:eastAsia="pt-BR"/>
                    </w:rPr>
                    <w:t>Serviços Oferecidos</w:t>
                  </w:r>
                </w:p>
              </w:tc>
              <w:tc>
                <w:tcPr>
                  <w:tcW w:w="3623" w:type="dxa"/>
                  <w:shd w:val="clear" w:color="auto" w:fill="D9D9D9" w:themeFill="background1" w:themeFillShade="D9"/>
                  <w:vAlign w:val="center"/>
                  <w:hideMark/>
                </w:tcPr>
                <w:p w14:paraId="51ED3F28" w14:textId="77777777" w:rsidR="00EE571B" w:rsidRPr="00F439B2" w:rsidRDefault="00EE57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439B2">
                    <w:rPr>
                      <w:rFonts w:eastAsia="Times New Roman" w:cstheme="minorHAnsi"/>
                      <w:b/>
                      <w:bCs/>
                      <w:color w:val="000000"/>
                      <w:lang w:eastAsia="pt-BR"/>
                    </w:rPr>
                    <w:t>Quantidade de Atendimentos</w:t>
                  </w:r>
                </w:p>
              </w:tc>
            </w:tr>
            <w:tr w:rsidR="00EE571B" w:rsidRPr="00F439B2" w14:paraId="30178507" w14:textId="77777777" w:rsidTr="00213A70">
              <w:trPr>
                <w:trHeight w:val="340"/>
                <w:jc w:val="center"/>
              </w:trPr>
              <w:tc>
                <w:tcPr>
                  <w:tcW w:w="4882" w:type="dxa"/>
                  <w:noWrap/>
                  <w:vAlign w:val="center"/>
                  <w:hideMark/>
                </w:tcPr>
                <w:p w14:paraId="3BEEF91A" w14:textId="77777777" w:rsidR="00EE571B" w:rsidRPr="00F439B2" w:rsidRDefault="00EE571B"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lang w:eastAsia="pt-BR"/>
                    </w:rPr>
                    <w:t>Atendimento do Serviço Social</w:t>
                  </w:r>
                </w:p>
              </w:tc>
              <w:tc>
                <w:tcPr>
                  <w:tcW w:w="3623" w:type="dxa"/>
                  <w:shd w:val="clear" w:color="auto" w:fill="FFFFFF" w:themeFill="background1"/>
                  <w:noWrap/>
                  <w:vAlign w:val="center"/>
                </w:tcPr>
                <w:p w14:paraId="59D734F5" w14:textId="77777777" w:rsidR="00EE571B" w:rsidRPr="00374B87" w:rsidRDefault="00EE57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74B87">
                    <w:rPr>
                      <w:rFonts w:eastAsia="Times New Roman" w:cstheme="minorHAnsi"/>
                      <w:color w:val="000000"/>
                      <w:lang w:eastAsia="pt-BR"/>
                    </w:rPr>
                    <w:t>554</w:t>
                  </w:r>
                </w:p>
              </w:tc>
            </w:tr>
            <w:tr w:rsidR="00EE571B" w:rsidRPr="00F439B2" w14:paraId="5056EF9E" w14:textId="77777777" w:rsidTr="00213A70">
              <w:trPr>
                <w:trHeight w:val="340"/>
                <w:jc w:val="center"/>
              </w:trPr>
              <w:tc>
                <w:tcPr>
                  <w:tcW w:w="4882" w:type="dxa"/>
                  <w:noWrap/>
                  <w:vAlign w:val="center"/>
                  <w:hideMark/>
                </w:tcPr>
                <w:p w14:paraId="11573836" w14:textId="77777777" w:rsidR="00EE571B" w:rsidRPr="00F439B2" w:rsidRDefault="00EE571B"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lang w:eastAsia="pt-BR"/>
                    </w:rPr>
                    <w:t xml:space="preserve">Atendimento </w:t>
                  </w:r>
                  <w:r>
                    <w:rPr>
                      <w:rFonts w:eastAsia="Times New Roman" w:cstheme="minorHAnsi"/>
                      <w:color w:val="000000"/>
                      <w:lang w:eastAsia="pt-BR"/>
                    </w:rPr>
                    <w:t xml:space="preserve">da </w:t>
                  </w:r>
                  <w:r w:rsidRPr="008A2E19">
                    <w:rPr>
                      <w:rFonts w:cstheme="minorHAnsi"/>
                      <w:shd w:val="clear" w:color="auto" w:fill="FFFFFF"/>
                    </w:rPr>
                    <w:t>Psico</w:t>
                  </w:r>
                  <w:r>
                    <w:rPr>
                      <w:rFonts w:cstheme="minorHAnsi"/>
                      <w:shd w:val="clear" w:color="auto" w:fill="FFFFFF"/>
                    </w:rPr>
                    <w:t>logia</w:t>
                  </w:r>
                </w:p>
              </w:tc>
              <w:tc>
                <w:tcPr>
                  <w:tcW w:w="3623" w:type="dxa"/>
                  <w:shd w:val="clear" w:color="auto" w:fill="FFFFFF" w:themeFill="background1"/>
                  <w:noWrap/>
                  <w:vAlign w:val="center"/>
                </w:tcPr>
                <w:p w14:paraId="5A141AD9" w14:textId="77777777" w:rsidR="00EE571B" w:rsidRPr="00374B87" w:rsidRDefault="00EE57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74B87">
                    <w:rPr>
                      <w:rFonts w:eastAsia="Times New Roman" w:cstheme="minorHAnsi"/>
                      <w:color w:val="000000"/>
                      <w:lang w:eastAsia="pt-BR"/>
                    </w:rPr>
                    <w:t>385</w:t>
                  </w:r>
                </w:p>
              </w:tc>
            </w:tr>
            <w:tr w:rsidR="00EE571B" w:rsidRPr="00F439B2" w14:paraId="1AC712B4" w14:textId="77777777" w:rsidTr="00213A70">
              <w:trPr>
                <w:trHeight w:val="340"/>
                <w:jc w:val="center"/>
              </w:trPr>
              <w:tc>
                <w:tcPr>
                  <w:tcW w:w="4882" w:type="dxa"/>
                  <w:vAlign w:val="center"/>
                  <w:hideMark/>
                </w:tcPr>
                <w:p w14:paraId="323352BF" w14:textId="77777777" w:rsidR="00EE571B" w:rsidRPr="00F439B2" w:rsidRDefault="00EE571B"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lang w:eastAsia="pt-BR"/>
                    </w:rPr>
                    <w:t>Atividades Físicas</w:t>
                  </w:r>
                </w:p>
              </w:tc>
              <w:tc>
                <w:tcPr>
                  <w:tcW w:w="3623" w:type="dxa"/>
                  <w:noWrap/>
                  <w:vAlign w:val="center"/>
                </w:tcPr>
                <w:p w14:paraId="75FA34C3" w14:textId="77777777" w:rsidR="00EE571B" w:rsidRPr="00374B87" w:rsidRDefault="00EE57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74B87">
                    <w:rPr>
                      <w:rFonts w:eastAsia="Times New Roman" w:cstheme="minorHAnsi"/>
                      <w:color w:val="000000"/>
                      <w:lang w:eastAsia="pt-BR"/>
                    </w:rPr>
                    <w:t>348</w:t>
                  </w:r>
                </w:p>
              </w:tc>
            </w:tr>
            <w:tr w:rsidR="00EE571B" w:rsidRPr="00F439B2" w14:paraId="05F592BA" w14:textId="77777777" w:rsidTr="00213A70">
              <w:trPr>
                <w:trHeight w:val="340"/>
                <w:jc w:val="center"/>
              </w:trPr>
              <w:tc>
                <w:tcPr>
                  <w:tcW w:w="4882" w:type="dxa"/>
                  <w:noWrap/>
                  <w:vAlign w:val="center"/>
                  <w:hideMark/>
                </w:tcPr>
                <w:p w14:paraId="62255297" w14:textId="77777777" w:rsidR="00EE571B" w:rsidRPr="00F439B2" w:rsidRDefault="00EE571B"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lang w:eastAsia="pt-BR"/>
                    </w:rPr>
                    <w:t>Atividades Socioeducativas</w:t>
                  </w:r>
                </w:p>
              </w:tc>
              <w:tc>
                <w:tcPr>
                  <w:tcW w:w="3623" w:type="dxa"/>
                  <w:noWrap/>
                  <w:vAlign w:val="center"/>
                </w:tcPr>
                <w:p w14:paraId="4CDE4478" w14:textId="77777777" w:rsidR="00EE571B" w:rsidRPr="00374B87" w:rsidRDefault="00EE57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74B87">
                    <w:rPr>
                      <w:rFonts w:eastAsia="Times New Roman" w:cstheme="minorHAnsi"/>
                      <w:color w:val="000000"/>
                      <w:lang w:eastAsia="pt-BR"/>
                    </w:rPr>
                    <w:t>166</w:t>
                  </w:r>
                </w:p>
              </w:tc>
            </w:tr>
            <w:tr w:rsidR="00EE571B" w:rsidRPr="00F439B2" w14:paraId="5ACB7BE9" w14:textId="77777777" w:rsidTr="00213A70">
              <w:trPr>
                <w:trHeight w:val="340"/>
                <w:jc w:val="center"/>
              </w:trPr>
              <w:tc>
                <w:tcPr>
                  <w:tcW w:w="4882" w:type="dxa"/>
                  <w:noWrap/>
                  <w:vAlign w:val="center"/>
                  <w:hideMark/>
                </w:tcPr>
                <w:p w14:paraId="390AA8F6" w14:textId="77777777" w:rsidR="00EE571B" w:rsidRPr="00324BAB" w:rsidRDefault="00EE571B" w:rsidP="009579B2">
                  <w:pPr>
                    <w:framePr w:hSpace="141" w:wrap="around" w:vAnchor="text" w:hAnchor="text" w:xAlign="center" w:y="1"/>
                    <w:spacing w:after="0" w:line="240" w:lineRule="auto"/>
                    <w:suppressOverlap/>
                    <w:rPr>
                      <w:rFonts w:eastAsia="Times New Roman" w:cstheme="minorHAnsi"/>
                      <w:color w:val="000000"/>
                      <w:lang w:eastAsia="pt-BR"/>
                    </w:rPr>
                  </w:pPr>
                  <w:r w:rsidRPr="00324BAB">
                    <w:rPr>
                      <w:rFonts w:eastAsia="Times New Roman" w:cstheme="minorHAnsi"/>
                      <w:color w:val="000000"/>
                      <w:lang w:eastAsia="pt-BR"/>
                    </w:rPr>
                    <w:t>Atividades Socioculturais</w:t>
                  </w:r>
                </w:p>
              </w:tc>
              <w:tc>
                <w:tcPr>
                  <w:tcW w:w="3623" w:type="dxa"/>
                  <w:noWrap/>
                  <w:vAlign w:val="center"/>
                </w:tcPr>
                <w:p w14:paraId="6900B277" w14:textId="562E6714" w:rsidR="00EE571B" w:rsidRPr="00324BAB" w:rsidRDefault="00EE57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24BAB">
                    <w:rPr>
                      <w:rFonts w:eastAsia="Times New Roman" w:cstheme="minorHAnsi"/>
                      <w:color w:val="000000"/>
                      <w:lang w:eastAsia="pt-BR"/>
                    </w:rPr>
                    <w:t>66</w:t>
                  </w:r>
                  <w:r w:rsidR="00324BAB" w:rsidRPr="00324BAB">
                    <w:rPr>
                      <w:rFonts w:eastAsia="Times New Roman" w:cstheme="minorHAnsi"/>
                      <w:color w:val="000000"/>
                      <w:lang w:eastAsia="pt-BR"/>
                    </w:rPr>
                    <w:t>2</w:t>
                  </w:r>
                </w:p>
              </w:tc>
            </w:tr>
            <w:tr w:rsidR="00EE571B" w:rsidRPr="00F439B2" w14:paraId="392FB73D" w14:textId="77777777" w:rsidTr="00213A70">
              <w:trPr>
                <w:trHeight w:val="340"/>
                <w:jc w:val="center"/>
              </w:trPr>
              <w:tc>
                <w:tcPr>
                  <w:tcW w:w="4882" w:type="dxa"/>
                  <w:shd w:val="clear" w:color="auto" w:fill="FFFFFF" w:themeFill="background1"/>
                  <w:noWrap/>
                  <w:vAlign w:val="center"/>
                </w:tcPr>
                <w:p w14:paraId="4B5D7D13" w14:textId="77777777" w:rsidR="00EE571B" w:rsidRPr="00F439B2" w:rsidRDefault="00EE571B"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lang w:eastAsia="pt-BR"/>
                    </w:rPr>
                    <w:t>Atividades de Musicoterapia</w:t>
                  </w:r>
                </w:p>
              </w:tc>
              <w:tc>
                <w:tcPr>
                  <w:tcW w:w="3623" w:type="dxa"/>
                  <w:shd w:val="clear" w:color="auto" w:fill="FFFFFF" w:themeFill="background1"/>
                  <w:noWrap/>
                  <w:vAlign w:val="center"/>
                </w:tcPr>
                <w:p w14:paraId="5C941D2A" w14:textId="77777777" w:rsidR="00EE571B" w:rsidRPr="00374B87" w:rsidRDefault="00EE57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74B87">
                    <w:rPr>
                      <w:rFonts w:eastAsia="Times New Roman" w:cstheme="minorHAnsi"/>
                      <w:color w:val="000000"/>
                      <w:lang w:eastAsia="pt-BR"/>
                    </w:rPr>
                    <w:t>225</w:t>
                  </w:r>
                </w:p>
              </w:tc>
            </w:tr>
            <w:tr w:rsidR="00EE571B" w:rsidRPr="00F439B2" w14:paraId="711862E6" w14:textId="77777777" w:rsidTr="00213A70">
              <w:trPr>
                <w:trHeight w:val="340"/>
                <w:jc w:val="center"/>
              </w:trPr>
              <w:tc>
                <w:tcPr>
                  <w:tcW w:w="4882" w:type="dxa"/>
                  <w:noWrap/>
                  <w:vAlign w:val="center"/>
                  <w:hideMark/>
                </w:tcPr>
                <w:p w14:paraId="769576F9" w14:textId="77777777" w:rsidR="00EE571B" w:rsidRPr="00F439B2" w:rsidRDefault="00EE571B"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lang w:eastAsia="pt-BR"/>
                    </w:rPr>
                    <w:t>Atividades de Inclusão Digital</w:t>
                  </w:r>
                </w:p>
              </w:tc>
              <w:tc>
                <w:tcPr>
                  <w:tcW w:w="3623" w:type="dxa"/>
                  <w:noWrap/>
                  <w:vAlign w:val="center"/>
                </w:tcPr>
                <w:p w14:paraId="5F022A29" w14:textId="77777777" w:rsidR="00EE571B" w:rsidRPr="00374B87" w:rsidRDefault="00EE57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74B87">
                    <w:rPr>
                      <w:rFonts w:eastAsia="Times New Roman" w:cstheme="minorHAnsi"/>
                      <w:color w:val="000000"/>
                      <w:lang w:eastAsia="pt-BR"/>
                    </w:rPr>
                    <w:t>111</w:t>
                  </w:r>
                </w:p>
              </w:tc>
            </w:tr>
            <w:tr w:rsidR="00EE571B" w:rsidRPr="00F439B2" w14:paraId="0921FB7B" w14:textId="77777777" w:rsidTr="00213A70">
              <w:trPr>
                <w:trHeight w:val="340"/>
                <w:jc w:val="center"/>
              </w:trPr>
              <w:tc>
                <w:tcPr>
                  <w:tcW w:w="4882" w:type="dxa"/>
                  <w:shd w:val="clear" w:color="auto" w:fill="FFFFFF" w:themeFill="background1"/>
                  <w:noWrap/>
                  <w:vAlign w:val="center"/>
                  <w:hideMark/>
                </w:tcPr>
                <w:p w14:paraId="4F9702FF" w14:textId="77777777" w:rsidR="00EE571B" w:rsidRPr="00F439B2" w:rsidRDefault="00EE571B"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lang w:eastAsia="pt-BR"/>
                    </w:rPr>
                    <w:t>Atividades de Promoção e Atenção à Saúde</w:t>
                  </w:r>
                </w:p>
              </w:tc>
              <w:tc>
                <w:tcPr>
                  <w:tcW w:w="3623" w:type="dxa"/>
                  <w:noWrap/>
                  <w:vAlign w:val="center"/>
                </w:tcPr>
                <w:p w14:paraId="6F5ACAC6" w14:textId="7CD14B0A" w:rsidR="00EE571B" w:rsidRPr="00374B87" w:rsidRDefault="00EE57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74B87">
                    <w:rPr>
                      <w:rFonts w:eastAsia="Times New Roman" w:cstheme="minorHAnsi"/>
                      <w:color w:val="000000"/>
                      <w:lang w:eastAsia="pt-BR"/>
                    </w:rPr>
                    <w:t>2.075</w:t>
                  </w:r>
                </w:p>
              </w:tc>
            </w:tr>
          </w:tbl>
          <w:p w14:paraId="0AD2BB10" w14:textId="77777777" w:rsidR="000368B0" w:rsidRDefault="000368B0"/>
          <w:p w14:paraId="46496AFE" w14:textId="77777777" w:rsidR="000368B0" w:rsidRDefault="000368B0"/>
          <w:p w14:paraId="0651ADC5" w14:textId="77777777" w:rsidR="000368B0" w:rsidRDefault="000368B0"/>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EE571B" w:rsidRPr="00F439B2" w14:paraId="043AE3B6" w14:textId="77777777" w:rsidTr="0021764B">
              <w:trPr>
                <w:trHeight w:val="397"/>
                <w:jc w:val="center"/>
              </w:trPr>
              <w:tc>
                <w:tcPr>
                  <w:tcW w:w="4882" w:type="dxa"/>
                  <w:shd w:val="clear" w:color="auto" w:fill="D9D9D9" w:themeFill="background1" w:themeFillShade="D9"/>
                  <w:noWrap/>
                  <w:vAlign w:val="center"/>
                  <w:hideMark/>
                </w:tcPr>
                <w:p w14:paraId="77B9405F" w14:textId="77777777" w:rsidR="00EE571B" w:rsidRPr="00F439B2" w:rsidRDefault="00EE57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439B2">
                    <w:rPr>
                      <w:rFonts w:eastAsia="Times New Roman" w:cstheme="minorHAnsi"/>
                      <w:b/>
                      <w:bCs/>
                      <w:color w:val="000000"/>
                      <w:lang w:eastAsia="pt-BR"/>
                    </w:rPr>
                    <w:t>Outros Serviços</w:t>
                  </w:r>
                </w:p>
              </w:tc>
              <w:tc>
                <w:tcPr>
                  <w:tcW w:w="3623" w:type="dxa"/>
                  <w:shd w:val="clear" w:color="auto" w:fill="D9D9D9" w:themeFill="background1" w:themeFillShade="D9"/>
                  <w:noWrap/>
                  <w:vAlign w:val="center"/>
                  <w:hideMark/>
                </w:tcPr>
                <w:p w14:paraId="18E7808A" w14:textId="77777777" w:rsidR="00EE571B" w:rsidRPr="00F439B2" w:rsidRDefault="00EE57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439B2">
                    <w:rPr>
                      <w:rFonts w:eastAsia="Times New Roman" w:cstheme="minorHAnsi"/>
                      <w:b/>
                      <w:bCs/>
                      <w:color w:val="000000"/>
                      <w:lang w:eastAsia="pt-BR"/>
                    </w:rPr>
                    <w:t>Quantidade</w:t>
                  </w:r>
                </w:p>
              </w:tc>
            </w:tr>
            <w:tr w:rsidR="00EE571B" w:rsidRPr="00F439B2" w14:paraId="0B824954" w14:textId="77777777" w:rsidTr="00213A70">
              <w:trPr>
                <w:trHeight w:val="340"/>
                <w:jc w:val="center"/>
              </w:trPr>
              <w:tc>
                <w:tcPr>
                  <w:tcW w:w="4882" w:type="dxa"/>
                  <w:shd w:val="clear" w:color="auto" w:fill="FFFFFF" w:themeFill="background1"/>
                  <w:noWrap/>
                  <w:vAlign w:val="center"/>
                  <w:hideMark/>
                </w:tcPr>
                <w:p w14:paraId="623E6BB9" w14:textId="77777777" w:rsidR="00EE571B" w:rsidRPr="00F439B2" w:rsidRDefault="00EE571B" w:rsidP="009579B2">
                  <w:pPr>
                    <w:framePr w:hSpace="141" w:wrap="around" w:vAnchor="text" w:hAnchor="text" w:xAlign="center" w:y="1"/>
                    <w:spacing w:after="0" w:line="240" w:lineRule="auto"/>
                    <w:suppressOverlap/>
                    <w:rPr>
                      <w:rFonts w:eastAsia="Times New Roman" w:cstheme="minorHAnsi"/>
                      <w:lang w:eastAsia="pt-BR"/>
                    </w:rPr>
                  </w:pPr>
                  <w:r w:rsidRPr="00F439B2">
                    <w:rPr>
                      <w:rFonts w:eastAsia="Times New Roman" w:cstheme="minorHAnsi"/>
                      <w:lang w:eastAsia="pt-BR"/>
                    </w:rPr>
                    <w:t>Nº de Refeições</w:t>
                  </w:r>
                </w:p>
              </w:tc>
              <w:tc>
                <w:tcPr>
                  <w:tcW w:w="3623" w:type="dxa"/>
                  <w:shd w:val="clear" w:color="auto" w:fill="FFFFFF" w:themeFill="background1"/>
                  <w:noWrap/>
                  <w:vAlign w:val="center"/>
                </w:tcPr>
                <w:p w14:paraId="0FB7714D" w14:textId="77777777" w:rsidR="00EE571B" w:rsidRPr="00374B87" w:rsidRDefault="00EE57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74B87">
                    <w:rPr>
                      <w:rFonts w:eastAsia="Times New Roman" w:cstheme="minorHAnsi"/>
                      <w:color w:val="000000"/>
                      <w:lang w:eastAsia="pt-BR"/>
                    </w:rPr>
                    <w:t>4.770</w:t>
                  </w:r>
                </w:p>
              </w:tc>
            </w:tr>
            <w:tr w:rsidR="00EE571B" w:rsidRPr="00F439B2" w14:paraId="6932D4CD" w14:textId="77777777" w:rsidTr="00213A70">
              <w:trPr>
                <w:trHeight w:val="340"/>
                <w:jc w:val="center"/>
              </w:trPr>
              <w:tc>
                <w:tcPr>
                  <w:tcW w:w="4882" w:type="dxa"/>
                  <w:noWrap/>
                  <w:vAlign w:val="center"/>
                  <w:hideMark/>
                </w:tcPr>
                <w:p w14:paraId="2043D164" w14:textId="77777777" w:rsidR="00EE571B" w:rsidRPr="00F439B2" w:rsidRDefault="00EE571B"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lang w:eastAsia="pt-BR"/>
                    </w:rPr>
                    <w:t>Nº de Refeições Especiais</w:t>
                  </w:r>
                </w:p>
              </w:tc>
              <w:tc>
                <w:tcPr>
                  <w:tcW w:w="3623" w:type="dxa"/>
                  <w:noWrap/>
                  <w:vAlign w:val="center"/>
                </w:tcPr>
                <w:p w14:paraId="64C4B3CE" w14:textId="77777777" w:rsidR="00EE571B" w:rsidRPr="00374B87" w:rsidRDefault="00EE57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74B87">
                    <w:rPr>
                      <w:rFonts w:eastAsia="Times New Roman" w:cstheme="minorHAnsi"/>
                      <w:color w:val="000000"/>
                      <w:lang w:eastAsia="pt-BR"/>
                    </w:rPr>
                    <w:t>226</w:t>
                  </w:r>
                </w:p>
              </w:tc>
            </w:tr>
            <w:tr w:rsidR="00EE571B" w:rsidRPr="00F439B2" w14:paraId="43917B29" w14:textId="77777777" w:rsidTr="00213A70">
              <w:trPr>
                <w:trHeight w:val="340"/>
                <w:jc w:val="center"/>
              </w:trPr>
              <w:tc>
                <w:tcPr>
                  <w:tcW w:w="4882" w:type="dxa"/>
                  <w:noWrap/>
                  <w:vAlign w:val="center"/>
                  <w:hideMark/>
                </w:tcPr>
                <w:p w14:paraId="5E1ABD0C" w14:textId="77777777" w:rsidR="00EE571B" w:rsidRPr="00F439B2" w:rsidRDefault="00EE571B"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lang w:eastAsia="pt-BR"/>
                    </w:rPr>
                    <w:t>Nº de Dietas Especiais (Suporte Nutricional)</w:t>
                  </w:r>
                </w:p>
              </w:tc>
              <w:tc>
                <w:tcPr>
                  <w:tcW w:w="3623" w:type="dxa"/>
                  <w:noWrap/>
                  <w:vAlign w:val="center"/>
                </w:tcPr>
                <w:p w14:paraId="42D369DF" w14:textId="77777777" w:rsidR="00EE571B" w:rsidRPr="00374B87" w:rsidRDefault="00EE57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74B87">
                    <w:rPr>
                      <w:rFonts w:eastAsia="Times New Roman" w:cstheme="minorHAnsi"/>
                      <w:color w:val="000000"/>
                      <w:lang w:eastAsia="pt-BR"/>
                    </w:rPr>
                    <w:t>290</w:t>
                  </w:r>
                </w:p>
              </w:tc>
            </w:tr>
            <w:tr w:rsidR="00EE571B" w:rsidRPr="00F439B2" w14:paraId="3340FBB3" w14:textId="77777777" w:rsidTr="00213A70">
              <w:trPr>
                <w:trHeight w:val="340"/>
                <w:jc w:val="center"/>
              </w:trPr>
              <w:tc>
                <w:tcPr>
                  <w:tcW w:w="4882" w:type="dxa"/>
                  <w:noWrap/>
                  <w:vAlign w:val="center"/>
                </w:tcPr>
                <w:p w14:paraId="3F2EA3FE" w14:textId="77777777" w:rsidR="00EE571B" w:rsidRPr="00F439B2" w:rsidRDefault="00EE571B"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lang w:eastAsia="pt-BR"/>
                    </w:rPr>
                    <w:t>Benefícios ofertados pela OVG</w:t>
                  </w:r>
                </w:p>
              </w:tc>
              <w:tc>
                <w:tcPr>
                  <w:tcW w:w="3623" w:type="dxa"/>
                  <w:noWrap/>
                  <w:vAlign w:val="center"/>
                </w:tcPr>
                <w:p w14:paraId="7B5627C7" w14:textId="77777777" w:rsidR="00EE571B" w:rsidRPr="00374B87" w:rsidRDefault="00EE57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74B87">
                    <w:rPr>
                      <w:rFonts w:eastAsia="Times New Roman" w:cstheme="minorHAnsi"/>
                      <w:color w:val="000000"/>
                      <w:lang w:eastAsia="pt-BR"/>
                    </w:rPr>
                    <w:t>61</w:t>
                  </w:r>
                </w:p>
              </w:tc>
            </w:tr>
          </w:tbl>
          <w:p w14:paraId="4A785648" w14:textId="77777777" w:rsidR="007B4F56" w:rsidRDefault="007B4F56" w:rsidP="00997DE2">
            <w:pPr>
              <w:jc w:val="both"/>
              <w:rPr>
                <w:rFonts w:ascii="Calibri" w:hAnsi="Calibri" w:cs="Calibri"/>
              </w:rPr>
            </w:pPr>
          </w:p>
          <w:p w14:paraId="1E47CF1F" w14:textId="77777777" w:rsidR="004F2088" w:rsidRPr="00F439B2" w:rsidRDefault="004F2088" w:rsidP="004F2088">
            <w:pPr>
              <w:pStyle w:val="paragraph"/>
              <w:spacing w:before="0" w:beforeAutospacing="0" w:after="0" w:afterAutospacing="0"/>
              <w:jc w:val="both"/>
              <w:textAlignment w:val="baseline"/>
              <w:rPr>
                <w:rFonts w:asciiTheme="minorHAnsi" w:hAnsiTheme="minorHAnsi" w:cstheme="minorHAnsi"/>
                <w:b/>
                <w:bCs/>
                <w:sz w:val="22"/>
                <w:szCs w:val="22"/>
              </w:rPr>
            </w:pPr>
            <w:r w:rsidRPr="00F439B2">
              <w:rPr>
                <w:rStyle w:val="normaltextrun"/>
                <w:rFonts w:asciiTheme="minorHAnsi" w:hAnsiTheme="minorHAnsi" w:cstheme="minorHAnsi"/>
                <w:b/>
                <w:bCs/>
                <w:sz w:val="22"/>
                <w:szCs w:val="22"/>
              </w:rPr>
              <w:t>Atividades de Atendimento</w:t>
            </w:r>
            <w:r w:rsidRPr="00F439B2">
              <w:rPr>
                <w:rStyle w:val="normaltextrun"/>
                <w:rFonts w:asciiTheme="minorHAnsi" w:hAnsiTheme="minorHAnsi" w:cstheme="minorHAnsi"/>
                <w:b/>
                <w:bCs/>
                <w:color w:val="000000"/>
                <w:sz w:val="22"/>
                <w:szCs w:val="22"/>
                <w:shd w:val="clear" w:color="auto" w:fill="FFFFFF"/>
              </w:rPr>
              <w:t xml:space="preserve"> e </w:t>
            </w:r>
            <w:r w:rsidRPr="00F439B2">
              <w:rPr>
                <w:rStyle w:val="normaltextrun"/>
                <w:rFonts w:asciiTheme="minorHAnsi" w:hAnsiTheme="minorHAnsi" w:cstheme="minorHAnsi"/>
                <w:b/>
                <w:bCs/>
                <w:sz w:val="22"/>
                <w:szCs w:val="22"/>
              </w:rPr>
              <w:t xml:space="preserve">Acompanhamento </w:t>
            </w:r>
            <w:r w:rsidRPr="00F439B2">
              <w:rPr>
                <w:rStyle w:val="normaltextrun"/>
                <w:rFonts w:asciiTheme="minorHAnsi" w:hAnsiTheme="minorHAnsi" w:cstheme="minorHAnsi"/>
                <w:b/>
                <w:bCs/>
                <w:color w:val="000000"/>
                <w:sz w:val="22"/>
                <w:szCs w:val="22"/>
                <w:shd w:val="clear" w:color="auto" w:fill="FFFFFF"/>
              </w:rPr>
              <w:t>do Serviço Social</w:t>
            </w:r>
          </w:p>
          <w:p w14:paraId="43E1A9EF" w14:textId="77777777" w:rsidR="004F2088" w:rsidRDefault="004F2088" w:rsidP="004F2088">
            <w:pPr>
              <w:pStyle w:val="paragraph"/>
              <w:spacing w:before="0" w:beforeAutospacing="0" w:after="0" w:afterAutospacing="0"/>
              <w:jc w:val="both"/>
              <w:textAlignment w:val="baseline"/>
              <w:rPr>
                <w:rFonts w:asciiTheme="minorHAnsi" w:hAnsiTheme="minorHAnsi" w:cstheme="minorHAnsi"/>
                <w:sz w:val="22"/>
                <w:szCs w:val="22"/>
              </w:rPr>
            </w:pPr>
            <w:r w:rsidRPr="00374B87">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w:t>
            </w:r>
          </w:p>
          <w:p w14:paraId="43410F37" w14:textId="77777777" w:rsidR="004F2088" w:rsidRDefault="004F2088" w:rsidP="004F2088">
            <w:pPr>
              <w:pStyle w:val="paragraph"/>
              <w:spacing w:before="0" w:beforeAutospacing="0" w:after="0" w:afterAutospacing="0"/>
              <w:jc w:val="both"/>
              <w:textAlignment w:val="baseline"/>
              <w:rPr>
                <w:rFonts w:asciiTheme="minorHAnsi" w:hAnsiTheme="minorHAnsi" w:cstheme="minorHAnsi"/>
                <w:sz w:val="22"/>
                <w:szCs w:val="22"/>
              </w:rPr>
            </w:pPr>
          </w:p>
          <w:p w14:paraId="31F17F35" w14:textId="77777777" w:rsidR="004F2088" w:rsidRPr="00374B87" w:rsidRDefault="004F2088" w:rsidP="004F2088">
            <w:pPr>
              <w:pStyle w:val="paragraph"/>
              <w:spacing w:before="0" w:beforeAutospacing="0" w:after="0" w:afterAutospacing="0"/>
              <w:jc w:val="both"/>
              <w:textAlignment w:val="baseline"/>
              <w:rPr>
                <w:rFonts w:asciiTheme="minorHAnsi" w:hAnsiTheme="minorHAnsi" w:cstheme="minorHAnsi"/>
                <w:sz w:val="22"/>
                <w:szCs w:val="22"/>
              </w:rPr>
            </w:pPr>
            <w:r w:rsidRPr="00374B87">
              <w:rPr>
                <w:rFonts w:asciiTheme="minorHAnsi" w:hAnsiTheme="minorHAnsi" w:cstheme="minorHAnsi"/>
                <w:sz w:val="22"/>
                <w:szCs w:val="22"/>
              </w:rPr>
              <w:t xml:space="preserve">O profissional da área é responsável por mapear o perfil socioeconômico e familiar, bem como realizar avaliação de acolhimento junto com a equipe multiprofissional, realizar atendimentos </w:t>
            </w:r>
            <w:r w:rsidRPr="00374B87">
              <w:rPr>
                <w:rStyle w:val="normaltextrun"/>
                <w:rFonts w:asciiTheme="minorHAnsi" w:hAnsiTheme="minorHAnsi" w:cstheme="minorHAnsi"/>
                <w:sz w:val="22"/>
                <w:szCs w:val="22"/>
              </w:rPr>
              <w:t xml:space="preserve">individuais, dando suporte conforme às necessidades </w:t>
            </w:r>
            <w:r w:rsidRPr="00374B87">
              <w:rPr>
                <w:rFonts w:asciiTheme="minorHAnsi" w:hAnsiTheme="minorHAnsi" w:cstheme="minorHAnsi"/>
                <w:sz w:val="22"/>
                <w:szCs w:val="22"/>
              </w:rPr>
              <w:t>e acesso aos direitos, por meio de acompanhamento, orientações, encaminhamentos, articulação com a rede (equipamentos socioassistenciais, equipamentos de saúde e sistema de justiça) e visitas institucionais, dentre outros, visando prevenir a ocorrência de situações de risco social e fortalecendo a convivência familiar e comunitária.</w:t>
            </w:r>
          </w:p>
          <w:p w14:paraId="18A9E002" w14:textId="77777777" w:rsidR="004F2088" w:rsidRPr="00F439B2" w:rsidRDefault="004F2088" w:rsidP="004F2088">
            <w:pPr>
              <w:pStyle w:val="paragraph"/>
              <w:spacing w:before="0" w:beforeAutospacing="0" w:after="0" w:afterAutospacing="0"/>
              <w:jc w:val="both"/>
              <w:textAlignment w:val="baseline"/>
              <w:rPr>
                <w:rFonts w:asciiTheme="minorHAnsi" w:hAnsiTheme="minorHAnsi" w:cstheme="minorHAnsi"/>
                <w:color w:val="040C28"/>
                <w:sz w:val="22"/>
                <w:szCs w:val="22"/>
              </w:rPr>
            </w:pPr>
          </w:p>
          <w:p w14:paraId="480378B4" w14:textId="77777777" w:rsidR="004F2088" w:rsidRDefault="004F2088" w:rsidP="004F2088">
            <w:pPr>
              <w:jc w:val="center"/>
              <w:textAlignment w:val="baseline"/>
              <w:rPr>
                <w:rFonts w:eastAsia="Times New Roman" w:cstheme="minorHAnsi"/>
                <w:color w:val="000000" w:themeColor="text1"/>
                <w:lang w:eastAsia="pt-BR"/>
              </w:rPr>
            </w:pPr>
            <w:r w:rsidRPr="00F439B2">
              <w:rPr>
                <w:rFonts w:cstheme="minorHAnsi"/>
                <w:color w:val="000000" w:themeColor="text1"/>
              </w:rPr>
              <w:t>Tabela 9: Quantitativo de Pessoas e</w:t>
            </w:r>
            <w:r w:rsidRPr="00F439B2">
              <w:rPr>
                <w:rFonts w:eastAsia="Times New Roman" w:cstheme="minorHAnsi"/>
                <w:color w:val="000000" w:themeColor="text1"/>
                <w:lang w:eastAsia="pt-BR"/>
              </w:rPr>
              <w:t xml:space="preserve"> Atendimentos do Serviço Social</w:t>
            </w:r>
          </w:p>
          <w:p w14:paraId="483A7246" w14:textId="77777777" w:rsidR="004F2088" w:rsidRPr="00F439B2" w:rsidRDefault="004F2088" w:rsidP="004F2088">
            <w:pPr>
              <w:jc w:val="center"/>
              <w:textAlignment w:val="baseline"/>
              <w:rPr>
                <w:rFonts w:eastAsia="Times New Roman" w:cstheme="minorHAnsi"/>
                <w:color w:val="000000" w:themeColor="text1"/>
                <w:lang w:eastAsia="pt-BR"/>
              </w:rPr>
            </w:pPr>
          </w:p>
          <w:tbl>
            <w:tblPr>
              <w:tblW w:w="10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gridCol w:w="1183"/>
            </w:tblGrid>
            <w:tr w:rsidR="004F2088" w:rsidRPr="00F439B2" w14:paraId="1BECFF87" w14:textId="77777777" w:rsidTr="0021764B">
              <w:trPr>
                <w:trHeight w:val="397"/>
                <w:jc w:val="center"/>
              </w:trPr>
              <w:tc>
                <w:tcPr>
                  <w:tcW w:w="4965" w:type="dxa"/>
                  <w:shd w:val="clear" w:color="auto" w:fill="D9D9D9" w:themeFill="background1" w:themeFillShade="D9"/>
                  <w:vAlign w:val="center"/>
                  <w:hideMark/>
                </w:tcPr>
                <w:p w14:paraId="053EBBF4"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439B2">
                    <w:rPr>
                      <w:rFonts w:eastAsia="Times New Roman" w:cstheme="minorHAns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52BD2EEB"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CISF</w:t>
                  </w:r>
                </w:p>
              </w:tc>
              <w:tc>
                <w:tcPr>
                  <w:tcW w:w="1432" w:type="dxa"/>
                  <w:shd w:val="clear" w:color="auto" w:fill="D9D9D9" w:themeFill="background1" w:themeFillShade="D9"/>
                  <w:vAlign w:val="center"/>
                </w:tcPr>
                <w:p w14:paraId="3EBDDED0"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w:t>
                  </w:r>
                </w:p>
              </w:tc>
              <w:tc>
                <w:tcPr>
                  <w:tcW w:w="1183" w:type="dxa"/>
                  <w:shd w:val="clear" w:color="auto" w:fill="D9D9D9" w:themeFill="background1" w:themeFillShade="D9"/>
                  <w:vAlign w:val="center"/>
                </w:tcPr>
                <w:p w14:paraId="1519AB8E"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II</w:t>
                  </w:r>
                </w:p>
              </w:tc>
              <w:tc>
                <w:tcPr>
                  <w:tcW w:w="1183" w:type="dxa"/>
                  <w:shd w:val="clear" w:color="auto" w:fill="D9D9D9" w:themeFill="background1" w:themeFillShade="D9"/>
                  <w:vAlign w:val="center"/>
                </w:tcPr>
                <w:p w14:paraId="14D71FD6"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TOTAL</w:t>
                  </w:r>
                </w:p>
              </w:tc>
            </w:tr>
            <w:tr w:rsidR="004F2088" w:rsidRPr="00F439B2" w14:paraId="1FA39401" w14:textId="77777777" w:rsidTr="00213A70">
              <w:trPr>
                <w:trHeight w:val="340"/>
                <w:jc w:val="center"/>
              </w:trPr>
              <w:tc>
                <w:tcPr>
                  <w:tcW w:w="4965" w:type="dxa"/>
                  <w:vAlign w:val="center"/>
                  <w:hideMark/>
                </w:tcPr>
                <w:p w14:paraId="6E13AD04" w14:textId="77777777" w:rsidR="004F2088" w:rsidRPr="00F439B2" w:rsidRDefault="004F2088"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themeColor="text1"/>
                      <w:lang w:eastAsia="pt-BR"/>
                    </w:rPr>
                    <w:t>Pessoas Idosas Atendidas</w:t>
                  </w:r>
                </w:p>
              </w:tc>
              <w:tc>
                <w:tcPr>
                  <w:tcW w:w="1407" w:type="dxa"/>
                  <w:shd w:val="clear" w:color="auto" w:fill="FFFFFF" w:themeFill="background1"/>
                  <w:vAlign w:val="center"/>
                </w:tcPr>
                <w:p w14:paraId="03E15D88"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29</w:t>
                  </w:r>
                </w:p>
              </w:tc>
              <w:tc>
                <w:tcPr>
                  <w:tcW w:w="1432" w:type="dxa"/>
                  <w:shd w:val="clear" w:color="auto" w:fill="FFFFFF" w:themeFill="background1"/>
                  <w:vAlign w:val="center"/>
                </w:tcPr>
                <w:p w14:paraId="77CDCD3F"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17</w:t>
                  </w:r>
                </w:p>
              </w:tc>
              <w:tc>
                <w:tcPr>
                  <w:tcW w:w="1183" w:type="dxa"/>
                  <w:vAlign w:val="center"/>
                </w:tcPr>
                <w:p w14:paraId="2D47D57C"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17</w:t>
                  </w:r>
                </w:p>
              </w:tc>
              <w:tc>
                <w:tcPr>
                  <w:tcW w:w="1183" w:type="dxa"/>
                  <w:shd w:val="clear" w:color="auto" w:fill="FFFFFF" w:themeFill="background1"/>
                  <w:vAlign w:val="center"/>
                </w:tcPr>
                <w:p w14:paraId="37D5C998"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63</w:t>
                  </w:r>
                </w:p>
              </w:tc>
            </w:tr>
            <w:tr w:rsidR="004F2088" w:rsidRPr="00F439B2" w14:paraId="14FC8A7D" w14:textId="77777777" w:rsidTr="00213A70">
              <w:trPr>
                <w:trHeight w:val="340"/>
                <w:jc w:val="center"/>
              </w:trPr>
              <w:tc>
                <w:tcPr>
                  <w:tcW w:w="4965" w:type="dxa"/>
                  <w:vAlign w:val="center"/>
                  <w:hideMark/>
                </w:tcPr>
                <w:p w14:paraId="61719E49" w14:textId="77777777" w:rsidR="004F2088" w:rsidRPr="00F439B2" w:rsidRDefault="004F2088"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themeColor="text1"/>
                      <w:lang w:eastAsia="pt-BR"/>
                    </w:rPr>
                    <w:t>Atendimentos individuais</w:t>
                  </w:r>
                </w:p>
              </w:tc>
              <w:tc>
                <w:tcPr>
                  <w:tcW w:w="1407" w:type="dxa"/>
                  <w:shd w:val="clear" w:color="auto" w:fill="FFFFFF" w:themeFill="background1"/>
                  <w:vAlign w:val="center"/>
                </w:tcPr>
                <w:p w14:paraId="5ED25200"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466</w:t>
                  </w:r>
                </w:p>
              </w:tc>
              <w:tc>
                <w:tcPr>
                  <w:tcW w:w="1432" w:type="dxa"/>
                  <w:shd w:val="clear" w:color="auto" w:fill="FFFFFF" w:themeFill="background1"/>
                  <w:vAlign w:val="center"/>
                </w:tcPr>
                <w:p w14:paraId="45A0B107"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17</w:t>
                  </w:r>
                </w:p>
              </w:tc>
              <w:tc>
                <w:tcPr>
                  <w:tcW w:w="1183" w:type="dxa"/>
                  <w:vAlign w:val="center"/>
                </w:tcPr>
                <w:p w14:paraId="40B42A04"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66</w:t>
                  </w:r>
                </w:p>
              </w:tc>
              <w:tc>
                <w:tcPr>
                  <w:tcW w:w="1183" w:type="dxa"/>
                  <w:shd w:val="clear" w:color="auto" w:fill="FFFFFF" w:themeFill="background1"/>
                  <w:vAlign w:val="center"/>
                </w:tcPr>
                <w:p w14:paraId="5ABCB870"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549</w:t>
                  </w:r>
                </w:p>
              </w:tc>
            </w:tr>
            <w:tr w:rsidR="004F2088" w:rsidRPr="00F439B2" w14:paraId="006F9055" w14:textId="77777777" w:rsidTr="00213A70">
              <w:trPr>
                <w:trHeight w:val="340"/>
                <w:jc w:val="center"/>
              </w:trPr>
              <w:tc>
                <w:tcPr>
                  <w:tcW w:w="4965" w:type="dxa"/>
                  <w:vAlign w:val="center"/>
                  <w:hideMark/>
                </w:tcPr>
                <w:p w14:paraId="3759A32B" w14:textId="77777777" w:rsidR="004F2088" w:rsidRPr="00F439B2" w:rsidRDefault="004F2088"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themeColor="text1"/>
                      <w:lang w:eastAsia="pt-BR"/>
                    </w:rPr>
                    <w:t>Famílias</w:t>
                  </w:r>
                </w:p>
              </w:tc>
              <w:tc>
                <w:tcPr>
                  <w:tcW w:w="1407" w:type="dxa"/>
                  <w:vAlign w:val="center"/>
                </w:tcPr>
                <w:p w14:paraId="04D58696"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29</w:t>
                  </w:r>
                </w:p>
              </w:tc>
              <w:tc>
                <w:tcPr>
                  <w:tcW w:w="1432" w:type="dxa"/>
                  <w:vAlign w:val="center"/>
                </w:tcPr>
                <w:p w14:paraId="0E98D36E"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13</w:t>
                  </w:r>
                </w:p>
              </w:tc>
              <w:tc>
                <w:tcPr>
                  <w:tcW w:w="1183" w:type="dxa"/>
                  <w:vAlign w:val="center"/>
                </w:tcPr>
                <w:p w14:paraId="17F3D983"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17</w:t>
                  </w:r>
                </w:p>
              </w:tc>
              <w:tc>
                <w:tcPr>
                  <w:tcW w:w="1183" w:type="dxa"/>
                  <w:vAlign w:val="center"/>
                </w:tcPr>
                <w:p w14:paraId="00EC3310"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59</w:t>
                  </w:r>
                </w:p>
              </w:tc>
            </w:tr>
            <w:tr w:rsidR="004F2088" w:rsidRPr="00F439B2" w14:paraId="05B70B92" w14:textId="77777777" w:rsidTr="00213A70">
              <w:trPr>
                <w:trHeight w:val="340"/>
                <w:jc w:val="center"/>
              </w:trPr>
              <w:tc>
                <w:tcPr>
                  <w:tcW w:w="4965" w:type="dxa"/>
                  <w:vAlign w:val="center"/>
                </w:tcPr>
                <w:p w14:paraId="5300C41A" w14:textId="77777777" w:rsidR="004F2088" w:rsidRPr="00F439B2" w:rsidRDefault="004F2088" w:rsidP="009579B2">
                  <w:pPr>
                    <w:framePr w:hSpace="141" w:wrap="around" w:vAnchor="text" w:hAnchor="text" w:xAlign="center" w:y="1"/>
                    <w:spacing w:after="0" w:line="240" w:lineRule="auto"/>
                    <w:suppressOverlap/>
                    <w:rPr>
                      <w:rFonts w:eastAsia="Times New Roman" w:cstheme="minorHAnsi"/>
                      <w:color w:val="000000" w:themeColor="text1"/>
                      <w:lang w:eastAsia="pt-BR"/>
                    </w:rPr>
                  </w:pPr>
                  <w:r w:rsidRPr="00F439B2">
                    <w:rPr>
                      <w:rFonts w:eastAsia="Times New Roman" w:cstheme="minorHAnsi"/>
                      <w:color w:val="000000" w:themeColor="text1"/>
                      <w:lang w:eastAsia="pt-BR"/>
                    </w:rPr>
                    <w:t>Atendimentos às Famílias</w:t>
                  </w:r>
                </w:p>
              </w:tc>
              <w:tc>
                <w:tcPr>
                  <w:tcW w:w="1407" w:type="dxa"/>
                  <w:vAlign w:val="center"/>
                </w:tcPr>
                <w:p w14:paraId="5F6FF9C3"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49</w:t>
                  </w:r>
                </w:p>
              </w:tc>
              <w:tc>
                <w:tcPr>
                  <w:tcW w:w="1432" w:type="dxa"/>
                  <w:vAlign w:val="center"/>
                </w:tcPr>
                <w:p w14:paraId="65CD970A"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77</w:t>
                  </w:r>
                </w:p>
              </w:tc>
              <w:tc>
                <w:tcPr>
                  <w:tcW w:w="1183" w:type="dxa"/>
                  <w:vAlign w:val="center"/>
                </w:tcPr>
                <w:p w14:paraId="1B283560"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62</w:t>
                  </w:r>
                </w:p>
              </w:tc>
              <w:tc>
                <w:tcPr>
                  <w:tcW w:w="1183" w:type="dxa"/>
                  <w:vAlign w:val="center"/>
                </w:tcPr>
                <w:p w14:paraId="70945613"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188</w:t>
                  </w:r>
                </w:p>
              </w:tc>
            </w:tr>
            <w:tr w:rsidR="004F2088" w:rsidRPr="00F439B2" w14:paraId="2EB24F0B" w14:textId="77777777" w:rsidTr="00213A70">
              <w:trPr>
                <w:trHeight w:val="340"/>
                <w:jc w:val="center"/>
              </w:trPr>
              <w:tc>
                <w:tcPr>
                  <w:tcW w:w="4965" w:type="dxa"/>
                  <w:vAlign w:val="center"/>
                </w:tcPr>
                <w:p w14:paraId="5A438C78" w14:textId="77777777" w:rsidR="004F2088" w:rsidRPr="00F439B2" w:rsidRDefault="004F2088" w:rsidP="009579B2">
                  <w:pPr>
                    <w:framePr w:hSpace="141" w:wrap="around" w:vAnchor="text" w:hAnchor="text" w:xAlign="center" w:y="1"/>
                    <w:spacing w:after="0" w:line="240" w:lineRule="auto"/>
                    <w:suppressOverlap/>
                    <w:rPr>
                      <w:rFonts w:eastAsia="Times New Roman" w:cstheme="minorHAnsi"/>
                      <w:color w:val="000000" w:themeColor="text1"/>
                      <w:lang w:eastAsia="pt-BR"/>
                    </w:rPr>
                  </w:pPr>
                  <w:r w:rsidRPr="00677AC1">
                    <w:rPr>
                      <w:rFonts w:eastAsia="Times New Roman" w:cstheme="minorHAnsi"/>
                      <w:color w:val="000000"/>
                      <w:lang w:eastAsia="pt-BR"/>
                    </w:rPr>
                    <w:t>Atendimentos (coletivos/frequência)</w:t>
                  </w:r>
                </w:p>
              </w:tc>
              <w:tc>
                <w:tcPr>
                  <w:tcW w:w="1407" w:type="dxa"/>
                  <w:vAlign w:val="center"/>
                </w:tcPr>
                <w:p w14:paraId="6C70CCC7"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0</w:t>
                  </w:r>
                </w:p>
              </w:tc>
              <w:tc>
                <w:tcPr>
                  <w:tcW w:w="1432" w:type="dxa"/>
                  <w:vAlign w:val="center"/>
                </w:tcPr>
                <w:p w14:paraId="3E6CF1CB"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0</w:t>
                  </w:r>
                </w:p>
              </w:tc>
              <w:tc>
                <w:tcPr>
                  <w:tcW w:w="1183" w:type="dxa"/>
                  <w:vAlign w:val="center"/>
                </w:tcPr>
                <w:p w14:paraId="7484CA31"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5</w:t>
                  </w:r>
                </w:p>
              </w:tc>
              <w:tc>
                <w:tcPr>
                  <w:tcW w:w="1183" w:type="dxa"/>
                  <w:vAlign w:val="center"/>
                </w:tcPr>
                <w:p w14:paraId="254DA4A7"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5</w:t>
                  </w:r>
                </w:p>
              </w:tc>
            </w:tr>
            <w:tr w:rsidR="004F2088" w:rsidRPr="00F439B2" w14:paraId="74ECBBB6" w14:textId="77777777" w:rsidTr="00213A70">
              <w:trPr>
                <w:trHeight w:val="340"/>
                <w:jc w:val="center"/>
              </w:trPr>
              <w:tc>
                <w:tcPr>
                  <w:tcW w:w="4965" w:type="dxa"/>
                  <w:vAlign w:val="center"/>
                </w:tcPr>
                <w:p w14:paraId="098F3191" w14:textId="77777777" w:rsidR="004F2088" w:rsidRPr="00F439B2" w:rsidRDefault="004F2088" w:rsidP="009579B2">
                  <w:pPr>
                    <w:framePr w:hSpace="141" w:wrap="around" w:vAnchor="text" w:hAnchor="text" w:xAlign="center" w:y="1"/>
                    <w:spacing w:after="0" w:line="240" w:lineRule="auto"/>
                    <w:suppressOverlap/>
                    <w:rPr>
                      <w:rFonts w:eastAsia="Times New Roman" w:cstheme="minorHAnsi"/>
                      <w:color w:val="000000" w:themeColor="text1"/>
                      <w:lang w:eastAsia="pt-BR"/>
                    </w:rPr>
                  </w:pPr>
                  <w:r w:rsidRPr="00F439B2">
                    <w:rPr>
                      <w:rFonts w:eastAsia="Times New Roman" w:cstheme="minorHAnsi"/>
                      <w:b/>
                      <w:bCs/>
                      <w:color w:val="000000"/>
                      <w:lang w:eastAsia="pt-BR"/>
                    </w:rPr>
                    <w:t>Total de Atendimentos (individuais + coletivos)</w:t>
                  </w:r>
                </w:p>
              </w:tc>
              <w:tc>
                <w:tcPr>
                  <w:tcW w:w="1407" w:type="dxa"/>
                  <w:vAlign w:val="center"/>
                </w:tcPr>
                <w:p w14:paraId="556D2F9D" w14:textId="77777777" w:rsidR="004F2088" w:rsidRPr="00F439B2" w:rsidRDefault="004F2088" w:rsidP="009579B2">
                  <w:pPr>
                    <w:framePr w:hSpace="141" w:wrap="around" w:vAnchor="text" w:hAnchor="text" w:xAlign="center" w:y="1"/>
                    <w:spacing w:after="0"/>
                    <w:suppressOverlap/>
                    <w:jc w:val="center"/>
                    <w:rPr>
                      <w:rFonts w:cstheme="minorHAnsi"/>
                      <w:b/>
                      <w:bCs/>
                    </w:rPr>
                  </w:pPr>
                  <w:r w:rsidRPr="00F439B2">
                    <w:rPr>
                      <w:rFonts w:cstheme="minorHAnsi"/>
                      <w:b/>
                      <w:bCs/>
                    </w:rPr>
                    <w:t>466</w:t>
                  </w:r>
                </w:p>
              </w:tc>
              <w:tc>
                <w:tcPr>
                  <w:tcW w:w="1432" w:type="dxa"/>
                  <w:vAlign w:val="center"/>
                </w:tcPr>
                <w:p w14:paraId="58C86CC1" w14:textId="77777777" w:rsidR="004F2088" w:rsidRPr="00F439B2" w:rsidRDefault="004F2088" w:rsidP="009579B2">
                  <w:pPr>
                    <w:framePr w:hSpace="141" w:wrap="around" w:vAnchor="text" w:hAnchor="text" w:xAlign="center" w:y="1"/>
                    <w:spacing w:after="0"/>
                    <w:suppressOverlap/>
                    <w:jc w:val="center"/>
                    <w:rPr>
                      <w:rFonts w:cstheme="minorHAnsi"/>
                      <w:b/>
                      <w:bCs/>
                    </w:rPr>
                  </w:pPr>
                  <w:r w:rsidRPr="00F439B2">
                    <w:rPr>
                      <w:rFonts w:cstheme="minorHAnsi"/>
                      <w:b/>
                      <w:bCs/>
                    </w:rPr>
                    <w:t>17</w:t>
                  </w:r>
                </w:p>
              </w:tc>
              <w:tc>
                <w:tcPr>
                  <w:tcW w:w="1183" w:type="dxa"/>
                  <w:vAlign w:val="center"/>
                </w:tcPr>
                <w:p w14:paraId="1C011656" w14:textId="77777777" w:rsidR="004F2088" w:rsidRPr="00F439B2" w:rsidRDefault="004F2088" w:rsidP="009579B2">
                  <w:pPr>
                    <w:framePr w:hSpace="141" w:wrap="around" w:vAnchor="text" w:hAnchor="text" w:xAlign="center" w:y="1"/>
                    <w:spacing w:after="0"/>
                    <w:suppressOverlap/>
                    <w:jc w:val="center"/>
                    <w:rPr>
                      <w:rFonts w:cstheme="minorHAnsi"/>
                      <w:b/>
                      <w:bCs/>
                    </w:rPr>
                  </w:pPr>
                  <w:r w:rsidRPr="00F439B2">
                    <w:rPr>
                      <w:rFonts w:cstheme="minorHAnsi"/>
                      <w:b/>
                      <w:bCs/>
                    </w:rPr>
                    <w:t>71</w:t>
                  </w:r>
                </w:p>
              </w:tc>
              <w:tc>
                <w:tcPr>
                  <w:tcW w:w="1183" w:type="dxa"/>
                  <w:vAlign w:val="center"/>
                </w:tcPr>
                <w:p w14:paraId="70C29C22" w14:textId="77777777" w:rsidR="004F2088" w:rsidRPr="00F439B2" w:rsidRDefault="004F2088" w:rsidP="009579B2">
                  <w:pPr>
                    <w:framePr w:hSpace="141" w:wrap="around" w:vAnchor="text" w:hAnchor="text" w:xAlign="center" w:y="1"/>
                    <w:spacing w:after="0"/>
                    <w:suppressOverlap/>
                    <w:jc w:val="center"/>
                    <w:rPr>
                      <w:rFonts w:cstheme="minorHAnsi"/>
                      <w:b/>
                      <w:bCs/>
                    </w:rPr>
                  </w:pPr>
                  <w:r w:rsidRPr="00F439B2">
                    <w:rPr>
                      <w:rFonts w:cstheme="minorHAnsi"/>
                      <w:b/>
                      <w:bCs/>
                    </w:rPr>
                    <w:t>554</w:t>
                  </w:r>
                </w:p>
              </w:tc>
            </w:tr>
          </w:tbl>
          <w:p w14:paraId="7E1B65D2" w14:textId="77777777" w:rsidR="00765F20" w:rsidRDefault="00765F20" w:rsidP="00C07F0A">
            <w:pPr>
              <w:pStyle w:val="paragraph"/>
              <w:spacing w:before="0" w:beforeAutospacing="0" w:after="0" w:afterAutospacing="0"/>
              <w:jc w:val="both"/>
              <w:rPr>
                <w:rFonts w:ascii="Calibri" w:hAnsi="Calibri" w:cs="Calibri"/>
                <w:sz w:val="22"/>
                <w:szCs w:val="22"/>
              </w:rPr>
            </w:pPr>
          </w:p>
          <w:p w14:paraId="213832AA" w14:textId="77777777" w:rsidR="004F2088" w:rsidRPr="00F439B2" w:rsidRDefault="004F2088" w:rsidP="004F208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F439B2">
              <w:rPr>
                <w:rStyle w:val="normaltextrun"/>
                <w:rFonts w:asciiTheme="minorHAnsi" w:hAnsiTheme="minorHAnsi" w:cstheme="minorHAnsi"/>
                <w:b/>
                <w:bCs/>
                <w:color w:val="000000"/>
                <w:sz w:val="22"/>
                <w:szCs w:val="22"/>
                <w:shd w:val="clear" w:color="auto" w:fill="FFFFFF"/>
              </w:rPr>
              <w:t xml:space="preserve">Atividades de </w:t>
            </w:r>
            <w:r w:rsidRPr="00F439B2">
              <w:rPr>
                <w:rStyle w:val="normaltextrun"/>
                <w:rFonts w:asciiTheme="minorHAnsi" w:hAnsiTheme="minorHAnsi" w:cstheme="minorHAnsi"/>
                <w:b/>
                <w:bCs/>
                <w:sz w:val="22"/>
                <w:szCs w:val="22"/>
                <w:shd w:val="clear" w:color="auto" w:fill="FFFFFF"/>
              </w:rPr>
              <w:t>Atendimento</w:t>
            </w:r>
            <w:r w:rsidRPr="00F439B2">
              <w:rPr>
                <w:rStyle w:val="normaltextrun"/>
                <w:rFonts w:asciiTheme="minorHAnsi" w:hAnsiTheme="minorHAnsi" w:cstheme="minorHAnsi"/>
                <w:b/>
                <w:bCs/>
                <w:color w:val="000000"/>
                <w:sz w:val="22"/>
                <w:szCs w:val="22"/>
                <w:shd w:val="clear" w:color="auto" w:fill="FFFFFF"/>
              </w:rPr>
              <w:t xml:space="preserve"> e Acompanhamento</w:t>
            </w:r>
            <w:r w:rsidRPr="00F439B2">
              <w:rPr>
                <w:rStyle w:val="normaltextrun"/>
                <w:rFonts w:asciiTheme="minorHAnsi" w:hAnsiTheme="minorHAnsi" w:cstheme="minorHAnsi"/>
                <w:b/>
                <w:bCs/>
                <w:sz w:val="22"/>
                <w:szCs w:val="22"/>
                <w:shd w:val="clear" w:color="auto" w:fill="FFFFFF"/>
              </w:rPr>
              <w:t xml:space="preserve"> </w:t>
            </w:r>
            <w:r>
              <w:rPr>
                <w:rStyle w:val="normaltextrun"/>
                <w:rFonts w:asciiTheme="minorHAnsi" w:hAnsiTheme="minorHAnsi" w:cstheme="minorHAnsi"/>
                <w:b/>
                <w:bCs/>
                <w:sz w:val="22"/>
                <w:szCs w:val="22"/>
                <w:shd w:val="clear" w:color="auto" w:fill="FFFFFF"/>
              </w:rPr>
              <w:t xml:space="preserve">da </w:t>
            </w:r>
            <w:r w:rsidRPr="00F439B2">
              <w:rPr>
                <w:rFonts w:asciiTheme="minorHAnsi" w:hAnsiTheme="minorHAnsi" w:cstheme="minorHAnsi"/>
                <w:b/>
                <w:bCs/>
                <w:sz w:val="22"/>
                <w:szCs w:val="22"/>
                <w:shd w:val="clear" w:color="auto" w:fill="FFFFFF"/>
              </w:rPr>
              <w:t>Psico</w:t>
            </w:r>
            <w:r>
              <w:rPr>
                <w:rFonts w:asciiTheme="minorHAnsi" w:hAnsiTheme="minorHAnsi" w:cstheme="minorHAnsi"/>
                <w:b/>
                <w:bCs/>
                <w:sz w:val="22"/>
                <w:szCs w:val="22"/>
                <w:shd w:val="clear" w:color="auto" w:fill="FFFFFF"/>
              </w:rPr>
              <w:t>logia</w:t>
            </w:r>
          </w:p>
          <w:p w14:paraId="03FC572A" w14:textId="77777777" w:rsidR="004F2088" w:rsidRPr="005863CB" w:rsidRDefault="004F2088" w:rsidP="004F2088">
            <w:pPr>
              <w:pStyle w:val="paragraph"/>
              <w:spacing w:before="0" w:beforeAutospacing="0" w:after="0" w:afterAutospacing="0"/>
              <w:jc w:val="both"/>
              <w:textAlignment w:val="baseline"/>
              <w:rPr>
                <w:rFonts w:ascii="Calibri" w:hAnsi="Calibri" w:cs="Calibri"/>
                <w:color w:val="040C28"/>
                <w:sz w:val="22"/>
                <w:szCs w:val="22"/>
              </w:rPr>
            </w:pPr>
            <w:r w:rsidRPr="005863CB">
              <w:rPr>
                <w:rStyle w:val="normaltextrun"/>
                <w:rFonts w:ascii="Calibri" w:hAnsi="Calibri" w:cs="Calibri"/>
                <w:sz w:val="22"/>
                <w:szCs w:val="22"/>
              </w:rPr>
              <w:t xml:space="preserve">Esse acompanhamento é realizado pelos psicólogos, através de </w:t>
            </w:r>
            <w:r w:rsidRPr="005863CB">
              <w:rPr>
                <w:rFonts w:ascii="Calibri" w:hAnsi="Calibri" w:cs="Calibri"/>
                <w:sz w:val="22"/>
                <w:szCs w:val="22"/>
              </w:rPr>
              <w:t>ações preventivas, educativas e de apoio às</w:t>
            </w:r>
            <w:r w:rsidRPr="005863CB">
              <w:rPr>
                <w:rStyle w:val="normaltextrun"/>
                <w:rFonts w:ascii="Calibri" w:hAnsi="Calibri" w:cs="Calibri"/>
                <w:color w:val="000000"/>
                <w:sz w:val="22"/>
                <w:szCs w:val="22"/>
                <w:bdr w:val="none" w:sz="0" w:space="0" w:color="auto" w:frame="1"/>
              </w:rPr>
              <w:t xml:space="preserve"> pessoas idosa</w:t>
            </w:r>
            <w:r w:rsidRPr="005863CB">
              <w:rPr>
                <w:rFonts w:ascii="Calibri" w:hAnsi="Calibri" w:cs="Calibri"/>
                <w:sz w:val="22"/>
                <w:szCs w:val="22"/>
              </w:rPr>
              <w:t xml:space="preserve">s e a seus familiares, por meio de atendimentos individuais e grupos psicoterapêuticos, voltados ao auxílio e conforto sobre a finitude da vida, dentre outros, com o objetivo de promover </w:t>
            </w:r>
            <w:r w:rsidRPr="005863CB">
              <w:rPr>
                <w:rStyle w:val="normaltextrun"/>
                <w:rFonts w:ascii="Calibri" w:hAnsi="Calibri" w:cs="Calibr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psicológico das pessoas idosas atendidas. </w:t>
            </w:r>
            <w:r w:rsidRPr="005863CB">
              <w:rPr>
                <w:rFonts w:ascii="Calibri" w:hAnsi="Calibri" w:cs="Calibri"/>
                <w:color w:val="040C28"/>
                <w:sz w:val="22"/>
                <w:szCs w:val="22"/>
              </w:rPr>
              <w:t>Assim,</w:t>
            </w:r>
            <w:r w:rsidRPr="005863CB">
              <w:rPr>
                <w:rStyle w:val="normaltextrun"/>
                <w:rFonts w:ascii="Calibri" w:hAnsi="Calibri" w:cs="Calibri"/>
                <w:sz w:val="22"/>
                <w:szCs w:val="22"/>
              </w:rPr>
              <w:t xml:space="preserve"> durante o mês</w:t>
            </w:r>
            <w:r w:rsidRPr="005863CB">
              <w:rPr>
                <w:rFonts w:ascii="Calibri" w:hAnsi="Calibri" w:cs="Calibri"/>
                <w:color w:val="040C28"/>
                <w:sz w:val="22"/>
                <w:szCs w:val="22"/>
              </w:rPr>
              <w:t>, foram atendidas:</w:t>
            </w:r>
          </w:p>
          <w:p w14:paraId="02A88A9A" w14:textId="77777777" w:rsidR="004F2088" w:rsidRPr="00F439B2" w:rsidRDefault="004F2088" w:rsidP="004F2088">
            <w:pPr>
              <w:pStyle w:val="paragraph"/>
              <w:spacing w:before="0" w:beforeAutospacing="0" w:after="0" w:afterAutospacing="0"/>
              <w:jc w:val="both"/>
              <w:textAlignment w:val="baseline"/>
              <w:rPr>
                <w:rFonts w:asciiTheme="minorHAnsi" w:hAnsiTheme="minorHAnsi" w:cstheme="minorHAnsi"/>
                <w:color w:val="040C28"/>
                <w:sz w:val="22"/>
                <w:szCs w:val="22"/>
              </w:rPr>
            </w:pPr>
          </w:p>
          <w:p w14:paraId="16D9ED18" w14:textId="77777777" w:rsidR="004F2088" w:rsidRDefault="004F2088" w:rsidP="004F2088">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r w:rsidRPr="00F439B2">
              <w:rPr>
                <w:rFonts w:asciiTheme="minorHAnsi" w:hAnsiTheme="minorHAnsi" w:cstheme="minorHAnsi"/>
                <w:color w:val="000000" w:themeColor="text1"/>
                <w:sz w:val="22"/>
                <w:szCs w:val="22"/>
              </w:rPr>
              <w:t>Tabela 10: Quantitativo de Pessoas e A</w:t>
            </w:r>
            <w:r w:rsidRPr="00F439B2">
              <w:rPr>
                <w:rFonts w:asciiTheme="minorHAnsi" w:hAnsiTheme="minorHAnsi" w:cstheme="minorHAnsi"/>
                <w:sz w:val="22"/>
                <w:szCs w:val="22"/>
              </w:rPr>
              <w:t xml:space="preserve">tendimentos </w:t>
            </w:r>
            <w:r>
              <w:rPr>
                <w:rFonts w:asciiTheme="minorHAnsi" w:hAnsiTheme="minorHAnsi" w:cstheme="minorHAnsi"/>
                <w:sz w:val="22"/>
                <w:szCs w:val="22"/>
              </w:rPr>
              <w:t xml:space="preserve">da </w:t>
            </w:r>
            <w:r w:rsidRPr="00F439B2">
              <w:rPr>
                <w:rFonts w:asciiTheme="minorHAnsi" w:hAnsiTheme="minorHAnsi" w:cstheme="minorHAnsi"/>
                <w:sz w:val="22"/>
                <w:szCs w:val="22"/>
                <w:shd w:val="clear" w:color="auto" w:fill="FFFFFF"/>
              </w:rPr>
              <w:t>Psico</w:t>
            </w:r>
            <w:r>
              <w:rPr>
                <w:rFonts w:asciiTheme="minorHAnsi" w:hAnsiTheme="minorHAnsi" w:cstheme="minorHAnsi"/>
                <w:sz w:val="22"/>
                <w:szCs w:val="22"/>
                <w:shd w:val="clear" w:color="auto" w:fill="FFFFFF"/>
              </w:rPr>
              <w:t>logia</w:t>
            </w:r>
          </w:p>
          <w:p w14:paraId="41697F92" w14:textId="77777777" w:rsidR="004F2088" w:rsidRPr="00F439B2" w:rsidRDefault="004F2088" w:rsidP="004F2088">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170"/>
              <w:gridCol w:w="975"/>
              <w:gridCol w:w="1065"/>
              <w:gridCol w:w="1065"/>
            </w:tblGrid>
            <w:tr w:rsidR="004F2088" w:rsidRPr="00F439B2" w14:paraId="2B80BC98" w14:textId="77777777" w:rsidTr="0021764B">
              <w:trPr>
                <w:trHeight w:val="397"/>
                <w:jc w:val="center"/>
              </w:trPr>
              <w:tc>
                <w:tcPr>
                  <w:tcW w:w="5385" w:type="dxa"/>
                  <w:shd w:val="clear" w:color="auto" w:fill="D9D9D9" w:themeFill="background1" w:themeFillShade="D9"/>
                  <w:vAlign w:val="center"/>
                  <w:hideMark/>
                </w:tcPr>
                <w:p w14:paraId="074FEA52"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439B2">
                    <w:rPr>
                      <w:rFonts w:eastAsia="Times New Roman" w:cstheme="minorHAnsi"/>
                      <w:b/>
                      <w:bCs/>
                      <w:color w:val="000000"/>
                      <w:lang w:eastAsia="pt-BR"/>
                    </w:rPr>
                    <w:t xml:space="preserve">Atendimento </w:t>
                  </w:r>
                  <w:r>
                    <w:rPr>
                      <w:rFonts w:eastAsia="Times New Roman" w:cstheme="minorHAnsi"/>
                      <w:b/>
                      <w:bCs/>
                      <w:color w:val="000000"/>
                      <w:lang w:eastAsia="pt-BR"/>
                    </w:rPr>
                    <w:t xml:space="preserve">da </w:t>
                  </w:r>
                  <w:r w:rsidRPr="00F439B2">
                    <w:rPr>
                      <w:rFonts w:cstheme="minorHAnsi"/>
                      <w:b/>
                      <w:bCs/>
                    </w:rPr>
                    <w:t>Psico</w:t>
                  </w:r>
                  <w:r>
                    <w:rPr>
                      <w:rFonts w:cstheme="minorHAnsi"/>
                      <w:b/>
                      <w:bCs/>
                    </w:rPr>
                    <w:t>logia</w:t>
                  </w:r>
                </w:p>
              </w:tc>
              <w:tc>
                <w:tcPr>
                  <w:tcW w:w="1170" w:type="dxa"/>
                  <w:shd w:val="clear" w:color="auto" w:fill="D9D9D9" w:themeFill="background1" w:themeFillShade="D9"/>
                  <w:vAlign w:val="center"/>
                  <w:hideMark/>
                </w:tcPr>
                <w:p w14:paraId="1FDCFCF2"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CISF</w:t>
                  </w:r>
                </w:p>
              </w:tc>
              <w:tc>
                <w:tcPr>
                  <w:tcW w:w="975" w:type="dxa"/>
                  <w:shd w:val="clear" w:color="auto" w:fill="D9D9D9" w:themeFill="background1" w:themeFillShade="D9"/>
                  <w:vAlign w:val="center"/>
                </w:tcPr>
                <w:p w14:paraId="7BE08961"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w:t>
                  </w:r>
                </w:p>
              </w:tc>
              <w:tc>
                <w:tcPr>
                  <w:tcW w:w="1065" w:type="dxa"/>
                  <w:shd w:val="clear" w:color="auto" w:fill="D9D9D9" w:themeFill="background1" w:themeFillShade="D9"/>
                  <w:vAlign w:val="center"/>
                </w:tcPr>
                <w:p w14:paraId="70035AA7"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w:t>
                  </w:r>
                  <w:r>
                    <w:rPr>
                      <w:rFonts w:eastAsia="Times New Roman" w:cstheme="minorHAnsi"/>
                      <w:b/>
                      <w:bCs/>
                      <w:color w:val="000000" w:themeColor="text1"/>
                      <w:lang w:eastAsia="pt-BR"/>
                    </w:rPr>
                    <w:t xml:space="preserve"> </w:t>
                  </w:r>
                  <w:r w:rsidRPr="00F439B2">
                    <w:rPr>
                      <w:rFonts w:eastAsia="Times New Roman" w:cstheme="minorHAnsi"/>
                      <w:b/>
                      <w:bCs/>
                      <w:color w:val="000000" w:themeColor="text1"/>
                      <w:lang w:eastAsia="pt-BR"/>
                    </w:rPr>
                    <w:t>II</w:t>
                  </w:r>
                </w:p>
              </w:tc>
              <w:tc>
                <w:tcPr>
                  <w:tcW w:w="1065" w:type="dxa"/>
                  <w:shd w:val="clear" w:color="auto" w:fill="D9D9D9" w:themeFill="background1" w:themeFillShade="D9"/>
                  <w:vAlign w:val="center"/>
                </w:tcPr>
                <w:p w14:paraId="4BB9A1CB"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TOTAL</w:t>
                  </w:r>
                </w:p>
              </w:tc>
            </w:tr>
            <w:tr w:rsidR="004F2088" w:rsidRPr="00F439B2" w14:paraId="32F1DC8A" w14:textId="77777777" w:rsidTr="00213A70">
              <w:trPr>
                <w:trHeight w:val="340"/>
                <w:jc w:val="center"/>
              </w:trPr>
              <w:tc>
                <w:tcPr>
                  <w:tcW w:w="5385" w:type="dxa"/>
                  <w:vAlign w:val="center"/>
                  <w:hideMark/>
                </w:tcPr>
                <w:p w14:paraId="04CFD084" w14:textId="77777777" w:rsidR="004F2088" w:rsidRPr="00F439B2" w:rsidRDefault="004F2088"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F439B2">
                    <w:rPr>
                      <w:rFonts w:eastAsia="Times New Roman" w:cstheme="minorHAnsi"/>
                      <w:color w:val="000000"/>
                      <w:lang w:eastAsia="pt-BR"/>
                    </w:rPr>
                    <w:t>Pessoas Idosas Atendidas</w:t>
                  </w:r>
                </w:p>
              </w:tc>
              <w:tc>
                <w:tcPr>
                  <w:tcW w:w="1170" w:type="dxa"/>
                  <w:shd w:val="clear" w:color="auto" w:fill="FFFFFF" w:themeFill="background1"/>
                  <w:vAlign w:val="center"/>
                </w:tcPr>
                <w:p w14:paraId="337EFB65"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29</w:t>
                  </w:r>
                </w:p>
              </w:tc>
              <w:tc>
                <w:tcPr>
                  <w:tcW w:w="975" w:type="dxa"/>
                  <w:shd w:val="clear" w:color="auto" w:fill="FFFFFF" w:themeFill="background1"/>
                  <w:vAlign w:val="center"/>
                </w:tcPr>
                <w:p w14:paraId="297F284F"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17</w:t>
                  </w:r>
                </w:p>
              </w:tc>
              <w:tc>
                <w:tcPr>
                  <w:tcW w:w="1065" w:type="dxa"/>
                  <w:vAlign w:val="center"/>
                </w:tcPr>
                <w:p w14:paraId="0E3A37A4"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11</w:t>
                  </w:r>
                </w:p>
              </w:tc>
              <w:tc>
                <w:tcPr>
                  <w:tcW w:w="1065" w:type="dxa"/>
                  <w:shd w:val="clear" w:color="auto" w:fill="FFFFFF" w:themeFill="background1"/>
                  <w:vAlign w:val="center"/>
                </w:tcPr>
                <w:p w14:paraId="6A75595B"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57</w:t>
                  </w:r>
                </w:p>
              </w:tc>
            </w:tr>
            <w:tr w:rsidR="004F2088" w:rsidRPr="00F439B2" w14:paraId="39FBFDA4" w14:textId="77777777" w:rsidTr="00213A70">
              <w:trPr>
                <w:trHeight w:val="340"/>
                <w:jc w:val="center"/>
              </w:trPr>
              <w:tc>
                <w:tcPr>
                  <w:tcW w:w="5385" w:type="dxa"/>
                  <w:vAlign w:val="center"/>
                  <w:hideMark/>
                </w:tcPr>
                <w:p w14:paraId="03A663DE" w14:textId="77777777" w:rsidR="004F2088" w:rsidRPr="00F439B2" w:rsidRDefault="004F2088"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F439B2">
                    <w:rPr>
                      <w:rFonts w:eastAsia="Times New Roman" w:cstheme="minorHAnsi"/>
                      <w:color w:val="000000" w:themeColor="text1"/>
                      <w:lang w:eastAsia="pt-BR"/>
                    </w:rPr>
                    <w:t>Atendimentos individuais</w:t>
                  </w:r>
                </w:p>
              </w:tc>
              <w:tc>
                <w:tcPr>
                  <w:tcW w:w="1170" w:type="dxa"/>
                  <w:shd w:val="clear" w:color="auto" w:fill="FFFFFF" w:themeFill="background1"/>
                  <w:vAlign w:val="center"/>
                </w:tcPr>
                <w:p w14:paraId="2151E4F0"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137</w:t>
                  </w:r>
                </w:p>
              </w:tc>
              <w:tc>
                <w:tcPr>
                  <w:tcW w:w="975" w:type="dxa"/>
                  <w:shd w:val="clear" w:color="auto" w:fill="FFFFFF" w:themeFill="background1"/>
                  <w:vAlign w:val="center"/>
                </w:tcPr>
                <w:p w14:paraId="5DC881E2"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22</w:t>
                  </w:r>
                </w:p>
              </w:tc>
              <w:tc>
                <w:tcPr>
                  <w:tcW w:w="1065" w:type="dxa"/>
                  <w:vAlign w:val="center"/>
                </w:tcPr>
                <w:p w14:paraId="702BABDE"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11</w:t>
                  </w:r>
                </w:p>
              </w:tc>
              <w:tc>
                <w:tcPr>
                  <w:tcW w:w="1065" w:type="dxa"/>
                  <w:shd w:val="clear" w:color="auto" w:fill="FFFFFF" w:themeFill="background1"/>
                  <w:vAlign w:val="center"/>
                </w:tcPr>
                <w:p w14:paraId="566D4BA6"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170</w:t>
                  </w:r>
                </w:p>
              </w:tc>
            </w:tr>
            <w:tr w:rsidR="004F2088" w:rsidRPr="00F439B2" w14:paraId="54F27620" w14:textId="77777777" w:rsidTr="00213A70">
              <w:trPr>
                <w:trHeight w:val="340"/>
                <w:jc w:val="center"/>
              </w:trPr>
              <w:tc>
                <w:tcPr>
                  <w:tcW w:w="5385" w:type="dxa"/>
                  <w:vAlign w:val="center"/>
                  <w:hideMark/>
                </w:tcPr>
                <w:p w14:paraId="133E4A5B" w14:textId="77777777" w:rsidR="004F2088" w:rsidRPr="00F439B2" w:rsidRDefault="004F2088"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F439B2">
                    <w:rPr>
                      <w:rFonts w:eastAsia="Times New Roman" w:cstheme="minorHAnsi"/>
                      <w:color w:val="000000" w:themeColor="text1"/>
                      <w:lang w:eastAsia="pt-BR"/>
                    </w:rPr>
                    <w:t xml:space="preserve">Famílias </w:t>
                  </w:r>
                </w:p>
              </w:tc>
              <w:tc>
                <w:tcPr>
                  <w:tcW w:w="1170" w:type="dxa"/>
                  <w:vAlign w:val="center"/>
                </w:tcPr>
                <w:p w14:paraId="57B74D5D"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3</w:t>
                  </w:r>
                </w:p>
              </w:tc>
              <w:tc>
                <w:tcPr>
                  <w:tcW w:w="975" w:type="dxa"/>
                  <w:vAlign w:val="center"/>
                </w:tcPr>
                <w:p w14:paraId="2E1FCD7D"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17</w:t>
                  </w:r>
                </w:p>
              </w:tc>
              <w:tc>
                <w:tcPr>
                  <w:tcW w:w="1065" w:type="dxa"/>
                  <w:vAlign w:val="center"/>
                </w:tcPr>
                <w:p w14:paraId="151B130C"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5</w:t>
                  </w:r>
                </w:p>
              </w:tc>
              <w:tc>
                <w:tcPr>
                  <w:tcW w:w="1065" w:type="dxa"/>
                  <w:vAlign w:val="center"/>
                </w:tcPr>
                <w:p w14:paraId="4AB676A5"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25</w:t>
                  </w:r>
                </w:p>
              </w:tc>
            </w:tr>
            <w:tr w:rsidR="004F2088" w:rsidRPr="00F439B2" w14:paraId="56DA7DF0" w14:textId="77777777" w:rsidTr="00213A70">
              <w:trPr>
                <w:trHeight w:val="340"/>
                <w:jc w:val="center"/>
              </w:trPr>
              <w:tc>
                <w:tcPr>
                  <w:tcW w:w="5385" w:type="dxa"/>
                  <w:vAlign w:val="center"/>
                  <w:hideMark/>
                </w:tcPr>
                <w:p w14:paraId="74AA8FD3" w14:textId="77777777" w:rsidR="004F2088" w:rsidRPr="00F439B2" w:rsidRDefault="004F2088"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F439B2">
                    <w:rPr>
                      <w:rFonts w:eastAsia="Times New Roman" w:cstheme="minorHAnsi"/>
                      <w:color w:val="000000"/>
                      <w:lang w:eastAsia="pt-BR"/>
                    </w:rPr>
                    <w:t>Atendimentos às Famílias</w:t>
                  </w:r>
                </w:p>
              </w:tc>
              <w:tc>
                <w:tcPr>
                  <w:tcW w:w="1170" w:type="dxa"/>
                  <w:noWrap/>
                  <w:vAlign w:val="center"/>
                </w:tcPr>
                <w:p w14:paraId="4E5C8890"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3</w:t>
                  </w:r>
                </w:p>
              </w:tc>
              <w:tc>
                <w:tcPr>
                  <w:tcW w:w="975" w:type="dxa"/>
                  <w:vAlign w:val="center"/>
                </w:tcPr>
                <w:p w14:paraId="4EEFE057"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17</w:t>
                  </w:r>
                </w:p>
              </w:tc>
              <w:tc>
                <w:tcPr>
                  <w:tcW w:w="1065" w:type="dxa"/>
                  <w:vAlign w:val="center"/>
                </w:tcPr>
                <w:p w14:paraId="637E5640"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17</w:t>
                  </w:r>
                </w:p>
              </w:tc>
              <w:tc>
                <w:tcPr>
                  <w:tcW w:w="1065" w:type="dxa"/>
                  <w:vAlign w:val="center"/>
                </w:tcPr>
                <w:p w14:paraId="00BFBDA1"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37</w:t>
                  </w:r>
                </w:p>
              </w:tc>
            </w:tr>
            <w:tr w:rsidR="004F2088" w:rsidRPr="00F439B2" w14:paraId="7FC3198E" w14:textId="77777777" w:rsidTr="00213A70">
              <w:trPr>
                <w:trHeight w:val="340"/>
                <w:jc w:val="center"/>
              </w:trPr>
              <w:tc>
                <w:tcPr>
                  <w:tcW w:w="5385" w:type="dxa"/>
                  <w:vAlign w:val="center"/>
                  <w:hideMark/>
                </w:tcPr>
                <w:p w14:paraId="171E3FBA" w14:textId="77777777" w:rsidR="004F2088" w:rsidRPr="00F439B2" w:rsidRDefault="004F2088" w:rsidP="009579B2">
                  <w:pPr>
                    <w:framePr w:hSpace="141" w:wrap="around" w:vAnchor="text" w:hAnchor="text" w:xAlign="center" w:y="1"/>
                    <w:spacing w:after="0" w:line="240" w:lineRule="auto"/>
                    <w:suppressOverlap/>
                    <w:rPr>
                      <w:rFonts w:cstheme="minorHAnsi"/>
                    </w:rPr>
                  </w:pPr>
                  <w:r w:rsidRPr="00677AC1">
                    <w:rPr>
                      <w:rFonts w:eastAsia="Times New Roman" w:cstheme="minorHAnsi"/>
                      <w:color w:val="000000"/>
                      <w:lang w:eastAsia="pt-BR"/>
                    </w:rPr>
                    <w:t>Atendimentos (coletivos/frequência)</w:t>
                  </w:r>
                </w:p>
              </w:tc>
              <w:tc>
                <w:tcPr>
                  <w:tcW w:w="1170" w:type="dxa"/>
                  <w:vAlign w:val="center"/>
                </w:tcPr>
                <w:p w14:paraId="7E7F71D9"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165</w:t>
                  </w:r>
                </w:p>
              </w:tc>
              <w:tc>
                <w:tcPr>
                  <w:tcW w:w="975" w:type="dxa"/>
                  <w:vAlign w:val="center"/>
                </w:tcPr>
                <w:p w14:paraId="7A3F8345" w14:textId="77777777" w:rsidR="004F2088" w:rsidRPr="005863CB" w:rsidRDefault="004F2088" w:rsidP="009579B2">
                  <w:pPr>
                    <w:framePr w:hSpace="141" w:wrap="around" w:vAnchor="text" w:hAnchor="text" w:xAlign="center" w:y="1"/>
                    <w:spacing w:after="0"/>
                    <w:suppressOverlap/>
                    <w:jc w:val="center"/>
                    <w:rPr>
                      <w:rFonts w:cstheme="minorHAnsi"/>
                    </w:rPr>
                  </w:pPr>
                  <w:r w:rsidRPr="005863CB">
                    <w:rPr>
                      <w:rFonts w:cstheme="minorHAnsi"/>
                    </w:rPr>
                    <w:t>50</w:t>
                  </w:r>
                </w:p>
              </w:tc>
              <w:tc>
                <w:tcPr>
                  <w:tcW w:w="1065" w:type="dxa"/>
                  <w:vAlign w:val="center"/>
                </w:tcPr>
                <w:p w14:paraId="719BEE91"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0</w:t>
                  </w:r>
                </w:p>
              </w:tc>
              <w:tc>
                <w:tcPr>
                  <w:tcW w:w="1065" w:type="dxa"/>
                  <w:vAlign w:val="center"/>
                </w:tcPr>
                <w:p w14:paraId="061C1E4D" w14:textId="77777777" w:rsidR="004F2088" w:rsidRPr="005863CB" w:rsidRDefault="004F2088" w:rsidP="009579B2">
                  <w:pPr>
                    <w:framePr w:hSpace="141" w:wrap="around" w:vAnchor="text" w:hAnchor="text" w:xAlign="center" w:y="1"/>
                    <w:spacing w:after="0"/>
                    <w:suppressOverlap/>
                    <w:jc w:val="center"/>
                    <w:rPr>
                      <w:rFonts w:eastAsia="Calibri" w:cstheme="minorHAnsi"/>
                    </w:rPr>
                  </w:pPr>
                  <w:r w:rsidRPr="005863CB">
                    <w:rPr>
                      <w:rFonts w:eastAsia="Calibri" w:cstheme="minorHAnsi"/>
                    </w:rPr>
                    <w:t>215</w:t>
                  </w:r>
                </w:p>
              </w:tc>
            </w:tr>
            <w:tr w:rsidR="004F2088" w:rsidRPr="00F439B2" w14:paraId="5B48D907" w14:textId="77777777" w:rsidTr="00213A70">
              <w:trPr>
                <w:trHeight w:val="340"/>
                <w:jc w:val="center"/>
              </w:trPr>
              <w:tc>
                <w:tcPr>
                  <w:tcW w:w="5385" w:type="dxa"/>
                  <w:vAlign w:val="center"/>
                  <w:hideMark/>
                </w:tcPr>
                <w:p w14:paraId="7AB85584" w14:textId="77777777" w:rsidR="004F2088" w:rsidRPr="00F439B2" w:rsidRDefault="004F2088" w:rsidP="009579B2">
                  <w:pPr>
                    <w:framePr w:hSpace="141" w:wrap="around" w:vAnchor="text" w:hAnchor="text" w:xAlign="center" w:y="1"/>
                    <w:spacing w:after="0" w:line="240" w:lineRule="auto"/>
                    <w:suppressOverlap/>
                    <w:rPr>
                      <w:rFonts w:eastAsia="Times New Roman" w:cstheme="minorHAnsi"/>
                      <w:b/>
                      <w:bCs/>
                      <w:color w:val="000000"/>
                      <w:lang w:eastAsia="pt-BR"/>
                    </w:rPr>
                  </w:pPr>
                  <w:r w:rsidRPr="00F439B2">
                    <w:rPr>
                      <w:rFonts w:eastAsia="Times New Roman" w:cstheme="minorHAnsi"/>
                      <w:b/>
                      <w:bCs/>
                      <w:color w:val="000000"/>
                      <w:lang w:eastAsia="pt-BR"/>
                    </w:rPr>
                    <w:t>Total de Atendimentos (individuais + coletivos)</w:t>
                  </w:r>
                </w:p>
              </w:tc>
              <w:tc>
                <w:tcPr>
                  <w:tcW w:w="1170" w:type="dxa"/>
                  <w:noWrap/>
                  <w:vAlign w:val="center"/>
                </w:tcPr>
                <w:p w14:paraId="0CB5AFC1" w14:textId="77777777" w:rsidR="004F2088" w:rsidRPr="00F439B2" w:rsidRDefault="004F2088" w:rsidP="009579B2">
                  <w:pPr>
                    <w:framePr w:hSpace="141" w:wrap="around" w:vAnchor="text" w:hAnchor="text" w:xAlign="center" w:y="1"/>
                    <w:spacing w:after="0"/>
                    <w:suppressOverlap/>
                    <w:jc w:val="center"/>
                    <w:rPr>
                      <w:rFonts w:cstheme="minorHAnsi"/>
                      <w:b/>
                      <w:bCs/>
                    </w:rPr>
                  </w:pPr>
                  <w:r w:rsidRPr="00F439B2">
                    <w:rPr>
                      <w:rFonts w:cstheme="minorHAnsi"/>
                      <w:b/>
                      <w:bCs/>
                    </w:rPr>
                    <w:t>302</w:t>
                  </w:r>
                </w:p>
              </w:tc>
              <w:tc>
                <w:tcPr>
                  <w:tcW w:w="975" w:type="dxa"/>
                  <w:vAlign w:val="center"/>
                </w:tcPr>
                <w:p w14:paraId="312429E6" w14:textId="77777777" w:rsidR="004F2088" w:rsidRPr="00F439B2" w:rsidRDefault="004F2088" w:rsidP="009579B2">
                  <w:pPr>
                    <w:framePr w:hSpace="141" w:wrap="around" w:vAnchor="text" w:hAnchor="text" w:xAlign="center" w:y="1"/>
                    <w:spacing w:after="0"/>
                    <w:suppressOverlap/>
                    <w:jc w:val="center"/>
                    <w:rPr>
                      <w:rFonts w:cstheme="minorHAnsi"/>
                      <w:b/>
                      <w:bCs/>
                    </w:rPr>
                  </w:pPr>
                  <w:r w:rsidRPr="00F439B2">
                    <w:rPr>
                      <w:rFonts w:cstheme="minorHAnsi"/>
                      <w:b/>
                      <w:bCs/>
                    </w:rPr>
                    <w:t>72</w:t>
                  </w:r>
                </w:p>
              </w:tc>
              <w:tc>
                <w:tcPr>
                  <w:tcW w:w="1065" w:type="dxa"/>
                  <w:vAlign w:val="center"/>
                </w:tcPr>
                <w:p w14:paraId="53682B87" w14:textId="77777777" w:rsidR="004F2088" w:rsidRPr="00F439B2" w:rsidRDefault="004F2088" w:rsidP="009579B2">
                  <w:pPr>
                    <w:framePr w:hSpace="141" w:wrap="around" w:vAnchor="text" w:hAnchor="text" w:xAlign="center" w:y="1"/>
                    <w:spacing w:after="0"/>
                    <w:suppressOverlap/>
                    <w:jc w:val="center"/>
                    <w:rPr>
                      <w:rFonts w:eastAsia="Calibri" w:cstheme="minorHAnsi"/>
                      <w:b/>
                      <w:bCs/>
                    </w:rPr>
                  </w:pPr>
                  <w:r w:rsidRPr="00F439B2">
                    <w:rPr>
                      <w:rFonts w:eastAsia="Calibri" w:cstheme="minorHAnsi"/>
                      <w:b/>
                      <w:bCs/>
                    </w:rPr>
                    <w:t>11</w:t>
                  </w:r>
                </w:p>
              </w:tc>
              <w:tc>
                <w:tcPr>
                  <w:tcW w:w="1065" w:type="dxa"/>
                  <w:vAlign w:val="center"/>
                </w:tcPr>
                <w:p w14:paraId="5E5AC51D" w14:textId="77777777" w:rsidR="004F2088" w:rsidRPr="00F439B2" w:rsidRDefault="004F2088" w:rsidP="009579B2">
                  <w:pPr>
                    <w:framePr w:hSpace="141" w:wrap="around" w:vAnchor="text" w:hAnchor="text" w:xAlign="center" w:y="1"/>
                    <w:spacing w:after="0"/>
                    <w:suppressOverlap/>
                    <w:jc w:val="center"/>
                    <w:rPr>
                      <w:rFonts w:eastAsia="Calibri" w:cstheme="minorHAnsi"/>
                      <w:b/>
                      <w:bCs/>
                    </w:rPr>
                  </w:pPr>
                  <w:r w:rsidRPr="00F439B2">
                    <w:rPr>
                      <w:rFonts w:eastAsia="Calibri" w:cstheme="minorHAnsi"/>
                      <w:b/>
                      <w:bCs/>
                    </w:rPr>
                    <w:t>385</w:t>
                  </w:r>
                </w:p>
              </w:tc>
            </w:tr>
          </w:tbl>
          <w:p w14:paraId="4F6CEFCC" w14:textId="77777777" w:rsidR="004F2088" w:rsidRDefault="004F2088" w:rsidP="00C07F0A">
            <w:pPr>
              <w:pStyle w:val="paragraph"/>
              <w:spacing w:before="0" w:beforeAutospacing="0" w:after="0" w:afterAutospacing="0"/>
              <w:jc w:val="both"/>
              <w:rPr>
                <w:rFonts w:ascii="Calibri" w:hAnsi="Calibri" w:cs="Calibri"/>
                <w:sz w:val="22"/>
                <w:szCs w:val="22"/>
              </w:rPr>
            </w:pPr>
          </w:p>
          <w:p w14:paraId="41E469E9" w14:textId="77777777" w:rsidR="004F2088" w:rsidRDefault="004F2088" w:rsidP="00C07F0A">
            <w:pPr>
              <w:pStyle w:val="paragraph"/>
              <w:spacing w:before="0" w:beforeAutospacing="0" w:after="0" w:afterAutospacing="0"/>
              <w:jc w:val="both"/>
              <w:rPr>
                <w:rFonts w:ascii="Calibri" w:hAnsi="Calibri" w:cs="Calibri"/>
                <w:sz w:val="22"/>
                <w:szCs w:val="22"/>
              </w:rPr>
            </w:pPr>
          </w:p>
          <w:p w14:paraId="5160EB45" w14:textId="77777777" w:rsidR="004F2088" w:rsidRPr="00F439B2" w:rsidRDefault="004F2088" w:rsidP="004F2088">
            <w:pPr>
              <w:jc w:val="both"/>
              <w:rPr>
                <w:rFonts w:cstheme="minorHAnsi"/>
                <w:b/>
                <w:bCs/>
              </w:rPr>
            </w:pPr>
            <w:r w:rsidRPr="00F439B2">
              <w:rPr>
                <w:rFonts w:cstheme="minorHAnsi"/>
                <w:b/>
                <w:bCs/>
              </w:rPr>
              <w:lastRenderedPageBreak/>
              <w:t>Atividades Físicas</w:t>
            </w:r>
          </w:p>
          <w:p w14:paraId="0E2EA8C9" w14:textId="77777777" w:rsidR="004F2088" w:rsidRPr="00F439B2" w:rsidRDefault="004F2088" w:rsidP="004F2088">
            <w:pPr>
              <w:jc w:val="both"/>
              <w:rPr>
                <w:rFonts w:cstheme="minorHAnsi"/>
                <w:b/>
                <w:bCs/>
              </w:rPr>
            </w:pPr>
            <w:r w:rsidRPr="00F439B2">
              <w:rPr>
                <w:rFonts w:cstheme="minorHAnsi"/>
              </w:rPr>
              <w:t>Desenvolvidas por educadores físicos 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F439B2">
              <w:rPr>
                <w:rStyle w:val="normaltextrun"/>
                <w:rFonts w:cstheme="minorHAnsi"/>
                <w:color w:val="000000"/>
                <w:bdr w:val="none" w:sz="0" w:space="0" w:color="auto" w:frame="1"/>
              </w:rPr>
              <w:t xml:space="preserve"> pessoa </w:t>
            </w:r>
            <w:r w:rsidRPr="00F439B2">
              <w:rPr>
                <w:rFonts w:cstheme="minorHAnsi"/>
              </w:rPr>
              <w:t>idosa, conforme detalhados a seguir:</w:t>
            </w:r>
          </w:p>
          <w:p w14:paraId="2F0DDE05" w14:textId="77777777" w:rsidR="004F2088" w:rsidRPr="00F439B2" w:rsidRDefault="004F2088" w:rsidP="004F2088">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420B25BB" w14:textId="77777777" w:rsidR="004F2088" w:rsidRDefault="004F2088" w:rsidP="004F2088">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F439B2">
              <w:rPr>
                <w:rFonts w:asciiTheme="minorHAnsi" w:hAnsiTheme="minorHAnsi" w:cstheme="minorHAnsi"/>
                <w:color w:val="000000" w:themeColor="text1"/>
                <w:sz w:val="22"/>
                <w:szCs w:val="22"/>
              </w:rPr>
              <w:t>Tabela 11: Atividades Físicas</w:t>
            </w:r>
          </w:p>
          <w:p w14:paraId="40B34E73" w14:textId="77777777" w:rsidR="004F2088" w:rsidRPr="00F439B2" w:rsidRDefault="004F2088" w:rsidP="004F2088">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9121" w:type="dxa"/>
              <w:jc w:val="center"/>
              <w:tblLayout w:type="fixed"/>
              <w:tblCellMar>
                <w:left w:w="70" w:type="dxa"/>
                <w:right w:w="70" w:type="dxa"/>
              </w:tblCellMar>
              <w:tblLook w:val="04A0" w:firstRow="1" w:lastRow="0" w:firstColumn="1" w:lastColumn="0" w:noHBand="0" w:noVBand="1"/>
            </w:tblPr>
            <w:tblGrid>
              <w:gridCol w:w="2760"/>
              <w:gridCol w:w="3100"/>
              <w:gridCol w:w="1180"/>
              <w:gridCol w:w="1181"/>
              <w:gridCol w:w="900"/>
            </w:tblGrid>
            <w:tr w:rsidR="004F2088" w:rsidRPr="00F439B2" w14:paraId="5AE10A35" w14:textId="77777777" w:rsidTr="0021764B">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D5719D"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Atividades Físicas</w:t>
                  </w:r>
                </w:p>
              </w:tc>
              <w:tc>
                <w:tcPr>
                  <w:tcW w:w="11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7453B9"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CISF</w:t>
                  </w:r>
                </w:p>
              </w:tc>
              <w:tc>
                <w:tcPr>
                  <w:tcW w:w="11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BCC92F"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w:t>
                  </w:r>
                </w:p>
              </w:tc>
              <w:tc>
                <w:tcPr>
                  <w:tcW w:w="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67ED5E8"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TOTAL</w:t>
                  </w:r>
                </w:p>
              </w:tc>
            </w:tr>
            <w:tr w:rsidR="004F2088" w:rsidRPr="00F439B2" w14:paraId="43E8474B" w14:textId="77777777" w:rsidTr="00213A70">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065186CC"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439B2">
                    <w:rPr>
                      <w:rFonts w:eastAsia="Times New Roman" w:cstheme="minorHAns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ACF709"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439B2">
                    <w:rPr>
                      <w:rFonts w:eastAsia="Times New Roman" w:cstheme="minorHAnsi"/>
                      <w:color w:val="000000"/>
                      <w:lang w:eastAsia="pt-BR"/>
                    </w:rPr>
                    <w:t>Nº de participação (frequência)</w:t>
                  </w:r>
                </w:p>
              </w:tc>
              <w:tc>
                <w:tcPr>
                  <w:tcW w:w="11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8DCD38" w14:textId="77777777" w:rsidR="004F2088" w:rsidRPr="005863CB"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5863CB">
                    <w:rPr>
                      <w:rFonts w:eastAsia="Times New Roman" w:cstheme="minorHAnsi"/>
                      <w:color w:val="000000" w:themeColor="text1"/>
                      <w:lang w:eastAsia="pt-BR"/>
                    </w:rPr>
                    <w:t>40</w:t>
                  </w:r>
                </w:p>
              </w:tc>
              <w:tc>
                <w:tcPr>
                  <w:tcW w:w="11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06929F" w14:textId="77777777" w:rsidR="004F2088" w:rsidRPr="005863CB"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5863CB">
                    <w:rPr>
                      <w:rFonts w:eastAsia="Times New Roman" w:cstheme="minorHAnsi"/>
                      <w:color w:val="000000" w:themeColor="text1"/>
                      <w:lang w:eastAsia="pt-BR"/>
                    </w:rPr>
                    <w:t>14</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33A25A" w14:textId="77777777" w:rsidR="004F2088" w:rsidRPr="005863CB"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5863CB">
                    <w:rPr>
                      <w:rFonts w:eastAsia="Times New Roman" w:cstheme="minorHAnsi"/>
                      <w:color w:val="000000" w:themeColor="text1"/>
                      <w:lang w:eastAsia="pt-BR"/>
                    </w:rPr>
                    <w:t>54</w:t>
                  </w:r>
                </w:p>
              </w:tc>
            </w:tr>
            <w:tr w:rsidR="004F2088" w:rsidRPr="00F439B2" w14:paraId="3414A545" w14:textId="77777777" w:rsidTr="00213A70">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4103EA2D"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439B2">
                    <w:rPr>
                      <w:rFonts w:eastAsia="Times New Roman" w:cstheme="minorHAns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3BA9B2"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439B2">
                    <w:rPr>
                      <w:rFonts w:eastAsia="Times New Roman" w:cstheme="minorHAnsi"/>
                      <w:color w:val="000000"/>
                      <w:lang w:eastAsia="pt-BR"/>
                    </w:rPr>
                    <w:t>Nº de participação (frequência)</w:t>
                  </w:r>
                </w:p>
              </w:tc>
              <w:tc>
                <w:tcPr>
                  <w:tcW w:w="11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E9FA56" w14:textId="77777777" w:rsidR="004F2088" w:rsidRPr="005863CB"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5863CB">
                    <w:rPr>
                      <w:rFonts w:eastAsia="Times New Roman" w:cstheme="minorHAnsi"/>
                      <w:color w:val="000000" w:themeColor="text1"/>
                      <w:lang w:eastAsia="pt-BR"/>
                    </w:rPr>
                    <w:t>75</w:t>
                  </w:r>
                </w:p>
              </w:tc>
              <w:tc>
                <w:tcPr>
                  <w:tcW w:w="11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35ABED" w14:textId="77777777" w:rsidR="004F2088" w:rsidRPr="005863CB"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5863CB">
                    <w:rPr>
                      <w:rFonts w:eastAsia="Times New Roman" w:cstheme="minorHAnsi"/>
                      <w:color w:val="000000" w:themeColor="text1"/>
                      <w:lang w:eastAsia="pt-BR"/>
                    </w:rPr>
                    <w:t>202</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119882" w14:textId="77777777" w:rsidR="004F2088" w:rsidRPr="005863CB"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5863CB">
                    <w:rPr>
                      <w:rFonts w:eastAsia="Times New Roman" w:cstheme="minorHAnsi"/>
                      <w:color w:val="000000" w:themeColor="text1"/>
                      <w:lang w:eastAsia="pt-BR"/>
                    </w:rPr>
                    <w:t>277</w:t>
                  </w:r>
                </w:p>
              </w:tc>
            </w:tr>
            <w:tr w:rsidR="004F2088" w:rsidRPr="00F439B2" w14:paraId="2642969C" w14:textId="77777777" w:rsidTr="00213A70">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17150D3A"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439B2">
                    <w:rPr>
                      <w:rFonts w:eastAsia="Times New Roman" w:cstheme="minorHAns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A936A6"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439B2">
                    <w:rPr>
                      <w:rFonts w:eastAsia="Times New Roman" w:cstheme="minorHAnsi"/>
                      <w:color w:val="000000"/>
                      <w:lang w:eastAsia="pt-BR"/>
                    </w:rPr>
                    <w:t>Nº de participação (frequência)</w:t>
                  </w:r>
                </w:p>
              </w:tc>
              <w:tc>
                <w:tcPr>
                  <w:tcW w:w="11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A24A34" w14:textId="77777777" w:rsidR="004F2088" w:rsidRPr="005863CB"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5863CB">
                    <w:rPr>
                      <w:rFonts w:eastAsia="Times New Roman" w:cstheme="minorHAnsi"/>
                      <w:color w:val="000000" w:themeColor="text1"/>
                      <w:lang w:eastAsia="pt-BR"/>
                    </w:rPr>
                    <w:t>115</w:t>
                  </w:r>
                </w:p>
              </w:tc>
              <w:tc>
                <w:tcPr>
                  <w:tcW w:w="11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05AD2C" w14:textId="77777777" w:rsidR="004F2088" w:rsidRPr="005863CB"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5863CB">
                    <w:rPr>
                      <w:rFonts w:eastAsia="Times New Roman" w:cstheme="minorHAnsi"/>
                      <w:color w:val="000000" w:themeColor="text1"/>
                      <w:lang w:eastAsia="pt-BR"/>
                    </w:rPr>
                    <w:t>233</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D12343" w14:textId="77777777" w:rsidR="004F2088" w:rsidRPr="005863CB"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5863CB">
                    <w:rPr>
                      <w:rFonts w:eastAsia="Times New Roman" w:cstheme="minorHAnsi"/>
                      <w:color w:val="000000" w:themeColor="text1"/>
                      <w:lang w:eastAsia="pt-BR"/>
                    </w:rPr>
                    <w:t>17</w:t>
                  </w:r>
                </w:p>
              </w:tc>
            </w:tr>
            <w:tr w:rsidR="004F2088" w:rsidRPr="00F439B2" w14:paraId="64711721" w14:textId="77777777" w:rsidTr="00213A70">
              <w:trPr>
                <w:trHeight w:val="340"/>
                <w:jc w:val="center"/>
              </w:trPr>
              <w:tc>
                <w:tcPr>
                  <w:tcW w:w="8221"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398AD45" w14:textId="77777777" w:rsidR="004F2088" w:rsidRPr="00F439B2" w:rsidRDefault="004F2088" w:rsidP="009579B2">
                  <w:pPr>
                    <w:framePr w:hSpace="141" w:wrap="around" w:vAnchor="text" w:hAnchor="text" w:xAlign="center" w:y="1"/>
                    <w:spacing w:after="0"/>
                    <w:suppressOverlap/>
                    <w:jc w:val="center"/>
                    <w:rPr>
                      <w:rFonts w:cstheme="minorHAnsi"/>
                      <w:b/>
                      <w:bCs/>
                    </w:rPr>
                  </w:pPr>
                  <w:r w:rsidRPr="00F439B2">
                    <w:rPr>
                      <w:rFonts w:eastAsia="Times New Roman" w:cstheme="minorHAns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3C1EA8" w14:textId="77777777" w:rsidR="004F2088" w:rsidRPr="00F439B2" w:rsidRDefault="004F2088" w:rsidP="009579B2">
                  <w:pPr>
                    <w:framePr w:hSpace="141" w:wrap="around" w:vAnchor="text" w:hAnchor="text" w:xAlign="center" w:y="1"/>
                    <w:spacing w:after="0"/>
                    <w:suppressOverlap/>
                    <w:jc w:val="center"/>
                    <w:rPr>
                      <w:rFonts w:cstheme="minorHAnsi"/>
                      <w:b/>
                      <w:bCs/>
                    </w:rPr>
                  </w:pPr>
                  <w:r w:rsidRPr="00F439B2">
                    <w:rPr>
                      <w:rFonts w:cstheme="minorHAnsi"/>
                      <w:b/>
                      <w:bCs/>
                    </w:rPr>
                    <w:t>348</w:t>
                  </w:r>
                </w:p>
              </w:tc>
            </w:tr>
          </w:tbl>
          <w:p w14:paraId="206EAFF4" w14:textId="77777777" w:rsidR="004F2088" w:rsidRDefault="004F2088" w:rsidP="00C07F0A">
            <w:pPr>
              <w:pStyle w:val="paragraph"/>
              <w:spacing w:before="0" w:beforeAutospacing="0" w:after="0" w:afterAutospacing="0"/>
              <w:jc w:val="both"/>
              <w:rPr>
                <w:rFonts w:ascii="Calibri" w:hAnsi="Calibri" w:cs="Calibri"/>
                <w:sz w:val="22"/>
                <w:szCs w:val="22"/>
              </w:rPr>
            </w:pPr>
          </w:p>
          <w:p w14:paraId="5313C60D" w14:textId="77777777" w:rsidR="004F2088" w:rsidRPr="00F439B2" w:rsidRDefault="004F2088" w:rsidP="004F2088">
            <w:pPr>
              <w:pStyle w:val="paragraph"/>
              <w:spacing w:before="0" w:beforeAutospacing="0" w:after="0" w:afterAutospacing="0"/>
              <w:jc w:val="both"/>
              <w:textAlignment w:val="baseline"/>
              <w:rPr>
                <w:rFonts w:asciiTheme="minorHAnsi" w:hAnsiTheme="minorHAnsi" w:cstheme="minorHAnsi"/>
                <w:b/>
                <w:bCs/>
                <w:sz w:val="22"/>
                <w:szCs w:val="22"/>
              </w:rPr>
            </w:pPr>
            <w:r w:rsidRPr="00F439B2">
              <w:rPr>
                <w:rFonts w:asciiTheme="minorHAnsi" w:hAnsiTheme="minorHAnsi" w:cstheme="minorHAnsi"/>
                <w:b/>
                <w:bCs/>
                <w:sz w:val="22"/>
                <w:szCs w:val="22"/>
              </w:rPr>
              <w:t>Atividades Socioeducativas</w:t>
            </w:r>
          </w:p>
          <w:p w14:paraId="38A1B099" w14:textId="77777777" w:rsidR="004F2088" w:rsidRPr="00F439B2" w:rsidRDefault="004F2088" w:rsidP="004F2088">
            <w:pPr>
              <w:jc w:val="both"/>
              <w:rPr>
                <w:rFonts w:cstheme="minorHAnsi"/>
              </w:rPr>
            </w:pPr>
            <w:r w:rsidRPr="00F439B2">
              <w:rPr>
                <w:rFonts w:cstheme="minorHAnsi"/>
              </w:rPr>
              <w:t>Foram desenvolvidas atividades, por meio da equipe técnica, com o intuito de promover ações socioeducativas, a fim de suprir necessidades de reprodução social de vida individual e familiar, centradas nos usuários, enquanto sujeitos de direitos, realizados através de rodas de conversas de integração, palestras e debates educativos, com os seguintes temas:</w:t>
            </w:r>
            <w:r w:rsidRPr="00F439B2">
              <w:rPr>
                <w:rFonts w:cstheme="minorHAnsi"/>
                <w:color w:val="000000" w:themeColor="text1"/>
              </w:rPr>
              <w:t xml:space="preserve"> </w:t>
            </w:r>
            <w:r w:rsidRPr="00F439B2">
              <w:rPr>
                <w:rFonts w:cstheme="minorHAnsi"/>
              </w:rPr>
              <w:t xml:space="preserve">“Envelhecimento Saudável”, “O Valor da Vida”, “Quem sou eu?”, “Outubro Rosa”, “Sementes que Ficam”, “O Valor que Ainda Vive em Mim” e “Direitos das </w:t>
            </w:r>
            <w:r>
              <w:rPr>
                <w:rFonts w:cstheme="minorHAnsi"/>
              </w:rPr>
              <w:t>P</w:t>
            </w:r>
            <w:r w:rsidRPr="00F439B2">
              <w:rPr>
                <w:rFonts w:cstheme="minorHAnsi"/>
              </w:rPr>
              <w:t xml:space="preserve">essoas </w:t>
            </w:r>
            <w:r>
              <w:rPr>
                <w:rFonts w:cstheme="minorHAnsi"/>
              </w:rPr>
              <w:t>I</w:t>
            </w:r>
            <w:r w:rsidRPr="00F439B2">
              <w:rPr>
                <w:rFonts w:cstheme="minorHAnsi"/>
              </w:rPr>
              <w:t>dosas”.</w:t>
            </w:r>
          </w:p>
          <w:p w14:paraId="2E00A930" w14:textId="77777777" w:rsidR="004F2088" w:rsidRPr="00F439B2" w:rsidRDefault="004F2088" w:rsidP="004F2088">
            <w:pPr>
              <w:pStyle w:val="paragraph"/>
              <w:shd w:val="clear" w:color="auto" w:fill="FFFFFF" w:themeFill="background1"/>
              <w:spacing w:before="0" w:beforeAutospacing="0" w:after="0" w:afterAutospacing="0"/>
              <w:jc w:val="both"/>
              <w:rPr>
                <w:rFonts w:asciiTheme="minorHAnsi" w:hAnsiTheme="minorHAnsi" w:cstheme="minorHAnsi"/>
                <w:b/>
                <w:bCs/>
                <w:sz w:val="22"/>
                <w:szCs w:val="22"/>
              </w:rPr>
            </w:pPr>
          </w:p>
          <w:p w14:paraId="6A67547A" w14:textId="77777777" w:rsidR="004F2088" w:rsidRPr="00F439B2" w:rsidRDefault="004F2088" w:rsidP="004F2088">
            <w:pPr>
              <w:pStyle w:val="paragraph"/>
              <w:spacing w:before="0" w:beforeAutospacing="0" w:after="0" w:afterAutospacing="0"/>
              <w:jc w:val="center"/>
              <w:rPr>
                <w:rFonts w:asciiTheme="minorHAnsi" w:hAnsiTheme="minorHAnsi" w:cstheme="minorHAnsi"/>
                <w:color w:val="000000" w:themeColor="text1"/>
                <w:sz w:val="22"/>
                <w:szCs w:val="22"/>
                <w:lang w:eastAsia="en-US"/>
              </w:rPr>
            </w:pPr>
            <w:r w:rsidRPr="00F439B2">
              <w:rPr>
                <w:rFonts w:asciiTheme="minorHAnsi" w:hAnsiTheme="minorHAnsi" w:cstheme="minorHAnsi"/>
                <w:color w:val="000000" w:themeColor="text1"/>
                <w:sz w:val="22"/>
                <w:szCs w:val="22"/>
              </w:rPr>
              <w:t>Tabela 12: Atividades Socioeducativas</w:t>
            </w:r>
          </w:p>
          <w:tbl>
            <w:tblPr>
              <w:tblpPr w:leftFromText="141" w:rightFromText="141" w:vertAnchor="text" w:horzAnchor="margin" w:tblpXSpec="center" w:tblpY="284"/>
              <w:tblOverlap w:val="never"/>
              <w:tblW w:w="9493" w:type="dxa"/>
              <w:tblLayout w:type="fixed"/>
              <w:tblCellMar>
                <w:left w:w="70" w:type="dxa"/>
                <w:right w:w="70" w:type="dxa"/>
              </w:tblCellMar>
              <w:tblLook w:val="04A0" w:firstRow="1" w:lastRow="0" w:firstColumn="1" w:lastColumn="0" w:noHBand="0" w:noVBand="1"/>
            </w:tblPr>
            <w:tblGrid>
              <w:gridCol w:w="2689"/>
              <w:gridCol w:w="2693"/>
              <w:gridCol w:w="1091"/>
              <w:gridCol w:w="1091"/>
              <w:gridCol w:w="1078"/>
              <w:gridCol w:w="851"/>
            </w:tblGrid>
            <w:tr w:rsidR="004F2088" w:rsidRPr="00F439B2" w14:paraId="24F735E1" w14:textId="77777777" w:rsidTr="0021764B">
              <w:trPr>
                <w:trHeight w:val="397"/>
              </w:trPr>
              <w:tc>
                <w:tcPr>
                  <w:tcW w:w="538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20B573" w14:textId="77777777" w:rsidR="004F2088" w:rsidRPr="00F439B2" w:rsidRDefault="004F2088" w:rsidP="004F2088">
                  <w:pPr>
                    <w:spacing w:after="0" w:line="240" w:lineRule="auto"/>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Atividades Socioeducativas</w:t>
                  </w:r>
                </w:p>
              </w:tc>
              <w:tc>
                <w:tcPr>
                  <w:tcW w:w="10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6DDAA30" w14:textId="77777777" w:rsidR="004F2088" w:rsidRPr="00F439B2" w:rsidRDefault="004F2088" w:rsidP="004F2088">
                  <w:pPr>
                    <w:spacing w:after="0" w:line="240" w:lineRule="auto"/>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CISF</w:t>
                  </w:r>
                </w:p>
              </w:tc>
              <w:tc>
                <w:tcPr>
                  <w:tcW w:w="10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0D6A9C3" w14:textId="77777777" w:rsidR="004F2088" w:rsidRPr="00F439B2" w:rsidRDefault="004F2088" w:rsidP="004F2088">
                  <w:pPr>
                    <w:spacing w:after="0" w:line="240" w:lineRule="auto"/>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w:t>
                  </w:r>
                </w:p>
              </w:tc>
              <w:tc>
                <w:tcPr>
                  <w:tcW w:w="107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3B6BC4" w14:textId="77777777" w:rsidR="004F2088" w:rsidRPr="00F439B2" w:rsidRDefault="004F2088" w:rsidP="004F2088">
                  <w:pPr>
                    <w:spacing w:after="0" w:line="240" w:lineRule="auto"/>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II</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A21472" w14:textId="77777777" w:rsidR="004F2088" w:rsidRPr="00F439B2" w:rsidRDefault="004F2088" w:rsidP="004F2088">
                  <w:pPr>
                    <w:spacing w:after="0" w:line="240" w:lineRule="auto"/>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TOTAL</w:t>
                  </w:r>
                </w:p>
              </w:tc>
            </w:tr>
            <w:tr w:rsidR="004F2088" w:rsidRPr="00F439B2" w14:paraId="693FCF23" w14:textId="77777777" w:rsidTr="0021764B">
              <w:trPr>
                <w:trHeight w:val="340"/>
              </w:trPr>
              <w:tc>
                <w:tcPr>
                  <w:tcW w:w="2689" w:type="dxa"/>
                  <w:tcBorders>
                    <w:top w:val="single" w:sz="4" w:space="0" w:color="auto"/>
                    <w:left w:val="single" w:sz="4" w:space="0" w:color="auto"/>
                    <w:bottom w:val="single" w:sz="4" w:space="0" w:color="auto"/>
                    <w:right w:val="single" w:sz="4" w:space="0" w:color="auto"/>
                  </w:tcBorders>
                  <w:vAlign w:val="center"/>
                  <w:hideMark/>
                </w:tcPr>
                <w:p w14:paraId="3ADAB1C2" w14:textId="77777777" w:rsidR="004F2088" w:rsidRPr="00F439B2" w:rsidRDefault="004F2088" w:rsidP="004F2088">
                  <w:pPr>
                    <w:spacing w:after="0" w:line="240" w:lineRule="auto"/>
                    <w:jc w:val="center"/>
                    <w:rPr>
                      <w:rFonts w:eastAsia="Times New Roman" w:cstheme="minorHAnsi"/>
                      <w:color w:val="000000"/>
                      <w:lang w:eastAsia="pt-BR"/>
                    </w:rPr>
                  </w:pPr>
                  <w:r w:rsidRPr="00F439B2">
                    <w:rPr>
                      <w:rFonts w:eastAsia="Times New Roman" w:cstheme="minorHAnsi"/>
                      <w:color w:val="000000"/>
                      <w:lang w:eastAsia="pt-BR"/>
                    </w:rPr>
                    <w:t>Palestra, Roda de Conversa e Debate</w:t>
                  </w:r>
                </w:p>
              </w:tc>
              <w:tc>
                <w:tcPr>
                  <w:tcW w:w="2693" w:type="dxa"/>
                  <w:tcBorders>
                    <w:top w:val="single" w:sz="4" w:space="0" w:color="auto"/>
                    <w:left w:val="single" w:sz="4" w:space="0" w:color="auto"/>
                    <w:bottom w:val="single" w:sz="4" w:space="0" w:color="auto"/>
                    <w:right w:val="single" w:sz="4" w:space="0" w:color="auto"/>
                  </w:tcBorders>
                  <w:vAlign w:val="center"/>
                  <w:hideMark/>
                </w:tcPr>
                <w:p w14:paraId="72E24214" w14:textId="77777777" w:rsidR="004F2088" w:rsidRPr="00F439B2" w:rsidRDefault="004F2088" w:rsidP="004F2088">
                  <w:pPr>
                    <w:spacing w:after="0" w:line="240" w:lineRule="auto"/>
                    <w:jc w:val="center"/>
                    <w:rPr>
                      <w:rFonts w:eastAsia="Times New Roman" w:cstheme="minorHAnsi"/>
                      <w:color w:val="000000"/>
                      <w:lang w:eastAsia="pt-BR"/>
                    </w:rPr>
                  </w:pPr>
                  <w:r w:rsidRPr="00F439B2">
                    <w:rPr>
                      <w:rFonts w:eastAsia="Times New Roman" w:cstheme="minorHAnsi"/>
                      <w:color w:val="000000"/>
                      <w:lang w:eastAsia="pt-BR"/>
                    </w:rPr>
                    <w:t>Nº de participação (frequência)</w:t>
                  </w:r>
                </w:p>
              </w:tc>
              <w:tc>
                <w:tcPr>
                  <w:tcW w:w="1091" w:type="dxa"/>
                  <w:tcBorders>
                    <w:top w:val="single" w:sz="4" w:space="0" w:color="auto"/>
                    <w:left w:val="single" w:sz="4" w:space="0" w:color="auto"/>
                    <w:bottom w:val="single" w:sz="4" w:space="0" w:color="auto"/>
                    <w:right w:val="single" w:sz="4" w:space="0" w:color="auto"/>
                  </w:tcBorders>
                  <w:vAlign w:val="center"/>
                </w:tcPr>
                <w:p w14:paraId="6D0DFAF7" w14:textId="77777777" w:rsidR="004F2088" w:rsidRPr="00802D46" w:rsidRDefault="004F2088" w:rsidP="004F2088">
                  <w:pPr>
                    <w:spacing w:after="0" w:line="240" w:lineRule="auto"/>
                    <w:jc w:val="center"/>
                    <w:rPr>
                      <w:rFonts w:cstheme="minorHAnsi"/>
                    </w:rPr>
                  </w:pPr>
                  <w:r w:rsidRPr="00802D46">
                    <w:rPr>
                      <w:rFonts w:cstheme="minorHAnsi"/>
                    </w:rPr>
                    <w:t>111</w:t>
                  </w:r>
                </w:p>
              </w:tc>
              <w:tc>
                <w:tcPr>
                  <w:tcW w:w="1091" w:type="dxa"/>
                  <w:tcBorders>
                    <w:top w:val="single" w:sz="4" w:space="0" w:color="auto"/>
                    <w:left w:val="single" w:sz="4" w:space="0" w:color="auto"/>
                    <w:bottom w:val="single" w:sz="4" w:space="0" w:color="auto"/>
                    <w:right w:val="single" w:sz="4" w:space="0" w:color="auto"/>
                  </w:tcBorders>
                  <w:vAlign w:val="center"/>
                </w:tcPr>
                <w:p w14:paraId="4C61BFC1" w14:textId="77777777" w:rsidR="004F2088" w:rsidRPr="00802D46" w:rsidRDefault="004F2088" w:rsidP="004F2088">
                  <w:pPr>
                    <w:spacing w:after="0" w:line="240" w:lineRule="auto"/>
                    <w:jc w:val="center"/>
                    <w:rPr>
                      <w:rFonts w:cstheme="minorHAnsi"/>
                    </w:rPr>
                  </w:pPr>
                  <w:r w:rsidRPr="00802D46">
                    <w:rPr>
                      <w:rFonts w:cstheme="minorHAnsi"/>
                    </w:rPr>
                    <w:t>38</w:t>
                  </w:r>
                </w:p>
              </w:tc>
              <w:tc>
                <w:tcPr>
                  <w:tcW w:w="1078" w:type="dxa"/>
                  <w:tcBorders>
                    <w:top w:val="single" w:sz="4" w:space="0" w:color="auto"/>
                    <w:left w:val="single" w:sz="4" w:space="0" w:color="auto"/>
                    <w:bottom w:val="single" w:sz="4" w:space="0" w:color="auto"/>
                    <w:right w:val="single" w:sz="4" w:space="0" w:color="auto"/>
                  </w:tcBorders>
                  <w:vAlign w:val="center"/>
                </w:tcPr>
                <w:p w14:paraId="5D0629DA" w14:textId="77777777" w:rsidR="004F2088" w:rsidRPr="00802D46" w:rsidRDefault="004F2088" w:rsidP="004F2088">
                  <w:pPr>
                    <w:spacing w:after="0" w:line="240" w:lineRule="auto"/>
                    <w:jc w:val="center"/>
                    <w:rPr>
                      <w:rFonts w:cstheme="minorHAnsi"/>
                    </w:rPr>
                  </w:pPr>
                  <w:r w:rsidRPr="00802D46">
                    <w:rPr>
                      <w:rFonts w:cstheme="minorHAnsi"/>
                    </w:rPr>
                    <w:t>17</w:t>
                  </w:r>
                </w:p>
              </w:tc>
              <w:tc>
                <w:tcPr>
                  <w:tcW w:w="851" w:type="dxa"/>
                  <w:tcBorders>
                    <w:top w:val="single" w:sz="4" w:space="0" w:color="auto"/>
                    <w:left w:val="single" w:sz="4" w:space="0" w:color="auto"/>
                    <w:bottom w:val="single" w:sz="4" w:space="0" w:color="auto"/>
                    <w:right w:val="single" w:sz="4" w:space="0" w:color="auto"/>
                  </w:tcBorders>
                  <w:vAlign w:val="center"/>
                </w:tcPr>
                <w:p w14:paraId="508068C3" w14:textId="77777777" w:rsidR="004F2088" w:rsidRPr="00802D46" w:rsidRDefault="004F2088" w:rsidP="004F2088">
                  <w:pPr>
                    <w:spacing w:after="0" w:line="240" w:lineRule="auto"/>
                    <w:jc w:val="center"/>
                    <w:rPr>
                      <w:rFonts w:cstheme="minorHAnsi"/>
                    </w:rPr>
                  </w:pPr>
                  <w:r w:rsidRPr="00802D46">
                    <w:rPr>
                      <w:rFonts w:cstheme="minorHAnsi"/>
                    </w:rPr>
                    <w:t>166</w:t>
                  </w:r>
                </w:p>
              </w:tc>
            </w:tr>
            <w:tr w:rsidR="004F2088" w:rsidRPr="00F439B2" w14:paraId="30C631C6" w14:textId="77777777" w:rsidTr="00213A70">
              <w:trPr>
                <w:trHeight w:val="340"/>
              </w:trPr>
              <w:tc>
                <w:tcPr>
                  <w:tcW w:w="8642" w:type="dxa"/>
                  <w:gridSpan w:val="5"/>
                  <w:tcBorders>
                    <w:top w:val="single" w:sz="4" w:space="0" w:color="auto"/>
                    <w:left w:val="single" w:sz="4" w:space="0" w:color="auto"/>
                    <w:bottom w:val="single" w:sz="4" w:space="0" w:color="auto"/>
                    <w:right w:val="single" w:sz="4" w:space="0" w:color="auto"/>
                  </w:tcBorders>
                  <w:vAlign w:val="center"/>
                </w:tcPr>
                <w:p w14:paraId="4FFA6ACC" w14:textId="77777777" w:rsidR="004F2088" w:rsidRPr="00802D46" w:rsidRDefault="004F2088" w:rsidP="004F2088">
                  <w:pPr>
                    <w:spacing w:after="0" w:line="240" w:lineRule="auto"/>
                    <w:jc w:val="center"/>
                    <w:rPr>
                      <w:rFonts w:cstheme="minorHAnsi"/>
                    </w:rPr>
                  </w:pPr>
                  <w:r w:rsidRPr="001738F1">
                    <w:rPr>
                      <w:rFonts w:ascii="Calibri" w:eastAsia="Times New Roman" w:hAnsi="Calibri" w:cs="Calibri"/>
                      <w:b/>
                      <w:bCs/>
                      <w:color w:val="000000"/>
                      <w:lang w:eastAsia="pt-BR"/>
                    </w:rPr>
                    <w:t>Total de Atendimentos (Total de Frequência)</w:t>
                  </w:r>
                </w:p>
              </w:tc>
              <w:tc>
                <w:tcPr>
                  <w:tcW w:w="851" w:type="dxa"/>
                  <w:tcBorders>
                    <w:top w:val="single" w:sz="4" w:space="0" w:color="auto"/>
                    <w:left w:val="single" w:sz="4" w:space="0" w:color="auto"/>
                    <w:bottom w:val="single" w:sz="4" w:space="0" w:color="auto"/>
                    <w:right w:val="single" w:sz="4" w:space="0" w:color="auto"/>
                  </w:tcBorders>
                  <w:vAlign w:val="center"/>
                </w:tcPr>
                <w:p w14:paraId="54E00254" w14:textId="77777777" w:rsidR="004F2088" w:rsidRPr="00802D46" w:rsidRDefault="004F2088" w:rsidP="004F2088">
                  <w:pPr>
                    <w:spacing w:after="0" w:line="240" w:lineRule="auto"/>
                    <w:jc w:val="center"/>
                    <w:rPr>
                      <w:rFonts w:cstheme="minorHAnsi"/>
                      <w:b/>
                      <w:bCs/>
                    </w:rPr>
                  </w:pPr>
                  <w:r w:rsidRPr="00802D46">
                    <w:rPr>
                      <w:rFonts w:cstheme="minorHAnsi"/>
                      <w:b/>
                      <w:bCs/>
                    </w:rPr>
                    <w:t>166</w:t>
                  </w:r>
                </w:p>
              </w:tc>
            </w:tr>
          </w:tbl>
          <w:p w14:paraId="51828CF3" w14:textId="77777777" w:rsidR="007B4F56" w:rsidRDefault="007B4F56" w:rsidP="00C07F0A">
            <w:pPr>
              <w:pStyle w:val="paragraph"/>
              <w:spacing w:before="0" w:beforeAutospacing="0" w:after="0" w:afterAutospacing="0"/>
              <w:jc w:val="both"/>
              <w:rPr>
                <w:rFonts w:ascii="Calibri" w:hAnsi="Calibri" w:cs="Calibri"/>
                <w:sz w:val="22"/>
                <w:szCs w:val="22"/>
              </w:rPr>
            </w:pPr>
          </w:p>
          <w:p w14:paraId="47A2B8CA" w14:textId="77777777" w:rsidR="004F2088" w:rsidRDefault="004F2088" w:rsidP="00C07F0A">
            <w:pPr>
              <w:pStyle w:val="paragraph"/>
              <w:spacing w:before="0" w:beforeAutospacing="0" w:after="0" w:afterAutospacing="0"/>
              <w:jc w:val="both"/>
              <w:rPr>
                <w:rFonts w:ascii="Calibri" w:hAnsi="Calibri" w:cs="Calibri"/>
                <w:sz w:val="22"/>
                <w:szCs w:val="22"/>
              </w:rPr>
            </w:pPr>
          </w:p>
          <w:p w14:paraId="07C644F6" w14:textId="77777777" w:rsidR="004F2088" w:rsidRDefault="004F2088" w:rsidP="00C07F0A">
            <w:pPr>
              <w:pStyle w:val="paragraph"/>
              <w:spacing w:before="0" w:beforeAutospacing="0" w:after="0" w:afterAutospacing="0"/>
              <w:jc w:val="both"/>
              <w:rPr>
                <w:rFonts w:ascii="Calibri" w:hAnsi="Calibri" w:cs="Calibri"/>
                <w:sz w:val="22"/>
                <w:szCs w:val="22"/>
              </w:rPr>
            </w:pPr>
          </w:p>
          <w:p w14:paraId="0FF7B26D" w14:textId="77777777" w:rsidR="004F2088" w:rsidRDefault="004F2088" w:rsidP="00C07F0A">
            <w:pPr>
              <w:pStyle w:val="paragraph"/>
              <w:spacing w:before="0" w:beforeAutospacing="0" w:after="0" w:afterAutospacing="0"/>
              <w:jc w:val="both"/>
              <w:rPr>
                <w:rFonts w:ascii="Calibri" w:hAnsi="Calibri" w:cs="Calibri"/>
                <w:sz w:val="22"/>
                <w:szCs w:val="22"/>
              </w:rPr>
            </w:pPr>
          </w:p>
          <w:p w14:paraId="7B663F98" w14:textId="77777777" w:rsidR="004F2088" w:rsidRDefault="004F2088" w:rsidP="00C07F0A">
            <w:pPr>
              <w:pStyle w:val="paragraph"/>
              <w:spacing w:before="0" w:beforeAutospacing="0" w:after="0" w:afterAutospacing="0"/>
              <w:jc w:val="both"/>
              <w:rPr>
                <w:rFonts w:ascii="Calibri" w:hAnsi="Calibri" w:cs="Calibri"/>
                <w:sz w:val="22"/>
                <w:szCs w:val="22"/>
              </w:rPr>
            </w:pPr>
          </w:p>
          <w:p w14:paraId="27C41F28" w14:textId="77777777" w:rsidR="004F2088" w:rsidRDefault="004F2088" w:rsidP="00C07F0A">
            <w:pPr>
              <w:pStyle w:val="paragraph"/>
              <w:spacing w:before="0" w:beforeAutospacing="0" w:after="0" w:afterAutospacing="0"/>
              <w:jc w:val="both"/>
              <w:rPr>
                <w:rFonts w:ascii="Calibri" w:hAnsi="Calibri" w:cs="Calibri"/>
                <w:sz w:val="22"/>
                <w:szCs w:val="22"/>
              </w:rPr>
            </w:pPr>
          </w:p>
          <w:p w14:paraId="61280597" w14:textId="77777777" w:rsidR="004F2088" w:rsidRDefault="004F2088" w:rsidP="00C07F0A">
            <w:pPr>
              <w:pStyle w:val="paragraph"/>
              <w:spacing w:before="0" w:beforeAutospacing="0" w:after="0" w:afterAutospacing="0"/>
              <w:jc w:val="both"/>
              <w:rPr>
                <w:rFonts w:ascii="Calibri" w:hAnsi="Calibri" w:cs="Calibri"/>
                <w:sz w:val="22"/>
                <w:szCs w:val="22"/>
              </w:rPr>
            </w:pPr>
          </w:p>
          <w:p w14:paraId="749E7C0A" w14:textId="77777777" w:rsidR="004F2088" w:rsidRPr="00F439B2" w:rsidRDefault="004F2088" w:rsidP="004F2088">
            <w:pPr>
              <w:pStyle w:val="paragraph"/>
              <w:spacing w:before="0" w:beforeAutospacing="0" w:after="0" w:afterAutospacing="0"/>
              <w:jc w:val="both"/>
              <w:rPr>
                <w:rFonts w:asciiTheme="minorHAnsi" w:hAnsiTheme="minorHAnsi" w:cstheme="minorHAnsi"/>
                <w:sz w:val="22"/>
                <w:szCs w:val="22"/>
              </w:rPr>
            </w:pPr>
            <w:r w:rsidRPr="00F439B2">
              <w:rPr>
                <w:rFonts w:asciiTheme="minorHAnsi" w:hAnsiTheme="minorHAnsi" w:cstheme="minorHAnsi"/>
                <w:b/>
                <w:bCs/>
                <w:sz w:val="22"/>
                <w:szCs w:val="22"/>
              </w:rPr>
              <w:t>Atividades Socioculturais</w:t>
            </w:r>
          </w:p>
          <w:p w14:paraId="7F09767A" w14:textId="77777777" w:rsidR="004F2088" w:rsidRPr="00F439B2" w:rsidRDefault="004F2088" w:rsidP="004F2088">
            <w:pPr>
              <w:pStyle w:val="paragraph"/>
              <w:spacing w:before="0" w:beforeAutospacing="0" w:after="0" w:afterAutospacing="0"/>
              <w:jc w:val="both"/>
              <w:rPr>
                <w:rFonts w:asciiTheme="minorHAnsi" w:hAnsiTheme="minorHAnsi" w:cstheme="minorHAnsi"/>
                <w:sz w:val="22"/>
                <w:szCs w:val="22"/>
              </w:rPr>
            </w:pPr>
            <w:r w:rsidRPr="00F439B2">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2913276C" w14:textId="77777777" w:rsidR="004F2088" w:rsidRPr="00F439B2" w:rsidRDefault="004F2088" w:rsidP="000368B0">
            <w:pPr>
              <w:pStyle w:val="paragraph"/>
              <w:spacing w:before="0" w:beforeAutospacing="0" w:after="0" w:afterAutospacing="0" w:line="180" w:lineRule="exact"/>
              <w:jc w:val="both"/>
              <w:rPr>
                <w:rFonts w:asciiTheme="minorHAnsi" w:hAnsiTheme="minorHAnsi" w:cstheme="minorHAnsi"/>
                <w:sz w:val="22"/>
                <w:szCs w:val="22"/>
              </w:rPr>
            </w:pPr>
          </w:p>
          <w:p w14:paraId="5EDC32DF" w14:textId="77777777" w:rsidR="004F2088" w:rsidRPr="00F439B2" w:rsidRDefault="004F2088" w:rsidP="004F2088">
            <w:pPr>
              <w:pStyle w:val="paragraph"/>
              <w:numPr>
                <w:ilvl w:val="0"/>
                <w:numId w:val="18"/>
              </w:numPr>
              <w:spacing w:before="0" w:beforeAutospacing="0" w:after="0" w:afterAutospacing="0"/>
              <w:ind w:left="589" w:hanging="283"/>
              <w:jc w:val="both"/>
              <w:rPr>
                <w:rFonts w:asciiTheme="minorHAnsi" w:hAnsiTheme="minorHAnsi" w:cstheme="minorHAnsi"/>
                <w:sz w:val="22"/>
                <w:szCs w:val="22"/>
              </w:rPr>
            </w:pPr>
            <w:r w:rsidRPr="00F439B2">
              <w:rPr>
                <w:rFonts w:asciiTheme="minorHAnsi" w:hAnsiTheme="minorHAnsi" w:cstheme="minorHAnsi"/>
                <w:sz w:val="22"/>
                <w:szCs w:val="22"/>
              </w:rPr>
              <w:t>O compartilhamento das diferentes formas de produção e significação dos fazeres individuais e coletivos;</w:t>
            </w:r>
          </w:p>
          <w:p w14:paraId="409890A5" w14:textId="77777777" w:rsidR="004F2088" w:rsidRPr="00F439B2" w:rsidRDefault="004F2088" w:rsidP="004F2088">
            <w:pPr>
              <w:pStyle w:val="paragraph"/>
              <w:numPr>
                <w:ilvl w:val="0"/>
                <w:numId w:val="18"/>
              </w:numPr>
              <w:spacing w:before="0" w:beforeAutospacing="0" w:after="0" w:afterAutospacing="0"/>
              <w:ind w:left="589" w:hanging="283"/>
              <w:jc w:val="both"/>
              <w:rPr>
                <w:rFonts w:asciiTheme="minorHAnsi" w:hAnsiTheme="minorHAnsi" w:cstheme="minorHAnsi"/>
                <w:sz w:val="22"/>
                <w:szCs w:val="22"/>
              </w:rPr>
            </w:pPr>
            <w:r w:rsidRPr="00F439B2">
              <w:rPr>
                <w:rFonts w:asciiTheme="minorHAnsi" w:hAnsiTheme="minorHAnsi" w:cstheme="minorHAnsi"/>
                <w:sz w:val="22"/>
                <w:szCs w:val="22"/>
              </w:rPr>
              <w:t xml:space="preserve">O reconhecimento de saberes e práticas </w:t>
            </w:r>
            <w:r w:rsidRPr="009A1B4D">
              <w:rPr>
                <w:rFonts w:asciiTheme="minorHAnsi" w:hAnsiTheme="minorHAnsi" w:cstheme="minorHAnsi"/>
                <w:sz w:val="22"/>
                <w:szCs w:val="22"/>
              </w:rPr>
              <w:t>populares, tradicionais e locais, valorizando-os num contexto social mais amplo</w:t>
            </w:r>
            <w:r w:rsidRPr="00F439B2">
              <w:rPr>
                <w:rFonts w:asciiTheme="minorHAnsi" w:hAnsiTheme="minorHAnsi" w:cstheme="minorHAnsi"/>
                <w:sz w:val="22"/>
                <w:szCs w:val="22"/>
              </w:rPr>
              <w:t>;</w:t>
            </w:r>
          </w:p>
          <w:p w14:paraId="37F1D88B" w14:textId="77777777" w:rsidR="004F2088" w:rsidRPr="00F439B2" w:rsidRDefault="004F2088" w:rsidP="004F2088">
            <w:pPr>
              <w:pStyle w:val="paragraph"/>
              <w:numPr>
                <w:ilvl w:val="0"/>
                <w:numId w:val="18"/>
              </w:numPr>
              <w:spacing w:before="0" w:beforeAutospacing="0" w:after="0" w:afterAutospacing="0"/>
              <w:ind w:left="589" w:hanging="283"/>
              <w:jc w:val="both"/>
              <w:rPr>
                <w:rFonts w:asciiTheme="minorHAnsi" w:hAnsiTheme="minorHAnsi" w:cstheme="minorHAnsi"/>
                <w:sz w:val="22"/>
                <w:szCs w:val="22"/>
              </w:rPr>
            </w:pPr>
            <w:r w:rsidRPr="00F439B2">
              <w:rPr>
                <w:rFonts w:asciiTheme="minorHAnsi" w:hAnsiTheme="minorHAnsi" w:cstheme="minorHAnsi"/>
                <w:sz w:val="22"/>
                <w:szCs w:val="22"/>
              </w:rPr>
              <w:t>A produção de um espaço democrático, capaz de reconhecer e valorizar diferentes práticas locais e suas significações.</w:t>
            </w:r>
          </w:p>
          <w:p w14:paraId="540D14BA" w14:textId="77777777" w:rsidR="004F2088" w:rsidRPr="00F439B2" w:rsidRDefault="004F2088" w:rsidP="000368B0">
            <w:pPr>
              <w:pStyle w:val="paragraph"/>
              <w:spacing w:before="0" w:beforeAutospacing="0" w:after="0" w:afterAutospacing="0" w:line="180" w:lineRule="exact"/>
              <w:jc w:val="both"/>
              <w:rPr>
                <w:rFonts w:asciiTheme="minorHAnsi" w:hAnsiTheme="minorHAnsi" w:cstheme="minorHAnsi"/>
                <w:sz w:val="22"/>
                <w:szCs w:val="22"/>
              </w:rPr>
            </w:pPr>
          </w:p>
          <w:p w14:paraId="14E1014F" w14:textId="77777777" w:rsidR="004F2088" w:rsidRDefault="004F2088" w:rsidP="004F2088">
            <w:pPr>
              <w:pStyle w:val="paragraph"/>
              <w:spacing w:before="0" w:beforeAutospacing="0" w:after="0" w:afterAutospacing="0"/>
              <w:jc w:val="both"/>
              <w:rPr>
                <w:rStyle w:val="normaltextrun"/>
                <w:rFonts w:asciiTheme="minorHAnsi" w:hAnsiTheme="minorHAnsi" w:cstheme="minorHAnsi"/>
                <w:color w:val="000000" w:themeColor="text1"/>
                <w:sz w:val="22"/>
                <w:szCs w:val="22"/>
              </w:rPr>
            </w:pPr>
            <w:r w:rsidRPr="00F439B2">
              <w:rPr>
                <w:rFonts w:asciiTheme="minorHAnsi" w:hAnsiTheme="minorHAnsi" w:cstheme="minorHAnsi"/>
                <w:sz w:val="22"/>
                <w:szCs w:val="22"/>
              </w:rPr>
              <w:t>Nesse sentido, foram desenvolvidos eventos e comemorações relacionad</w:t>
            </w:r>
            <w:r>
              <w:rPr>
                <w:rFonts w:asciiTheme="minorHAnsi" w:hAnsiTheme="minorHAnsi" w:cstheme="minorHAnsi"/>
                <w:sz w:val="22"/>
                <w:szCs w:val="22"/>
              </w:rPr>
              <w:t>o</w:t>
            </w:r>
            <w:r w:rsidRPr="00F439B2">
              <w:rPr>
                <w:rFonts w:asciiTheme="minorHAnsi" w:hAnsiTheme="minorHAnsi" w:cstheme="minorHAnsi"/>
                <w:sz w:val="22"/>
                <w:szCs w:val="22"/>
              </w:rPr>
              <w:t>s às datas temáticas do mês, incluindo atividades religiosas;</w:t>
            </w:r>
            <w:r w:rsidRPr="00F439B2">
              <w:rPr>
                <w:rStyle w:val="normaltextrun"/>
                <w:rFonts w:asciiTheme="minorHAnsi" w:hAnsiTheme="minorHAnsi" w:cstheme="minorHAnsi"/>
                <w:sz w:val="22"/>
                <w:szCs w:val="22"/>
              </w:rPr>
              <w:t xml:space="preserve"> </w:t>
            </w:r>
            <w:r w:rsidRPr="00F439B2">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F439B2">
              <w:rPr>
                <w:rStyle w:val="normaltextrun"/>
                <w:rFonts w:asciiTheme="minorHAnsi" w:hAnsiTheme="minorHAnsi" w:cstheme="minorHAnsi"/>
                <w:color w:val="000000" w:themeColor="text1"/>
                <w:sz w:val="22"/>
                <w:szCs w:val="22"/>
              </w:rPr>
              <w:t>estímulo da memória, desenvolvimento e aperfeiçoamento do raciocínio, contribuindo para minimizar o rápido declínio do processo de envelhecimento e prevenção de demência.</w:t>
            </w:r>
          </w:p>
          <w:p w14:paraId="5F9E71F7" w14:textId="77777777" w:rsidR="004F2088" w:rsidRPr="00F439B2" w:rsidRDefault="004F2088" w:rsidP="004F2088">
            <w:pPr>
              <w:pStyle w:val="paragraph"/>
              <w:spacing w:before="0" w:beforeAutospacing="0" w:after="0" w:afterAutospacing="0"/>
              <w:jc w:val="both"/>
              <w:rPr>
                <w:rFonts w:asciiTheme="minorHAnsi" w:hAnsiTheme="minorHAnsi" w:cstheme="minorHAnsi"/>
                <w:sz w:val="22"/>
                <w:szCs w:val="22"/>
              </w:rPr>
            </w:pPr>
          </w:p>
          <w:p w14:paraId="7CC7C753" w14:textId="77777777" w:rsidR="004F2088" w:rsidRDefault="004F2088" w:rsidP="004F2088">
            <w:pPr>
              <w:pStyle w:val="paragraph"/>
              <w:spacing w:before="0" w:beforeAutospacing="0" w:after="0" w:afterAutospacing="0"/>
              <w:jc w:val="center"/>
              <w:rPr>
                <w:rFonts w:asciiTheme="minorHAnsi" w:hAnsiTheme="minorHAnsi" w:cstheme="minorHAnsi"/>
                <w:sz w:val="22"/>
                <w:szCs w:val="22"/>
              </w:rPr>
            </w:pPr>
            <w:r w:rsidRPr="00F439B2">
              <w:rPr>
                <w:rFonts w:asciiTheme="minorHAnsi" w:hAnsiTheme="minorHAnsi" w:cstheme="minorHAnsi"/>
                <w:sz w:val="22"/>
                <w:szCs w:val="22"/>
              </w:rPr>
              <w:t>Tabela 13: Atividades Socioculturais</w:t>
            </w:r>
          </w:p>
          <w:p w14:paraId="1736A8C6" w14:textId="77777777" w:rsidR="004F2088" w:rsidRPr="00F439B2" w:rsidRDefault="004F2088" w:rsidP="004F2088">
            <w:pPr>
              <w:pStyle w:val="paragraph"/>
              <w:spacing w:before="0" w:beforeAutospacing="0" w:after="0" w:afterAutospacing="0"/>
              <w:jc w:val="center"/>
              <w:rPr>
                <w:rFonts w:asciiTheme="minorHAnsi" w:hAnsiTheme="minorHAnsi" w:cstheme="minorHAnsi"/>
                <w:sz w:val="22"/>
                <w:szCs w:val="22"/>
              </w:rPr>
            </w:pPr>
          </w:p>
          <w:tbl>
            <w:tblPr>
              <w:tblW w:w="10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1"/>
              <w:gridCol w:w="3165"/>
              <w:gridCol w:w="1075"/>
              <w:gridCol w:w="1076"/>
              <w:gridCol w:w="1076"/>
              <w:gridCol w:w="989"/>
            </w:tblGrid>
            <w:tr w:rsidR="004F2088" w:rsidRPr="00F439B2" w14:paraId="4EF860BC" w14:textId="77777777" w:rsidTr="0021764B">
              <w:trPr>
                <w:trHeight w:val="397"/>
                <w:jc w:val="center"/>
              </w:trPr>
              <w:tc>
                <w:tcPr>
                  <w:tcW w:w="6276" w:type="dxa"/>
                  <w:gridSpan w:val="2"/>
                  <w:shd w:val="clear" w:color="auto" w:fill="D9D9D9" w:themeFill="background1" w:themeFillShade="D9"/>
                  <w:vAlign w:val="center"/>
                </w:tcPr>
                <w:p w14:paraId="26F583E1"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Atividades Socioculturais</w:t>
                  </w:r>
                </w:p>
              </w:tc>
              <w:tc>
                <w:tcPr>
                  <w:tcW w:w="1075" w:type="dxa"/>
                  <w:shd w:val="clear" w:color="auto" w:fill="D9D9D9" w:themeFill="background1" w:themeFillShade="D9"/>
                  <w:vAlign w:val="center"/>
                </w:tcPr>
                <w:p w14:paraId="33D1214F"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CISF</w:t>
                  </w:r>
                </w:p>
              </w:tc>
              <w:tc>
                <w:tcPr>
                  <w:tcW w:w="1076" w:type="dxa"/>
                  <w:shd w:val="clear" w:color="auto" w:fill="D9D9D9" w:themeFill="background1" w:themeFillShade="D9"/>
                  <w:vAlign w:val="center"/>
                </w:tcPr>
                <w:p w14:paraId="78F7B3FB"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w:t>
                  </w:r>
                </w:p>
              </w:tc>
              <w:tc>
                <w:tcPr>
                  <w:tcW w:w="1076" w:type="dxa"/>
                  <w:shd w:val="clear" w:color="auto" w:fill="D9D9D9" w:themeFill="background1" w:themeFillShade="D9"/>
                  <w:vAlign w:val="center"/>
                </w:tcPr>
                <w:p w14:paraId="51C08DAF"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II</w:t>
                  </w:r>
                </w:p>
              </w:tc>
              <w:tc>
                <w:tcPr>
                  <w:tcW w:w="989" w:type="dxa"/>
                  <w:shd w:val="clear" w:color="auto" w:fill="D9D9D9" w:themeFill="background1" w:themeFillShade="D9"/>
                  <w:vAlign w:val="center"/>
                </w:tcPr>
                <w:p w14:paraId="630842D2"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TOTAL</w:t>
                  </w:r>
                </w:p>
              </w:tc>
            </w:tr>
            <w:tr w:rsidR="004F2088" w:rsidRPr="00F439B2" w14:paraId="6F235CF7" w14:textId="77777777" w:rsidTr="0021764B">
              <w:trPr>
                <w:trHeight w:val="340"/>
                <w:jc w:val="center"/>
              </w:trPr>
              <w:tc>
                <w:tcPr>
                  <w:tcW w:w="3111" w:type="dxa"/>
                  <w:vAlign w:val="center"/>
                </w:tcPr>
                <w:p w14:paraId="29A3DC19" w14:textId="77777777" w:rsidR="004F2088" w:rsidRPr="003A4505" w:rsidRDefault="004F2088"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A4505">
                    <w:rPr>
                      <w:rFonts w:ascii="Calibri" w:eastAsia="Times New Roman" w:hAnsi="Calibri" w:cs="Calibri"/>
                      <w:color w:val="000000" w:themeColor="text1"/>
                      <w:lang w:eastAsia="pt-BR"/>
                    </w:rPr>
                    <w:t>Eventos e Comemorações</w:t>
                  </w:r>
                </w:p>
              </w:tc>
              <w:tc>
                <w:tcPr>
                  <w:tcW w:w="3165" w:type="dxa"/>
                  <w:shd w:val="clear" w:color="auto" w:fill="FFFFFF" w:themeFill="background1"/>
                  <w:vAlign w:val="center"/>
                </w:tcPr>
                <w:p w14:paraId="0E3F6FB8"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439B2">
                    <w:rPr>
                      <w:rFonts w:eastAsia="Times New Roman" w:cstheme="minorHAnsi"/>
                      <w:color w:val="000000" w:themeColor="text1"/>
                      <w:lang w:eastAsia="pt-BR"/>
                    </w:rPr>
                    <w:t>Pessoas Idosas</w:t>
                  </w:r>
                </w:p>
              </w:tc>
              <w:tc>
                <w:tcPr>
                  <w:tcW w:w="1075" w:type="dxa"/>
                  <w:shd w:val="clear" w:color="auto" w:fill="FFFFFF" w:themeFill="background1"/>
                  <w:vAlign w:val="center"/>
                </w:tcPr>
                <w:p w14:paraId="32ADA802"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28</w:t>
                  </w:r>
                </w:p>
              </w:tc>
              <w:tc>
                <w:tcPr>
                  <w:tcW w:w="1076" w:type="dxa"/>
                  <w:shd w:val="clear" w:color="auto" w:fill="FFFFFF" w:themeFill="background1"/>
                  <w:vAlign w:val="center"/>
                </w:tcPr>
                <w:p w14:paraId="4B13171D"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17</w:t>
                  </w:r>
                </w:p>
              </w:tc>
              <w:tc>
                <w:tcPr>
                  <w:tcW w:w="1076" w:type="dxa"/>
                  <w:vAlign w:val="center"/>
                </w:tcPr>
                <w:p w14:paraId="366A8AD4"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0</w:t>
                  </w:r>
                </w:p>
              </w:tc>
              <w:tc>
                <w:tcPr>
                  <w:tcW w:w="989" w:type="dxa"/>
                  <w:shd w:val="clear" w:color="auto" w:fill="FFFFFF" w:themeFill="background1"/>
                  <w:vAlign w:val="center"/>
                </w:tcPr>
                <w:p w14:paraId="305CB1F2"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45</w:t>
                  </w:r>
                </w:p>
              </w:tc>
            </w:tr>
            <w:tr w:rsidR="004F2088" w:rsidRPr="00F439B2" w14:paraId="4CD1BA33" w14:textId="77777777" w:rsidTr="0021764B">
              <w:trPr>
                <w:trHeight w:val="340"/>
                <w:jc w:val="center"/>
              </w:trPr>
              <w:tc>
                <w:tcPr>
                  <w:tcW w:w="3111" w:type="dxa"/>
                  <w:vAlign w:val="center"/>
                </w:tcPr>
                <w:p w14:paraId="3AB25795" w14:textId="77777777" w:rsidR="004F2088" w:rsidRPr="003A4505" w:rsidRDefault="004F2088"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A4505">
                    <w:rPr>
                      <w:rFonts w:ascii="Calibri" w:eastAsia="Times New Roman" w:hAnsi="Calibri" w:cs="Calibri"/>
                      <w:color w:val="000000" w:themeColor="text1"/>
                      <w:lang w:eastAsia="pt-BR"/>
                    </w:rPr>
                    <w:t>Artesanato (atividades manuais)</w:t>
                  </w:r>
                </w:p>
              </w:tc>
              <w:tc>
                <w:tcPr>
                  <w:tcW w:w="3165" w:type="dxa"/>
                  <w:shd w:val="clear" w:color="auto" w:fill="FFFFFF" w:themeFill="background1"/>
                  <w:vAlign w:val="center"/>
                </w:tcPr>
                <w:p w14:paraId="66D6BFAD"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439B2">
                    <w:rPr>
                      <w:rFonts w:eastAsia="Times New Roman" w:cstheme="minorHAnsi"/>
                      <w:color w:val="000000" w:themeColor="text1"/>
                      <w:lang w:eastAsia="pt-BR"/>
                    </w:rPr>
                    <w:t>Nº de participação (frequência)</w:t>
                  </w:r>
                </w:p>
              </w:tc>
              <w:tc>
                <w:tcPr>
                  <w:tcW w:w="1075" w:type="dxa"/>
                  <w:shd w:val="clear" w:color="auto" w:fill="FFFFFF" w:themeFill="background1"/>
                  <w:vAlign w:val="center"/>
                </w:tcPr>
                <w:p w14:paraId="578433CD"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108</w:t>
                  </w:r>
                </w:p>
              </w:tc>
              <w:tc>
                <w:tcPr>
                  <w:tcW w:w="1076" w:type="dxa"/>
                  <w:shd w:val="clear" w:color="auto" w:fill="FFFFFF" w:themeFill="background1"/>
                  <w:vAlign w:val="center"/>
                </w:tcPr>
                <w:p w14:paraId="05C42527"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9</w:t>
                  </w:r>
                </w:p>
              </w:tc>
              <w:tc>
                <w:tcPr>
                  <w:tcW w:w="1076" w:type="dxa"/>
                  <w:vAlign w:val="center"/>
                </w:tcPr>
                <w:p w14:paraId="50D20F4D"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177</w:t>
                  </w:r>
                </w:p>
              </w:tc>
              <w:tc>
                <w:tcPr>
                  <w:tcW w:w="989" w:type="dxa"/>
                  <w:shd w:val="clear" w:color="auto" w:fill="FFFFFF" w:themeFill="background1"/>
                  <w:vAlign w:val="center"/>
                </w:tcPr>
                <w:p w14:paraId="25A1D76A"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294</w:t>
                  </w:r>
                </w:p>
              </w:tc>
            </w:tr>
          </w:tbl>
          <w:p w14:paraId="068405FC" w14:textId="77777777" w:rsidR="000368B0" w:rsidRDefault="000368B0"/>
          <w:p w14:paraId="4F065E25" w14:textId="77777777" w:rsidR="000368B0" w:rsidRDefault="000368B0"/>
          <w:p w14:paraId="3193441A" w14:textId="77777777" w:rsidR="0021764B" w:rsidRDefault="0021764B"/>
          <w:tbl>
            <w:tblPr>
              <w:tblW w:w="10497" w:type="dxa"/>
              <w:jc w:val="center"/>
              <w:tblLayout w:type="fixed"/>
              <w:tblLook w:val="04A0" w:firstRow="1" w:lastRow="0" w:firstColumn="1" w:lastColumn="0" w:noHBand="0" w:noVBand="1"/>
            </w:tblPr>
            <w:tblGrid>
              <w:gridCol w:w="3111"/>
              <w:gridCol w:w="3167"/>
              <w:gridCol w:w="1076"/>
              <w:gridCol w:w="1077"/>
              <w:gridCol w:w="1077"/>
              <w:gridCol w:w="989"/>
            </w:tblGrid>
            <w:tr w:rsidR="000368B0" w:rsidRPr="00F439B2" w14:paraId="1977D9D0" w14:textId="77777777" w:rsidTr="0021764B">
              <w:trPr>
                <w:trHeight w:val="397"/>
                <w:jc w:val="center"/>
              </w:trPr>
              <w:tc>
                <w:tcPr>
                  <w:tcW w:w="627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93EAC2B" w14:textId="77777777" w:rsidR="000368B0" w:rsidRPr="00F439B2" w:rsidRDefault="000368B0"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Atividades Socioculturais</w:t>
                  </w:r>
                </w:p>
              </w:tc>
              <w:tc>
                <w:tcPr>
                  <w:tcW w:w="10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5FD3D2" w14:textId="77777777" w:rsidR="000368B0" w:rsidRPr="00F439B2" w:rsidRDefault="000368B0"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CISF</w:t>
                  </w:r>
                </w:p>
              </w:tc>
              <w:tc>
                <w:tcPr>
                  <w:tcW w:w="10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B4E1634" w14:textId="77777777" w:rsidR="000368B0" w:rsidRPr="00F439B2" w:rsidRDefault="000368B0"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w:t>
                  </w:r>
                </w:p>
              </w:tc>
              <w:tc>
                <w:tcPr>
                  <w:tcW w:w="10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B6868F" w14:textId="77777777" w:rsidR="000368B0" w:rsidRPr="00F439B2" w:rsidRDefault="000368B0"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II</w:t>
                  </w:r>
                </w:p>
              </w:tc>
              <w:tc>
                <w:tcPr>
                  <w:tcW w:w="9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54E23A" w14:textId="77777777" w:rsidR="000368B0" w:rsidRPr="00F439B2" w:rsidRDefault="000368B0"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TOTAL</w:t>
                  </w:r>
                </w:p>
              </w:tc>
            </w:tr>
            <w:tr w:rsidR="004F2088" w:rsidRPr="00F439B2" w14:paraId="23D65F67" w14:textId="77777777" w:rsidTr="0021764B">
              <w:trPr>
                <w:trHeight w:val="340"/>
                <w:jc w:val="center"/>
              </w:trPr>
              <w:tc>
                <w:tcPr>
                  <w:tcW w:w="3111" w:type="dxa"/>
                  <w:tcBorders>
                    <w:top w:val="single" w:sz="4" w:space="0" w:color="auto"/>
                    <w:left w:val="single" w:sz="4" w:space="0" w:color="auto"/>
                    <w:bottom w:val="single" w:sz="4" w:space="0" w:color="auto"/>
                    <w:right w:val="single" w:sz="4" w:space="0" w:color="auto"/>
                  </w:tcBorders>
                  <w:vAlign w:val="center"/>
                </w:tcPr>
                <w:p w14:paraId="24E11550" w14:textId="77777777" w:rsidR="004F2088" w:rsidRPr="003A4505" w:rsidRDefault="004F2088"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A4505">
                    <w:rPr>
                      <w:rFonts w:ascii="Calibri" w:eastAsia="Times New Roman" w:hAnsi="Calibri" w:cs="Calibri"/>
                      <w:color w:val="000000" w:themeColor="text1"/>
                      <w:lang w:eastAsia="pt-BR"/>
                    </w:rPr>
                    <w:t>Cozinha Terapêutica</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FB6F48"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439B2">
                    <w:rPr>
                      <w:rFonts w:eastAsia="Times New Roman" w:cstheme="minorHAnsi"/>
                      <w:color w:val="000000" w:themeColor="text1"/>
                      <w:lang w:eastAsia="pt-BR"/>
                    </w:rPr>
                    <w:t>Nº de participação (frequência)</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E91976"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11</w:t>
                  </w:r>
                </w:p>
              </w:tc>
              <w:tc>
                <w:tcPr>
                  <w:tcW w:w="10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82AAD2" w14:textId="1236D4CB" w:rsidR="004F2088" w:rsidRPr="003A4505" w:rsidRDefault="00324BAB" w:rsidP="009579B2">
                  <w:pPr>
                    <w:framePr w:hSpace="141" w:wrap="around" w:vAnchor="text" w:hAnchor="text" w:xAlign="center" w:y="1"/>
                    <w:spacing w:after="0" w:line="240" w:lineRule="auto"/>
                    <w:suppressOverlap/>
                    <w:jc w:val="center"/>
                    <w:rPr>
                      <w:rFonts w:ascii="Calibri" w:hAnsi="Calibri" w:cs="Calibri"/>
                    </w:rPr>
                  </w:pPr>
                  <w:r>
                    <w:rPr>
                      <w:rFonts w:ascii="Calibri" w:hAnsi="Calibri" w:cs="Calibri"/>
                    </w:rPr>
                    <w:t>8</w:t>
                  </w:r>
                </w:p>
              </w:tc>
              <w:tc>
                <w:tcPr>
                  <w:tcW w:w="1076" w:type="dxa"/>
                  <w:tcBorders>
                    <w:top w:val="single" w:sz="4" w:space="0" w:color="auto"/>
                    <w:left w:val="single" w:sz="4" w:space="0" w:color="auto"/>
                    <w:bottom w:val="single" w:sz="4" w:space="0" w:color="auto"/>
                    <w:right w:val="single" w:sz="4" w:space="0" w:color="auto"/>
                  </w:tcBorders>
                  <w:vAlign w:val="center"/>
                </w:tcPr>
                <w:p w14:paraId="09E003F2"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0</w:t>
                  </w:r>
                </w:p>
              </w:tc>
              <w:tc>
                <w:tcPr>
                  <w:tcW w:w="9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042397" w14:textId="4CBD0A63" w:rsidR="004F2088" w:rsidRPr="003A4505" w:rsidRDefault="00324BAB" w:rsidP="009579B2">
                  <w:pPr>
                    <w:framePr w:hSpace="141" w:wrap="around" w:vAnchor="text" w:hAnchor="text" w:xAlign="center" w:y="1"/>
                    <w:spacing w:after="0" w:line="240" w:lineRule="auto"/>
                    <w:suppressOverlap/>
                    <w:jc w:val="center"/>
                    <w:rPr>
                      <w:rFonts w:ascii="Calibri" w:hAnsi="Calibri" w:cs="Calibri"/>
                    </w:rPr>
                  </w:pPr>
                  <w:r>
                    <w:rPr>
                      <w:rFonts w:ascii="Calibri" w:hAnsi="Calibri" w:cs="Calibri"/>
                    </w:rPr>
                    <w:t>19</w:t>
                  </w:r>
                </w:p>
              </w:tc>
            </w:tr>
            <w:tr w:rsidR="004F2088" w:rsidRPr="00F439B2" w14:paraId="06D9B45A" w14:textId="77777777" w:rsidTr="0021764B">
              <w:trPr>
                <w:trHeight w:val="340"/>
                <w:jc w:val="center"/>
              </w:trPr>
              <w:tc>
                <w:tcPr>
                  <w:tcW w:w="3111" w:type="dxa"/>
                  <w:tcBorders>
                    <w:top w:val="single" w:sz="4" w:space="0" w:color="auto"/>
                    <w:left w:val="single" w:sz="4" w:space="0" w:color="auto"/>
                    <w:bottom w:val="single" w:sz="4" w:space="0" w:color="auto"/>
                    <w:right w:val="single" w:sz="4" w:space="0" w:color="auto"/>
                  </w:tcBorders>
                  <w:vAlign w:val="center"/>
                </w:tcPr>
                <w:p w14:paraId="7216BC85" w14:textId="77777777" w:rsidR="004F2088" w:rsidRPr="003A4505" w:rsidRDefault="004F2088"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A4505">
                    <w:rPr>
                      <w:rFonts w:ascii="Calibri" w:eastAsia="Times New Roman" w:hAnsi="Calibri" w:cs="Calibri"/>
                      <w:color w:val="000000" w:themeColor="text1"/>
                      <w:lang w:eastAsia="pt-BR"/>
                    </w:rPr>
                    <w:t>Culturais (Cinema, música e teatro)</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4B2CCE"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439B2">
                    <w:rPr>
                      <w:rFonts w:eastAsia="Times New Roman" w:cstheme="minorHAnsi"/>
                      <w:color w:val="000000" w:themeColor="text1"/>
                      <w:lang w:eastAsia="pt-BR"/>
                    </w:rPr>
                    <w:t>Nº de participação (frequência)</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02C9A7"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40</w:t>
                  </w:r>
                </w:p>
              </w:tc>
              <w:tc>
                <w:tcPr>
                  <w:tcW w:w="10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FEFE63"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9</w:t>
                  </w:r>
                </w:p>
              </w:tc>
              <w:tc>
                <w:tcPr>
                  <w:tcW w:w="1076" w:type="dxa"/>
                  <w:tcBorders>
                    <w:top w:val="single" w:sz="4" w:space="0" w:color="auto"/>
                    <w:left w:val="single" w:sz="4" w:space="0" w:color="auto"/>
                    <w:bottom w:val="single" w:sz="4" w:space="0" w:color="auto"/>
                    <w:right w:val="single" w:sz="4" w:space="0" w:color="auto"/>
                  </w:tcBorders>
                  <w:vAlign w:val="center"/>
                </w:tcPr>
                <w:p w14:paraId="5A71D309"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17</w:t>
                  </w:r>
                </w:p>
              </w:tc>
              <w:tc>
                <w:tcPr>
                  <w:tcW w:w="9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B9ED83"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66</w:t>
                  </w:r>
                </w:p>
              </w:tc>
            </w:tr>
            <w:tr w:rsidR="004F2088" w:rsidRPr="00F439B2" w14:paraId="39F37790" w14:textId="77777777" w:rsidTr="0021764B">
              <w:trPr>
                <w:trHeight w:val="340"/>
                <w:jc w:val="center"/>
              </w:trPr>
              <w:tc>
                <w:tcPr>
                  <w:tcW w:w="3111" w:type="dxa"/>
                  <w:tcBorders>
                    <w:top w:val="single" w:sz="4" w:space="0" w:color="auto"/>
                    <w:left w:val="single" w:sz="4" w:space="0" w:color="auto"/>
                    <w:bottom w:val="single" w:sz="4" w:space="0" w:color="auto"/>
                    <w:right w:val="single" w:sz="4" w:space="0" w:color="auto"/>
                  </w:tcBorders>
                  <w:vAlign w:val="center"/>
                </w:tcPr>
                <w:p w14:paraId="68E89A8A" w14:textId="77777777" w:rsidR="004F2088" w:rsidRPr="003A4505" w:rsidRDefault="004F2088"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3A4505">
                    <w:rPr>
                      <w:rFonts w:ascii="Calibri" w:eastAsia="Times New Roman" w:hAnsi="Calibri" w:cs="Calibri"/>
                      <w:color w:val="000000" w:themeColor="text1"/>
                      <w:lang w:eastAsia="pt-BR"/>
                    </w:rPr>
                    <w:t>Atividades Lúdicas (leitura, dinâmica e jogos educativos)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7D82AA"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F439B2">
                    <w:rPr>
                      <w:rFonts w:eastAsia="Times New Roman" w:cstheme="minorHAnsi"/>
                      <w:color w:val="000000" w:themeColor="text1"/>
                      <w:lang w:eastAsia="pt-BR"/>
                    </w:rPr>
                    <w:t>Nº de participação (frequência)</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0A8820"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153</w:t>
                  </w:r>
                </w:p>
              </w:tc>
              <w:tc>
                <w:tcPr>
                  <w:tcW w:w="10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1521B1" w14:textId="77777777" w:rsidR="004F2088" w:rsidRPr="003A4505" w:rsidRDefault="004F2088" w:rsidP="009579B2">
                  <w:pPr>
                    <w:framePr w:hSpace="141" w:wrap="around" w:vAnchor="text" w:hAnchor="text" w:xAlign="center" w:y="1"/>
                    <w:spacing w:after="0" w:line="240" w:lineRule="auto"/>
                    <w:suppressOverlap/>
                    <w:jc w:val="center"/>
                    <w:rPr>
                      <w:rFonts w:ascii="Calibri" w:hAnsi="Calibri" w:cs="Calibri"/>
                    </w:rPr>
                  </w:pPr>
                  <w:r w:rsidRPr="003A4505">
                    <w:rPr>
                      <w:rFonts w:ascii="Calibri" w:hAnsi="Calibri" w:cs="Calibri"/>
                    </w:rPr>
                    <w:t>49</w:t>
                  </w:r>
                </w:p>
              </w:tc>
              <w:tc>
                <w:tcPr>
                  <w:tcW w:w="1076" w:type="dxa"/>
                  <w:tcBorders>
                    <w:top w:val="single" w:sz="4" w:space="0" w:color="auto"/>
                    <w:left w:val="single" w:sz="4" w:space="0" w:color="auto"/>
                    <w:bottom w:val="single" w:sz="4" w:space="0" w:color="auto"/>
                    <w:right w:val="single" w:sz="4" w:space="0" w:color="auto"/>
                  </w:tcBorders>
                  <w:vAlign w:val="center"/>
                </w:tcPr>
                <w:p w14:paraId="48BA7D0F" w14:textId="77777777" w:rsidR="004F2088" w:rsidRPr="003A4505" w:rsidRDefault="004F2088" w:rsidP="009579B2">
                  <w:pPr>
                    <w:framePr w:hSpace="141" w:wrap="around" w:vAnchor="text" w:hAnchor="text" w:xAlign="center" w:y="1"/>
                    <w:spacing w:line="240" w:lineRule="auto"/>
                    <w:suppressOverlap/>
                    <w:jc w:val="center"/>
                    <w:rPr>
                      <w:rFonts w:ascii="Calibri" w:hAnsi="Calibri" w:cs="Calibri"/>
                    </w:rPr>
                  </w:pPr>
                  <w:r w:rsidRPr="003A4505">
                    <w:rPr>
                      <w:rFonts w:ascii="Calibri" w:hAnsi="Calibri" w:cs="Calibri"/>
                    </w:rPr>
                    <w:t>36</w:t>
                  </w:r>
                </w:p>
              </w:tc>
              <w:tc>
                <w:tcPr>
                  <w:tcW w:w="9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5C88A8" w14:textId="77777777" w:rsidR="004F2088" w:rsidRPr="003A4505" w:rsidRDefault="004F2088" w:rsidP="009579B2">
                  <w:pPr>
                    <w:framePr w:hSpace="141" w:wrap="around" w:vAnchor="text" w:hAnchor="text" w:xAlign="center" w:y="1"/>
                    <w:spacing w:line="240" w:lineRule="auto"/>
                    <w:suppressOverlap/>
                    <w:jc w:val="center"/>
                    <w:rPr>
                      <w:rFonts w:ascii="Calibri" w:hAnsi="Calibri" w:cs="Calibri"/>
                    </w:rPr>
                  </w:pPr>
                  <w:r w:rsidRPr="003A4505">
                    <w:rPr>
                      <w:rFonts w:ascii="Calibri" w:hAnsi="Calibri" w:cs="Calibri"/>
                    </w:rPr>
                    <w:t>238</w:t>
                  </w:r>
                </w:p>
              </w:tc>
            </w:tr>
            <w:tr w:rsidR="004F2088" w:rsidRPr="00F439B2" w14:paraId="7AEDF579" w14:textId="77777777" w:rsidTr="00213A70">
              <w:trPr>
                <w:trHeight w:val="308"/>
                <w:jc w:val="center"/>
              </w:trPr>
              <w:tc>
                <w:tcPr>
                  <w:tcW w:w="9503" w:type="dxa"/>
                  <w:gridSpan w:val="5"/>
                  <w:tcBorders>
                    <w:top w:val="single" w:sz="4" w:space="0" w:color="auto"/>
                    <w:left w:val="single" w:sz="4" w:space="0" w:color="auto"/>
                    <w:bottom w:val="single" w:sz="4" w:space="0" w:color="auto"/>
                    <w:right w:val="single" w:sz="4" w:space="0" w:color="auto"/>
                  </w:tcBorders>
                  <w:vAlign w:val="center"/>
                </w:tcPr>
                <w:p w14:paraId="4C3EA3AE" w14:textId="77777777" w:rsidR="004F2088" w:rsidRPr="00F439B2" w:rsidRDefault="004F2088" w:rsidP="009579B2">
                  <w:pPr>
                    <w:framePr w:hSpace="141" w:wrap="around" w:vAnchor="text" w:hAnchor="text" w:xAlign="center" w:y="1"/>
                    <w:spacing w:after="0"/>
                    <w:suppressOverlap/>
                    <w:jc w:val="center"/>
                    <w:rPr>
                      <w:rFonts w:eastAsia="Times New Roman" w:cstheme="minorHAnsi"/>
                      <w:b/>
                      <w:bCs/>
                      <w:color w:val="000000"/>
                      <w:lang w:eastAsia="pt-BR"/>
                    </w:rPr>
                  </w:pPr>
                  <w:r w:rsidRPr="00F439B2">
                    <w:rPr>
                      <w:rFonts w:eastAsia="Times New Roman" w:cstheme="minorHAnsi"/>
                      <w:b/>
                      <w:bCs/>
                      <w:color w:val="000000"/>
                      <w:lang w:eastAsia="pt-BR"/>
                    </w:rPr>
                    <w:t>Total de Atendimentos (Total de Frequência)</w:t>
                  </w:r>
                </w:p>
              </w:tc>
              <w:tc>
                <w:tcPr>
                  <w:tcW w:w="989" w:type="dxa"/>
                  <w:tcBorders>
                    <w:top w:val="single" w:sz="4" w:space="0" w:color="auto"/>
                    <w:left w:val="single" w:sz="4" w:space="0" w:color="auto"/>
                    <w:bottom w:val="single" w:sz="4" w:space="0" w:color="auto"/>
                    <w:right w:val="single" w:sz="4" w:space="0" w:color="auto"/>
                  </w:tcBorders>
                  <w:vAlign w:val="center"/>
                </w:tcPr>
                <w:p w14:paraId="1A1A3849" w14:textId="6A219542" w:rsidR="004F2088" w:rsidRPr="00F439B2" w:rsidRDefault="004F2088" w:rsidP="009579B2">
                  <w:pPr>
                    <w:framePr w:hSpace="141" w:wrap="around" w:vAnchor="text" w:hAnchor="text" w:xAlign="center" w:y="1"/>
                    <w:spacing w:after="0"/>
                    <w:suppressOverlap/>
                    <w:jc w:val="center"/>
                    <w:rPr>
                      <w:rFonts w:eastAsia="Times New Roman" w:cstheme="minorHAnsi"/>
                      <w:b/>
                      <w:bCs/>
                      <w:color w:val="000000"/>
                      <w:lang w:eastAsia="pt-BR"/>
                    </w:rPr>
                  </w:pPr>
                  <w:r w:rsidRPr="00F439B2">
                    <w:rPr>
                      <w:rFonts w:eastAsia="Times New Roman" w:cstheme="minorHAnsi"/>
                      <w:b/>
                      <w:bCs/>
                      <w:color w:val="000000"/>
                      <w:lang w:eastAsia="pt-BR"/>
                    </w:rPr>
                    <w:t>66</w:t>
                  </w:r>
                  <w:r w:rsidR="00C22DCE">
                    <w:rPr>
                      <w:rFonts w:eastAsia="Times New Roman" w:cstheme="minorHAnsi"/>
                      <w:b/>
                      <w:bCs/>
                      <w:color w:val="000000"/>
                      <w:lang w:eastAsia="pt-BR"/>
                    </w:rPr>
                    <w:t>2</w:t>
                  </w:r>
                </w:p>
              </w:tc>
            </w:tr>
          </w:tbl>
          <w:p w14:paraId="4A189F47" w14:textId="77777777" w:rsidR="004F2088" w:rsidRDefault="004F2088" w:rsidP="00C07F0A">
            <w:pPr>
              <w:pStyle w:val="paragraph"/>
              <w:spacing w:before="0" w:beforeAutospacing="0" w:after="0" w:afterAutospacing="0"/>
              <w:jc w:val="both"/>
              <w:rPr>
                <w:rFonts w:ascii="Calibri" w:hAnsi="Calibri" w:cs="Calibri"/>
                <w:sz w:val="22"/>
                <w:szCs w:val="22"/>
              </w:rPr>
            </w:pPr>
          </w:p>
          <w:p w14:paraId="7142F6D1" w14:textId="4256898F" w:rsidR="004F2088" w:rsidRPr="00F439B2" w:rsidRDefault="004F2088" w:rsidP="004F2088">
            <w:pPr>
              <w:pStyle w:val="paragraph"/>
              <w:spacing w:before="0" w:beforeAutospacing="0" w:after="0" w:afterAutospacing="0"/>
              <w:rPr>
                <w:rFonts w:asciiTheme="minorHAnsi" w:hAnsiTheme="minorHAnsi" w:cstheme="minorHAnsi"/>
                <w:b/>
                <w:bCs/>
                <w:sz w:val="22"/>
                <w:szCs w:val="22"/>
              </w:rPr>
            </w:pPr>
            <w:r w:rsidRPr="00F439B2">
              <w:rPr>
                <w:rFonts w:asciiTheme="minorHAnsi" w:hAnsiTheme="minorHAnsi" w:cstheme="minorHAnsi"/>
                <w:b/>
                <w:bCs/>
                <w:sz w:val="22"/>
                <w:szCs w:val="22"/>
              </w:rPr>
              <w:t>Atividades de Musicoterapia</w:t>
            </w:r>
          </w:p>
          <w:p w14:paraId="3103AF9B" w14:textId="77777777" w:rsidR="004F2088" w:rsidRDefault="004F2088" w:rsidP="004F2088">
            <w:pPr>
              <w:jc w:val="both"/>
              <w:rPr>
                <w:rFonts w:cstheme="minorHAnsi"/>
              </w:rPr>
            </w:pPr>
            <w:r w:rsidRPr="00F439B2">
              <w:rPr>
                <w:rFonts w:cstheme="minorHAnsi"/>
              </w:rPr>
              <w:t>As atividades promovem melhoria à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w:t>
            </w:r>
            <w:r>
              <w:rPr>
                <w:rFonts w:cstheme="minorHAnsi"/>
              </w:rPr>
              <w:t xml:space="preserve"> </w:t>
            </w:r>
            <w:r w:rsidRPr="00F439B2">
              <w:rPr>
                <w:rFonts w:cstheme="minorHAnsi"/>
              </w:rPr>
              <w:t>As atividades foram realizadas em formato de encontros grupais, adotando uma abordagem lúdica e participativa</w:t>
            </w:r>
            <w:r>
              <w:rPr>
                <w:rFonts w:cstheme="minorHAnsi"/>
              </w:rPr>
              <w:t>, utilizando-se</w:t>
            </w:r>
            <w:r w:rsidRPr="00F439B2">
              <w:rPr>
                <w:rFonts w:cstheme="minorHAnsi"/>
              </w:rPr>
              <w:t>:</w:t>
            </w:r>
          </w:p>
          <w:p w14:paraId="75749490" w14:textId="77777777" w:rsidR="004F2088" w:rsidRPr="00F439B2" w:rsidRDefault="004F2088" w:rsidP="004F2088">
            <w:pPr>
              <w:jc w:val="both"/>
              <w:rPr>
                <w:rFonts w:cstheme="minorHAnsi"/>
              </w:rPr>
            </w:pPr>
          </w:p>
          <w:p w14:paraId="14744E8D" w14:textId="77777777" w:rsidR="004F2088" w:rsidRDefault="004F2088" w:rsidP="004F2088">
            <w:pPr>
              <w:pStyle w:val="PargrafodaLista"/>
              <w:numPr>
                <w:ilvl w:val="0"/>
                <w:numId w:val="36"/>
              </w:numPr>
              <w:jc w:val="both"/>
              <w:rPr>
                <w:rFonts w:eastAsia="Times New Roman" w:cstheme="minorHAnsi"/>
              </w:rPr>
            </w:pPr>
            <w:r w:rsidRPr="0033222B">
              <w:rPr>
                <w:rFonts w:eastAsia="Times New Roman" w:cstheme="minorHAnsi"/>
              </w:rPr>
              <w:t>Canções familiares e significativas: Para estimular memórias e facilitar a adesão dos participantes</w:t>
            </w:r>
            <w:r>
              <w:rPr>
                <w:rFonts w:eastAsia="Times New Roman" w:cstheme="minorHAnsi"/>
              </w:rPr>
              <w:t>;</w:t>
            </w:r>
          </w:p>
          <w:p w14:paraId="4CF642FA" w14:textId="77777777" w:rsidR="004F2088" w:rsidRDefault="004F2088" w:rsidP="004F2088">
            <w:pPr>
              <w:pStyle w:val="PargrafodaLista"/>
              <w:numPr>
                <w:ilvl w:val="0"/>
                <w:numId w:val="36"/>
              </w:numPr>
              <w:jc w:val="both"/>
              <w:rPr>
                <w:rFonts w:eastAsia="Times New Roman" w:cstheme="minorHAnsi"/>
              </w:rPr>
            </w:pPr>
            <w:r w:rsidRPr="0033222B">
              <w:rPr>
                <w:rFonts w:eastAsia="Times New Roman" w:cstheme="minorHAnsi"/>
              </w:rPr>
              <w:t>Instrumentos e recursos musicais: A voz e o violão desempenharam um papel central na interação, somados à caixa de som para potencializar a experiência sonora</w:t>
            </w:r>
            <w:r>
              <w:rPr>
                <w:rFonts w:eastAsia="Times New Roman" w:cstheme="minorHAnsi"/>
              </w:rPr>
              <w:t>.</w:t>
            </w:r>
          </w:p>
          <w:p w14:paraId="1E743CCD" w14:textId="77777777" w:rsidR="004F2088" w:rsidRPr="0033222B" w:rsidRDefault="004F2088" w:rsidP="004F2088">
            <w:pPr>
              <w:pStyle w:val="PargrafodaLista"/>
              <w:rPr>
                <w:rFonts w:eastAsia="Times New Roman" w:cstheme="minorHAnsi"/>
              </w:rPr>
            </w:pPr>
          </w:p>
          <w:p w14:paraId="6C4D3EFD" w14:textId="77777777" w:rsidR="004F2088" w:rsidRPr="00F439B2" w:rsidRDefault="004F2088" w:rsidP="004F2088">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F439B2">
              <w:rPr>
                <w:rFonts w:asciiTheme="minorHAnsi" w:hAnsiTheme="minorHAnsi" w:cstheme="minorHAnsi"/>
                <w:color w:val="000000" w:themeColor="text1"/>
                <w:sz w:val="22"/>
                <w:szCs w:val="22"/>
              </w:rPr>
              <w:t>Tabela 14: Atividades de Musicoterapia</w:t>
            </w:r>
          </w:p>
          <w:p w14:paraId="6A766ACA" w14:textId="77777777" w:rsidR="004F2088" w:rsidRPr="00F439B2" w:rsidRDefault="004F2088" w:rsidP="004F2088">
            <w:pPr>
              <w:jc w:val="both"/>
              <w:rPr>
                <w:rFonts w:cstheme="minorHAnsi"/>
                <w:b/>
                <w:bCs/>
              </w:rPr>
            </w:pPr>
          </w:p>
          <w:tbl>
            <w:tblPr>
              <w:tblW w:w="9315" w:type="dxa"/>
              <w:jc w:val="center"/>
              <w:tblLayout w:type="fixed"/>
              <w:tblCellMar>
                <w:left w:w="70" w:type="dxa"/>
                <w:right w:w="70" w:type="dxa"/>
              </w:tblCellMar>
              <w:tblLook w:val="04A0" w:firstRow="1" w:lastRow="0" w:firstColumn="1" w:lastColumn="0" w:noHBand="0" w:noVBand="1"/>
            </w:tblPr>
            <w:tblGrid>
              <w:gridCol w:w="5100"/>
              <w:gridCol w:w="1245"/>
              <w:gridCol w:w="1020"/>
              <w:gridCol w:w="975"/>
              <w:gridCol w:w="975"/>
            </w:tblGrid>
            <w:tr w:rsidR="004F2088" w:rsidRPr="00F439B2" w14:paraId="7311AA00" w14:textId="77777777" w:rsidTr="00213A70">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EBC363"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439B2">
                    <w:rPr>
                      <w:rFonts w:eastAsia="Times New Roman" w:cstheme="minorHAnsi"/>
                      <w:b/>
                      <w:bCs/>
                      <w:color w:val="000000"/>
                      <w:lang w:eastAsia="pt-BR"/>
                    </w:rPr>
                    <w:t>Atividades de Musicoterapia</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B39E67"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439B2">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D0D5C5"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A5C640"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B35D5D"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TOTAL</w:t>
                  </w:r>
                </w:p>
              </w:tc>
            </w:tr>
            <w:tr w:rsidR="004F2088" w:rsidRPr="00F439B2" w14:paraId="6B5838CC" w14:textId="77777777" w:rsidTr="00213A70">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07B3AD73" w14:textId="77777777" w:rsidR="004F2088" w:rsidRPr="00F439B2" w:rsidRDefault="004F2088"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center"/>
                </w:tcPr>
                <w:p w14:paraId="1311DA8A" w14:textId="77777777" w:rsidR="004F2088" w:rsidRPr="005B047C" w:rsidRDefault="004F2088" w:rsidP="009579B2">
                  <w:pPr>
                    <w:framePr w:hSpace="141" w:wrap="around" w:vAnchor="text" w:hAnchor="text" w:xAlign="center" w:y="1"/>
                    <w:spacing w:after="0"/>
                    <w:suppressOverlap/>
                    <w:jc w:val="center"/>
                    <w:rPr>
                      <w:rFonts w:cstheme="minorHAnsi"/>
                    </w:rPr>
                  </w:pPr>
                  <w:r w:rsidRPr="005B047C">
                    <w:rPr>
                      <w:rFonts w:cstheme="minorHAnsi"/>
                    </w:rPr>
                    <w:t>123</w:t>
                  </w:r>
                </w:p>
              </w:tc>
              <w:tc>
                <w:tcPr>
                  <w:tcW w:w="1020" w:type="dxa"/>
                  <w:tcBorders>
                    <w:top w:val="single" w:sz="4" w:space="0" w:color="auto"/>
                    <w:left w:val="single" w:sz="4" w:space="0" w:color="auto"/>
                    <w:bottom w:val="single" w:sz="4" w:space="0" w:color="auto"/>
                    <w:right w:val="single" w:sz="4" w:space="0" w:color="auto"/>
                  </w:tcBorders>
                  <w:vAlign w:val="center"/>
                </w:tcPr>
                <w:p w14:paraId="2EF997BB" w14:textId="77777777" w:rsidR="004F2088" w:rsidRPr="005B047C" w:rsidRDefault="004F2088" w:rsidP="009579B2">
                  <w:pPr>
                    <w:framePr w:hSpace="141" w:wrap="around" w:vAnchor="text" w:hAnchor="text" w:xAlign="center" w:y="1"/>
                    <w:spacing w:after="0"/>
                    <w:suppressOverlap/>
                    <w:jc w:val="center"/>
                    <w:rPr>
                      <w:rFonts w:cstheme="minorHAnsi"/>
                    </w:rPr>
                  </w:pPr>
                  <w:r w:rsidRPr="005B047C">
                    <w:rPr>
                      <w:rFonts w:cstheme="minorHAnsi"/>
                    </w:rPr>
                    <w:t>77</w:t>
                  </w:r>
                </w:p>
              </w:tc>
              <w:tc>
                <w:tcPr>
                  <w:tcW w:w="975" w:type="dxa"/>
                  <w:tcBorders>
                    <w:top w:val="single" w:sz="4" w:space="0" w:color="auto"/>
                    <w:left w:val="single" w:sz="4" w:space="0" w:color="auto"/>
                    <w:bottom w:val="single" w:sz="4" w:space="0" w:color="auto"/>
                    <w:right w:val="single" w:sz="4" w:space="0" w:color="auto"/>
                  </w:tcBorders>
                  <w:vAlign w:val="center"/>
                </w:tcPr>
                <w:p w14:paraId="383EB23B" w14:textId="77777777" w:rsidR="004F2088" w:rsidRPr="005B047C" w:rsidRDefault="004F2088" w:rsidP="009579B2">
                  <w:pPr>
                    <w:framePr w:hSpace="141" w:wrap="around" w:vAnchor="text" w:hAnchor="text" w:xAlign="center" w:y="1"/>
                    <w:spacing w:after="0"/>
                    <w:suppressOverlap/>
                    <w:jc w:val="center"/>
                    <w:rPr>
                      <w:rFonts w:cstheme="minorHAnsi"/>
                    </w:rPr>
                  </w:pPr>
                  <w:r w:rsidRPr="005B047C">
                    <w:rPr>
                      <w:rFonts w:cstheme="minorHAnsi"/>
                    </w:rPr>
                    <w:t>25</w:t>
                  </w:r>
                </w:p>
              </w:tc>
              <w:tc>
                <w:tcPr>
                  <w:tcW w:w="975" w:type="dxa"/>
                  <w:tcBorders>
                    <w:top w:val="single" w:sz="4" w:space="0" w:color="auto"/>
                    <w:left w:val="single" w:sz="4" w:space="0" w:color="auto"/>
                    <w:bottom w:val="single" w:sz="4" w:space="0" w:color="auto"/>
                    <w:right w:val="single" w:sz="4" w:space="0" w:color="auto"/>
                  </w:tcBorders>
                  <w:vAlign w:val="center"/>
                </w:tcPr>
                <w:p w14:paraId="58485E58" w14:textId="77777777" w:rsidR="004F2088" w:rsidRPr="005B047C" w:rsidRDefault="004F2088" w:rsidP="009579B2">
                  <w:pPr>
                    <w:framePr w:hSpace="141" w:wrap="around" w:vAnchor="text" w:hAnchor="text" w:xAlign="center" w:y="1"/>
                    <w:spacing w:after="0"/>
                    <w:suppressOverlap/>
                    <w:jc w:val="center"/>
                    <w:rPr>
                      <w:rFonts w:cstheme="minorHAnsi"/>
                    </w:rPr>
                  </w:pPr>
                  <w:r w:rsidRPr="005B047C">
                    <w:rPr>
                      <w:rFonts w:cstheme="minorHAnsi"/>
                    </w:rPr>
                    <w:t>225</w:t>
                  </w:r>
                </w:p>
              </w:tc>
            </w:tr>
            <w:tr w:rsidR="004F2088" w:rsidRPr="00F439B2" w14:paraId="7BA83AB7" w14:textId="77777777" w:rsidTr="00213A70">
              <w:trPr>
                <w:trHeight w:val="340"/>
                <w:jc w:val="center"/>
              </w:trPr>
              <w:tc>
                <w:tcPr>
                  <w:tcW w:w="8340" w:type="dxa"/>
                  <w:gridSpan w:val="4"/>
                  <w:tcBorders>
                    <w:top w:val="single" w:sz="4" w:space="0" w:color="auto"/>
                    <w:left w:val="single" w:sz="4" w:space="0" w:color="auto"/>
                    <w:bottom w:val="single" w:sz="4" w:space="0" w:color="auto"/>
                    <w:right w:val="single" w:sz="4" w:space="0" w:color="auto"/>
                  </w:tcBorders>
                  <w:vAlign w:val="center"/>
                </w:tcPr>
                <w:p w14:paraId="3287DA5A" w14:textId="77777777" w:rsidR="004F2088" w:rsidRPr="00F439B2" w:rsidRDefault="004F2088" w:rsidP="009579B2">
                  <w:pPr>
                    <w:framePr w:hSpace="141" w:wrap="around" w:vAnchor="text" w:hAnchor="text" w:xAlign="center" w:y="1"/>
                    <w:spacing w:after="0"/>
                    <w:suppressOverlap/>
                    <w:jc w:val="center"/>
                    <w:rPr>
                      <w:rFonts w:cstheme="minorHAnsi"/>
                      <w:b/>
                      <w:bCs/>
                    </w:rPr>
                  </w:pPr>
                  <w:r w:rsidRPr="001738F1">
                    <w:rPr>
                      <w:rFonts w:ascii="Calibri" w:eastAsia="Times New Roman" w:hAnsi="Calibri" w:cs="Calibr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vAlign w:val="center"/>
                </w:tcPr>
                <w:p w14:paraId="20D08C6F" w14:textId="77777777" w:rsidR="004F2088" w:rsidRPr="00F439B2" w:rsidRDefault="004F2088" w:rsidP="009579B2">
                  <w:pPr>
                    <w:framePr w:hSpace="141" w:wrap="around" w:vAnchor="text" w:hAnchor="text" w:xAlign="center" w:y="1"/>
                    <w:spacing w:after="0"/>
                    <w:suppressOverlap/>
                    <w:jc w:val="center"/>
                    <w:rPr>
                      <w:rFonts w:cstheme="minorHAnsi"/>
                      <w:b/>
                      <w:bCs/>
                    </w:rPr>
                  </w:pPr>
                  <w:r>
                    <w:rPr>
                      <w:rFonts w:cstheme="minorHAnsi"/>
                      <w:b/>
                      <w:bCs/>
                    </w:rPr>
                    <w:t>225</w:t>
                  </w:r>
                </w:p>
              </w:tc>
            </w:tr>
          </w:tbl>
          <w:p w14:paraId="68A61308" w14:textId="77777777" w:rsidR="004F2088" w:rsidRDefault="004F2088" w:rsidP="00C07F0A">
            <w:pPr>
              <w:pStyle w:val="paragraph"/>
              <w:spacing w:before="0" w:beforeAutospacing="0" w:after="0" w:afterAutospacing="0"/>
              <w:jc w:val="both"/>
              <w:rPr>
                <w:rFonts w:ascii="Calibri" w:hAnsi="Calibri" w:cs="Calibri"/>
                <w:sz w:val="22"/>
                <w:szCs w:val="22"/>
              </w:rPr>
            </w:pPr>
          </w:p>
          <w:p w14:paraId="42349CCF" w14:textId="77777777" w:rsidR="004F2088" w:rsidRPr="00F439B2" w:rsidRDefault="004F2088" w:rsidP="004F2088">
            <w:pPr>
              <w:jc w:val="both"/>
              <w:rPr>
                <w:rFonts w:cstheme="minorHAnsi"/>
              </w:rPr>
            </w:pPr>
            <w:r w:rsidRPr="00F439B2">
              <w:rPr>
                <w:rFonts w:cstheme="minorHAnsi"/>
                <w:b/>
                <w:bCs/>
              </w:rPr>
              <w:t>Atividades de Inclusão Digital</w:t>
            </w:r>
          </w:p>
          <w:p w14:paraId="777091EE" w14:textId="77777777" w:rsidR="004F2088" w:rsidRPr="00F439B2" w:rsidRDefault="004F2088" w:rsidP="004F2088">
            <w:pPr>
              <w:jc w:val="both"/>
              <w:rPr>
                <w:rFonts w:cstheme="minorHAnsi"/>
              </w:rPr>
            </w:pPr>
            <w:r w:rsidRPr="00F439B2">
              <w:rPr>
                <w:rFonts w:cstheme="minorHAnsi"/>
              </w:rPr>
              <w:t>As ações realizadas por instrutores visam garantir o direito da pessoa idosa ao conhecimento e ao acesso às ferramentas digitais, colaborando no aumento da autonomia do usuário. Foram trabalhados em grupos e/ou individua</w:t>
            </w:r>
            <w:r>
              <w:rPr>
                <w:rFonts w:cstheme="minorHAnsi"/>
              </w:rPr>
              <w:t>lmente</w:t>
            </w:r>
            <w:r w:rsidRPr="00F439B2">
              <w:rPr>
                <w:rFonts w:cstheme="minorHAnsi"/>
              </w:rPr>
              <w:t>, adaptados ao nível cognitivo e físico de cada</w:t>
            </w:r>
            <w:r w:rsidRPr="00F439B2">
              <w:rPr>
                <w:rStyle w:val="normaltextrun"/>
                <w:rFonts w:cstheme="minorHAnsi"/>
                <w:color w:val="000000"/>
                <w:bdr w:val="none" w:sz="0" w:space="0" w:color="auto" w:frame="1"/>
              </w:rPr>
              <w:t xml:space="preserve"> pessoa</w:t>
            </w:r>
            <w:r w:rsidRPr="00F439B2">
              <w:rPr>
                <w:rFonts w:cstheme="minorHAnsi"/>
              </w:rPr>
              <w:t xml:space="preserve"> idosa, as seguintes atividades</w:t>
            </w:r>
            <w:r>
              <w:rPr>
                <w:rFonts w:cstheme="minorHAnsi"/>
              </w:rPr>
              <w:t>:</w:t>
            </w:r>
            <w:r w:rsidRPr="00F439B2">
              <w:rPr>
                <w:rFonts w:cstheme="minorHAnsi"/>
              </w:rPr>
              <w:t xml:space="preserve"> </w:t>
            </w:r>
            <w:r>
              <w:rPr>
                <w:rFonts w:cstheme="minorHAnsi"/>
              </w:rPr>
              <w:t>U</w:t>
            </w:r>
            <w:r w:rsidRPr="00F439B2">
              <w:rPr>
                <w:rFonts w:cstheme="minorHAnsi"/>
              </w:rPr>
              <w:t xml:space="preserve">so do celular </w:t>
            </w:r>
            <w:r>
              <w:rPr>
                <w:rFonts w:cstheme="minorHAnsi"/>
              </w:rPr>
              <w:t xml:space="preserve">e </w:t>
            </w:r>
            <w:r w:rsidRPr="00F439B2">
              <w:rPr>
                <w:rFonts w:cstheme="minorHAnsi"/>
              </w:rPr>
              <w:t>aplicativos de mensagens e chamadas telefônicas, facilitando o contato com familiares e amigos</w:t>
            </w:r>
            <w:r>
              <w:rPr>
                <w:rFonts w:cstheme="minorHAnsi"/>
              </w:rPr>
              <w:t xml:space="preserve">, a fim de </w:t>
            </w:r>
            <w:r w:rsidRPr="00F439B2">
              <w:rPr>
                <w:rFonts w:cstheme="minorHAnsi"/>
              </w:rPr>
              <w:t>promover a interação social e reduzir o isolament</w:t>
            </w:r>
            <w:r>
              <w:rPr>
                <w:rFonts w:cstheme="minorHAnsi"/>
              </w:rPr>
              <w:t>o.</w:t>
            </w:r>
          </w:p>
          <w:p w14:paraId="349B4468" w14:textId="77777777" w:rsidR="004F2088" w:rsidRPr="00F439B2" w:rsidRDefault="004F2088" w:rsidP="004F2088">
            <w:pPr>
              <w:jc w:val="both"/>
              <w:rPr>
                <w:rFonts w:cstheme="minorHAnsi"/>
                <w:color w:val="000000" w:themeColor="text1"/>
              </w:rPr>
            </w:pPr>
          </w:p>
          <w:p w14:paraId="439C27D1" w14:textId="77777777" w:rsidR="004F2088" w:rsidRPr="00F439B2" w:rsidRDefault="004F2088" w:rsidP="004F2088">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F439B2">
              <w:rPr>
                <w:rFonts w:asciiTheme="minorHAnsi" w:hAnsiTheme="minorHAnsi" w:cstheme="minorHAnsi"/>
                <w:color w:val="000000" w:themeColor="text1"/>
                <w:sz w:val="22"/>
                <w:szCs w:val="22"/>
              </w:rPr>
              <w:t>Tabela 15: Atividades de Inclusão Digital</w:t>
            </w:r>
          </w:p>
          <w:p w14:paraId="58B05531" w14:textId="77777777" w:rsidR="004F2088" w:rsidRPr="00F439B2" w:rsidRDefault="004F2088" w:rsidP="004F2088">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911" w:type="dxa"/>
              <w:jc w:val="center"/>
              <w:tblLayout w:type="fixed"/>
              <w:tblCellMar>
                <w:left w:w="70" w:type="dxa"/>
                <w:right w:w="70" w:type="dxa"/>
              </w:tblCellMar>
              <w:tblLook w:val="04A0" w:firstRow="1" w:lastRow="0" w:firstColumn="1" w:lastColumn="0" w:noHBand="0" w:noVBand="1"/>
            </w:tblPr>
            <w:tblGrid>
              <w:gridCol w:w="5100"/>
              <w:gridCol w:w="1418"/>
              <w:gridCol w:w="1418"/>
              <w:gridCol w:w="975"/>
            </w:tblGrid>
            <w:tr w:rsidR="004F2088" w:rsidRPr="00F439B2" w14:paraId="4528BB6C" w14:textId="77777777" w:rsidTr="00213A70">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C11196"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439B2">
                    <w:rPr>
                      <w:rFonts w:eastAsia="Times New Roman" w:cstheme="minorHAnsi"/>
                      <w:b/>
                      <w:bCs/>
                      <w:color w:val="000000"/>
                      <w:lang w:eastAsia="pt-BR"/>
                    </w:rPr>
                    <w:t>Atividades de Inclusão Digital</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CCB110"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F439B2">
                    <w:rPr>
                      <w:rFonts w:eastAsia="Times New Roman" w:cstheme="minorHAnsi"/>
                      <w:b/>
                      <w:bCs/>
                      <w:color w:val="000000" w:themeColor="text1"/>
                      <w:lang w:eastAsia="pt-BR"/>
                    </w:rPr>
                    <w:t>CISF</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3B1792C"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A8255F8"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TOTAL</w:t>
                  </w:r>
                </w:p>
              </w:tc>
            </w:tr>
            <w:tr w:rsidR="004F2088" w:rsidRPr="00F439B2" w14:paraId="087CA01A" w14:textId="77777777" w:rsidTr="00213A70">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46AAFE24" w14:textId="77777777" w:rsidR="004F2088" w:rsidRPr="00F439B2" w:rsidRDefault="004F2088" w:rsidP="009579B2">
                  <w:pPr>
                    <w:framePr w:hSpace="141" w:wrap="around" w:vAnchor="text" w:hAnchor="text" w:xAlign="center" w:y="1"/>
                    <w:spacing w:after="0" w:line="240" w:lineRule="auto"/>
                    <w:suppressOverlap/>
                    <w:rPr>
                      <w:rFonts w:eastAsia="Times New Roman" w:cstheme="minorHAnsi"/>
                      <w:color w:val="000000"/>
                      <w:lang w:eastAsia="pt-BR"/>
                    </w:rPr>
                  </w:pPr>
                  <w:r w:rsidRPr="00F439B2">
                    <w:rPr>
                      <w:rFonts w:eastAsia="Times New Roman" w:cstheme="minorHAnsi"/>
                      <w:color w:val="000000"/>
                      <w:lang w:eastAsia="pt-BR"/>
                    </w:rPr>
                    <w:t>Nº de participação (frequência)</w:t>
                  </w:r>
                </w:p>
              </w:tc>
              <w:tc>
                <w:tcPr>
                  <w:tcW w:w="1418" w:type="dxa"/>
                  <w:tcBorders>
                    <w:top w:val="single" w:sz="4" w:space="0" w:color="auto"/>
                    <w:left w:val="single" w:sz="4" w:space="0" w:color="auto"/>
                    <w:bottom w:val="single" w:sz="4" w:space="0" w:color="auto"/>
                    <w:right w:val="single" w:sz="4" w:space="0" w:color="auto"/>
                  </w:tcBorders>
                  <w:vAlign w:val="center"/>
                </w:tcPr>
                <w:p w14:paraId="28E4981A" w14:textId="77777777" w:rsidR="004F2088" w:rsidRPr="005B047C" w:rsidRDefault="004F2088" w:rsidP="009579B2">
                  <w:pPr>
                    <w:framePr w:hSpace="141" w:wrap="around" w:vAnchor="text" w:hAnchor="text" w:xAlign="center" w:y="1"/>
                    <w:spacing w:after="0"/>
                    <w:suppressOverlap/>
                    <w:jc w:val="center"/>
                    <w:rPr>
                      <w:rFonts w:cstheme="minorHAnsi"/>
                    </w:rPr>
                  </w:pPr>
                  <w:r w:rsidRPr="005B047C">
                    <w:rPr>
                      <w:rFonts w:cstheme="minorHAnsi"/>
                    </w:rPr>
                    <w:t>56</w:t>
                  </w:r>
                </w:p>
              </w:tc>
              <w:tc>
                <w:tcPr>
                  <w:tcW w:w="1418" w:type="dxa"/>
                  <w:tcBorders>
                    <w:top w:val="single" w:sz="4" w:space="0" w:color="auto"/>
                    <w:left w:val="single" w:sz="4" w:space="0" w:color="auto"/>
                    <w:bottom w:val="single" w:sz="4" w:space="0" w:color="auto"/>
                    <w:right w:val="single" w:sz="4" w:space="0" w:color="auto"/>
                  </w:tcBorders>
                  <w:vAlign w:val="center"/>
                </w:tcPr>
                <w:p w14:paraId="64ABDBEF" w14:textId="77777777" w:rsidR="004F2088" w:rsidRPr="005B047C" w:rsidRDefault="004F2088" w:rsidP="009579B2">
                  <w:pPr>
                    <w:framePr w:hSpace="141" w:wrap="around" w:vAnchor="text" w:hAnchor="text" w:xAlign="center" w:y="1"/>
                    <w:spacing w:after="0"/>
                    <w:suppressOverlap/>
                    <w:jc w:val="center"/>
                    <w:rPr>
                      <w:rFonts w:cstheme="minorHAnsi"/>
                    </w:rPr>
                  </w:pPr>
                  <w:r w:rsidRPr="005B047C">
                    <w:rPr>
                      <w:rFonts w:cstheme="minorHAnsi"/>
                    </w:rPr>
                    <w:t>55</w:t>
                  </w:r>
                </w:p>
              </w:tc>
              <w:tc>
                <w:tcPr>
                  <w:tcW w:w="975" w:type="dxa"/>
                  <w:tcBorders>
                    <w:top w:val="single" w:sz="4" w:space="0" w:color="auto"/>
                    <w:left w:val="single" w:sz="4" w:space="0" w:color="auto"/>
                    <w:bottom w:val="single" w:sz="4" w:space="0" w:color="auto"/>
                    <w:right w:val="single" w:sz="4" w:space="0" w:color="auto"/>
                  </w:tcBorders>
                  <w:vAlign w:val="center"/>
                </w:tcPr>
                <w:p w14:paraId="30214C66" w14:textId="77777777" w:rsidR="004F2088" w:rsidRPr="005B047C" w:rsidRDefault="004F2088" w:rsidP="009579B2">
                  <w:pPr>
                    <w:framePr w:hSpace="141" w:wrap="around" w:vAnchor="text" w:hAnchor="text" w:xAlign="center" w:y="1"/>
                    <w:spacing w:after="0"/>
                    <w:suppressOverlap/>
                    <w:jc w:val="center"/>
                    <w:rPr>
                      <w:rFonts w:cstheme="minorHAnsi"/>
                    </w:rPr>
                  </w:pPr>
                  <w:r w:rsidRPr="005B047C">
                    <w:rPr>
                      <w:rFonts w:cstheme="minorHAnsi"/>
                    </w:rPr>
                    <w:t>111</w:t>
                  </w:r>
                </w:p>
              </w:tc>
            </w:tr>
            <w:tr w:rsidR="004F2088" w:rsidRPr="00F439B2" w14:paraId="3CFA1ABC" w14:textId="77777777" w:rsidTr="00213A70">
              <w:trPr>
                <w:trHeight w:val="340"/>
                <w:jc w:val="center"/>
              </w:trPr>
              <w:tc>
                <w:tcPr>
                  <w:tcW w:w="7936" w:type="dxa"/>
                  <w:gridSpan w:val="3"/>
                  <w:tcBorders>
                    <w:top w:val="single" w:sz="4" w:space="0" w:color="auto"/>
                    <w:left w:val="single" w:sz="4" w:space="0" w:color="auto"/>
                    <w:bottom w:val="single" w:sz="4" w:space="0" w:color="auto"/>
                    <w:right w:val="single" w:sz="4" w:space="0" w:color="auto"/>
                  </w:tcBorders>
                  <w:vAlign w:val="center"/>
                </w:tcPr>
                <w:p w14:paraId="3016BE04" w14:textId="77777777" w:rsidR="004F2088" w:rsidRPr="00F439B2" w:rsidRDefault="004F2088" w:rsidP="009579B2">
                  <w:pPr>
                    <w:framePr w:hSpace="141" w:wrap="around" w:vAnchor="text" w:hAnchor="text" w:xAlign="center" w:y="1"/>
                    <w:spacing w:after="0"/>
                    <w:suppressOverlap/>
                    <w:jc w:val="center"/>
                    <w:rPr>
                      <w:rFonts w:cstheme="minorHAnsi"/>
                      <w:b/>
                      <w:bCs/>
                    </w:rPr>
                  </w:pPr>
                  <w:r w:rsidRPr="001738F1">
                    <w:rPr>
                      <w:rFonts w:ascii="Calibri" w:eastAsia="Times New Roman" w:hAnsi="Calibri" w:cs="Calibr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vAlign w:val="center"/>
                </w:tcPr>
                <w:p w14:paraId="73847E9C" w14:textId="77777777" w:rsidR="004F2088" w:rsidRPr="00F439B2" w:rsidRDefault="004F2088" w:rsidP="009579B2">
                  <w:pPr>
                    <w:framePr w:hSpace="141" w:wrap="around" w:vAnchor="text" w:hAnchor="text" w:xAlign="center" w:y="1"/>
                    <w:spacing w:after="0"/>
                    <w:suppressOverlap/>
                    <w:jc w:val="center"/>
                    <w:rPr>
                      <w:rFonts w:cstheme="minorHAnsi"/>
                      <w:b/>
                      <w:bCs/>
                    </w:rPr>
                  </w:pPr>
                  <w:r>
                    <w:rPr>
                      <w:rFonts w:cstheme="minorHAnsi"/>
                      <w:b/>
                      <w:bCs/>
                    </w:rPr>
                    <w:t>111</w:t>
                  </w:r>
                </w:p>
              </w:tc>
            </w:tr>
          </w:tbl>
          <w:p w14:paraId="7E45D532" w14:textId="77777777" w:rsidR="004F2088" w:rsidRDefault="004F2088" w:rsidP="00C07F0A">
            <w:pPr>
              <w:pStyle w:val="paragraph"/>
              <w:spacing w:before="0" w:beforeAutospacing="0" w:after="0" w:afterAutospacing="0"/>
              <w:jc w:val="both"/>
              <w:rPr>
                <w:rFonts w:ascii="Calibri" w:hAnsi="Calibri" w:cs="Calibri"/>
                <w:sz w:val="22"/>
                <w:szCs w:val="22"/>
              </w:rPr>
            </w:pPr>
          </w:p>
          <w:p w14:paraId="65571526" w14:textId="77777777" w:rsidR="004F2088" w:rsidRPr="00F439B2" w:rsidRDefault="004F2088" w:rsidP="004F2088">
            <w:pPr>
              <w:jc w:val="both"/>
              <w:rPr>
                <w:rFonts w:cstheme="minorHAnsi"/>
                <w:b/>
                <w:bCs/>
              </w:rPr>
            </w:pPr>
            <w:r w:rsidRPr="00F439B2">
              <w:rPr>
                <w:rFonts w:cstheme="minorHAnsi"/>
                <w:b/>
                <w:bCs/>
              </w:rPr>
              <w:t>Atividades de Promoção e Atenção à Saúde</w:t>
            </w:r>
          </w:p>
          <w:p w14:paraId="58D34B8D" w14:textId="77777777" w:rsidR="004F2088" w:rsidRPr="00F439B2" w:rsidRDefault="004F2088" w:rsidP="004F2088">
            <w:pPr>
              <w:jc w:val="both"/>
              <w:rPr>
                <w:rFonts w:cstheme="minorHAnsi"/>
              </w:rPr>
            </w:pPr>
            <w:r w:rsidRPr="00F439B2">
              <w:rPr>
                <w:rFonts w:cstheme="minorHAns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3D06423B" w14:textId="77777777" w:rsidR="004F2088" w:rsidRPr="00F439B2" w:rsidRDefault="004F2088" w:rsidP="004F2088">
            <w:pPr>
              <w:jc w:val="both"/>
              <w:rPr>
                <w:rFonts w:cstheme="minorHAnsi"/>
                <w:b/>
                <w:bCs/>
              </w:rPr>
            </w:pPr>
            <w:bookmarkStart w:id="5" w:name="_Hlk137804841"/>
          </w:p>
          <w:p w14:paraId="34279B64" w14:textId="77777777" w:rsidR="004F2088" w:rsidRPr="00F439B2" w:rsidRDefault="004F2088" w:rsidP="004F2088">
            <w:pPr>
              <w:pStyle w:val="paragraph"/>
              <w:numPr>
                <w:ilvl w:val="0"/>
                <w:numId w:val="17"/>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F439B2">
              <w:rPr>
                <w:rFonts w:asciiTheme="minorHAnsi" w:hAnsiTheme="minorHAnsi" w:cstheme="minorHAnsi"/>
                <w:sz w:val="22"/>
                <w:szCs w:val="22"/>
              </w:rPr>
              <w:t>Fisioterapia: Realizados atendimentos individuais com o objetivo de elaborar diagnóstico fisioterapêutico 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6E810984" w14:textId="77777777" w:rsidR="004F2088" w:rsidRPr="00F439B2" w:rsidRDefault="004F2088" w:rsidP="004F2088">
            <w:pPr>
              <w:pStyle w:val="paragraph"/>
              <w:numPr>
                <w:ilvl w:val="0"/>
                <w:numId w:val="17"/>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F439B2">
              <w:rPr>
                <w:rFonts w:asciiTheme="minorHAnsi" w:hAnsiTheme="minorHAnsi" w:cstheme="minorHAnsi"/>
                <w:sz w:val="22"/>
                <w:szCs w:val="22"/>
              </w:rPr>
              <w:lastRenderedPageBreak/>
              <w:t xml:space="preserve">Cuidador de Idosos: </w:t>
            </w:r>
            <w:r w:rsidRPr="00F439B2">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F439B2">
              <w:rPr>
                <w:rFonts w:asciiTheme="minorHAnsi" w:hAnsiTheme="minorHAnsi" w:cstheme="minorHAnsi"/>
                <w:sz w:val="22"/>
                <w:szCs w:val="22"/>
              </w:rPr>
              <w:t xml:space="preserve">supervisionando a administração de medicamentos conforme prescrição médica e </w:t>
            </w:r>
            <w:r w:rsidRPr="00F439B2">
              <w:rPr>
                <w:rFonts w:asciiTheme="minorHAnsi" w:eastAsiaTheme="minorEastAsia" w:hAnsiTheme="minorHAnsi" w:cstheme="minorHAnsi"/>
                <w:sz w:val="22"/>
                <w:szCs w:val="22"/>
              </w:rPr>
              <w:t>avaliação das intercorrências, tomando providências e acionando as áreas quando necessário;</w:t>
            </w:r>
          </w:p>
          <w:bookmarkEnd w:id="5"/>
          <w:p w14:paraId="67570403" w14:textId="77777777" w:rsidR="004F2088" w:rsidRPr="00F439B2" w:rsidRDefault="004F2088" w:rsidP="004F2088">
            <w:pPr>
              <w:pStyle w:val="paragraph"/>
              <w:numPr>
                <w:ilvl w:val="0"/>
                <w:numId w:val="17"/>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F439B2">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172E2F50" w14:textId="77777777" w:rsidR="004F2088" w:rsidRDefault="004F2088" w:rsidP="00C07F0A">
            <w:pPr>
              <w:pStyle w:val="paragraph"/>
              <w:spacing w:before="0" w:beforeAutospacing="0" w:after="0" w:afterAutospacing="0"/>
              <w:jc w:val="both"/>
              <w:rPr>
                <w:rFonts w:ascii="Calibri" w:hAnsi="Calibri" w:cs="Calibri"/>
                <w:sz w:val="22"/>
                <w:szCs w:val="22"/>
              </w:rPr>
            </w:pPr>
          </w:p>
          <w:p w14:paraId="08259E81" w14:textId="77777777" w:rsidR="004F2088" w:rsidRPr="00F439B2" w:rsidRDefault="004F2088" w:rsidP="004F2088">
            <w:pPr>
              <w:pStyle w:val="paragraph"/>
              <w:spacing w:before="0" w:beforeAutospacing="0" w:after="0" w:afterAutospacing="0"/>
              <w:jc w:val="center"/>
              <w:rPr>
                <w:rFonts w:asciiTheme="minorHAnsi" w:hAnsiTheme="minorHAnsi" w:cstheme="minorHAnsi"/>
                <w:sz w:val="22"/>
                <w:szCs w:val="22"/>
              </w:rPr>
            </w:pPr>
            <w:r w:rsidRPr="00F439B2">
              <w:rPr>
                <w:rFonts w:asciiTheme="minorHAnsi" w:hAnsiTheme="minorHAnsi" w:cstheme="minorHAnsi"/>
                <w:color w:val="000000" w:themeColor="text1"/>
                <w:sz w:val="22"/>
                <w:szCs w:val="22"/>
              </w:rPr>
              <w:t>Tabela 16: Atividades de Promoção e Atenção à Saúde</w:t>
            </w:r>
          </w:p>
          <w:p w14:paraId="263E6BCB" w14:textId="77777777" w:rsidR="004F2088" w:rsidRPr="00F439B2" w:rsidRDefault="004F2088" w:rsidP="004F2088">
            <w:pPr>
              <w:pStyle w:val="paragraph"/>
              <w:spacing w:before="0" w:beforeAutospacing="0" w:after="0" w:afterAutospacing="0"/>
              <w:jc w:val="both"/>
              <w:rPr>
                <w:rFonts w:asciiTheme="minorHAnsi" w:hAnsiTheme="minorHAnsi" w:cstheme="minorHAnsi"/>
                <w:sz w:val="22"/>
                <w:szCs w:val="22"/>
              </w:rPr>
            </w:pPr>
          </w:p>
          <w:tbl>
            <w:tblPr>
              <w:tblW w:w="10237"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gridCol w:w="925"/>
            </w:tblGrid>
            <w:tr w:rsidR="004F2088" w:rsidRPr="00F439B2" w14:paraId="7006D95C" w14:textId="77777777" w:rsidTr="00213A70">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BA15AD"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DE59E6"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2BB467"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B4CA2E"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EBV II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6BD1CCE"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F439B2">
                    <w:rPr>
                      <w:rFonts w:eastAsia="Times New Roman" w:cstheme="minorHAnsi"/>
                      <w:b/>
                      <w:bCs/>
                      <w:color w:val="000000" w:themeColor="text1"/>
                      <w:lang w:eastAsia="pt-BR"/>
                    </w:rPr>
                    <w:t>TOTAL</w:t>
                  </w:r>
                </w:p>
              </w:tc>
            </w:tr>
            <w:tr w:rsidR="004F2088" w:rsidRPr="00F439B2" w14:paraId="38B9961E" w14:textId="77777777" w:rsidTr="00213A70">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CD860C"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439B2">
                    <w:rPr>
                      <w:rFonts w:eastAsia="Times New Roman" w:cstheme="minorHAns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9C5C4A"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439B2">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8D6C3C" w14:textId="77777777" w:rsidR="004F2088" w:rsidRPr="008C12E0" w:rsidRDefault="004F2088" w:rsidP="009579B2">
                  <w:pPr>
                    <w:framePr w:hSpace="141" w:wrap="around" w:vAnchor="text" w:hAnchor="text" w:xAlign="center" w:y="1"/>
                    <w:spacing w:after="0"/>
                    <w:suppressOverlap/>
                    <w:jc w:val="center"/>
                    <w:rPr>
                      <w:rFonts w:cstheme="minorHAnsi"/>
                    </w:rPr>
                  </w:pPr>
                  <w:r w:rsidRPr="008C12E0">
                    <w:rPr>
                      <w:rFonts w:cstheme="minorHAnsi"/>
                    </w:rPr>
                    <w:t>27</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7DFC1D" w14:textId="77777777" w:rsidR="004F2088" w:rsidRPr="008C12E0" w:rsidRDefault="004F2088" w:rsidP="009579B2">
                  <w:pPr>
                    <w:framePr w:hSpace="141" w:wrap="around" w:vAnchor="text" w:hAnchor="text" w:xAlign="center" w:y="1"/>
                    <w:spacing w:after="0"/>
                    <w:suppressOverlap/>
                    <w:jc w:val="center"/>
                    <w:rPr>
                      <w:rFonts w:cstheme="minorHAnsi"/>
                    </w:rPr>
                  </w:pPr>
                  <w:r w:rsidRPr="008C12E0">
                    <w:rPr>
                      <w:rFonts w:cstheme="minorHAnsi"/>
                    </w:rPr>
                    <w:t>17</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3D8E7F" w14:textId="77777777" w:rsidR="004F2088" w:rsidRPr="008C12E0" w:rsidRDefault="004F2088" w:rsidP="009579B2">
                  <w:pPr>
                    <w:framePr w:hSpace="141" w:wrap="around" w:vAnchor="text" w:hAnchor="text" w:xAlign="center" w:y="1"/>
                    <w:spacing w:after="0"/>
                    <w:suppressOverlap/>
                    <w:jc w:val="center"/>
                    <w:rPr>
                      <w:rFonts w:eastAsia="Calibri" w:cstheme="minorHAnsi"/>
                    </w:rPr>
                  </w:pPr>
                  <w:r w:rsidRPr="008C12E0">
                    <w:rPr>
                      <w:rFonts w:eastAsia="Calibri" w:cstheme="minorHAnsi"/>
                    </w:rPr>
                    <w:t>15</w:t>
                  </w:r>
                </w:p>
              </w:tc>
              <w:tc>
                <w:tcPr>
                  <w:tcW w:w="925" w:type="dxa"/>
                  <w:tcBorders>
                    <w:top w:val="single" w:sz="4" w:space="0" w:color="auto"/>
                    <w:left w:val="single" w:sz="4" w:space="0" w:color="auto"/>
                    <w:bottom w:val="single" w:sz="4" w:space="0" w:color="auto"/>
                    <w:right w:val="single" w:sz="4" w:space="0" w:color="auto"/>
                  </w:tcBorders>
                  <w:vAlign w:val="center"/>
                </w:tcPr>
                <w:p w14:paraId="4D906D30" w14:textId="77777777" w:rsidR="004F2088" w:rsidRPr="008C12E0" w:rsidRDefault="004F2088" w:rsidP="009579B2">
                  <w:pPr>
                    <w:framePr w:hSpace="141" w:wrap="around" w:vAnchor="text" w:hAnchor="text" w:xAlign="center" w:y="1"/>
                    <w:spacing w:after="0"/>
                    <w:suppressOverlap/>
                    <w:jc w:val="center"/>
                    <w:rPr>
                      <w:rFonts w:eastAsia="Calibri" w:cstheme="minorHAnsi"/>
                    </w:rPr>
                  </w:pPr>
                  <w:r w:rsidRPr="008C12E0">
                    <w:rPr>
                      <w:rFonts w:eastAsia="Calibri" w:cstheme="minorHAnsi"/>
                    </w:rPr>
                    <w:t>59</w:t>
                  </w:r>
                </w:p>
              </w:tc>
            </w:tr>
            <w:tr w:rsidR="004F2088" w:rsidRPr="00F439B2" w14:paraId="6616360A" w14:textId="77777777" w:rsidTr="00213A70">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42C0C1E8"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DBC648"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439B2">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52B2AA" w14:textId="77777777" w:rsidR="004F2088" w:rsidRPr="008C12E0" w:rsidRDefault="004F2088" w:rsidP="009579B2">
                  <w:pPr>
                    <w:framePr w:hSpace="141" w:wrap="around" w:vAnchor="text" w:hAnchor="text" w:xAlign="center" w:y="1"/>
                    <w:spacing w:after="0"/>
                    <w:suppressOverlap/>
                    <w:jc w:val="center"/>
                    <w:rPr>
                      <w:rFonts w:cstheme="minorHAnsi"/>
                    </w:rPr>
                  </w:pPr>
                  <w:r w:rsidRPr="008C12E0">
                    <w:rPr>
                      <w:rFonts w:cstheme="minorHAnsi"/>
                    </w:rPr>
                    <w:t>144</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9CFD00" w14:textId="77777777" w:rsidR="004F2088" w:rsidRPr="008C12E0" w:rsidRDefault="004F2088" w:rsidP="009579B2">
                  <w:pPr>
                    <w:framePr w:hSpace="141" w:wrap="around" w:vAnchor="text" w:hAnchor="text" w:xAlign="center" w:y="1"/>
                    <w:spacing w:after="0"/>
                    <w:suppressOverlap/>
                    <w:jc w:val="center"/>
                    <w:rPr>
                      <w:rFonts w:cstheme="minorHAnsi"/>
                    </w:rPr>
                  </w:pPr>
                  <w:r w:rsidRPr="008C12E0">
                    <w:rPr>
                      <w:rFonts w:cstheme="minorHAnsi"/>
                    </w:rPr>
                    <w:t>261</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A2A949" w14:textId="77777777" w:rsidR="004F2088" w:rsidRPr="008C12E0" w:rsidRDefault="004F2088" w:rsidP="009579B2">
                  <w:pPr>
                    <w:framePr w:hSpace="141" w:wrap="around" w:vAnchor="text" w:hAnchor="text" w:xAlign="center" w:y="1"/>
                    <w:spacing w:after="0"/>
                    <w:suppressOverlap/>
                    <w:jc w:val="center"/>
                    <w:rPr>
                      <w:rFonts w:eastAsia="Calibri" w:cstheme="minorHAnsi"/>
                    </w:rPr>
                  </w:pPr>
                  <w:r w:rsidRPr="008C12E0">
                    <w:rPr>
                      <w:rFonts w:eastAsia="Calibri" w:cstheme="minorHAnsi"/>
                    </w:rPr>
                    <w:t>117</w:t>
                  </w:r>
                </w:p>
              </w:tc>
              <w:tc>
                <w:tcPr>
                  <w:tcW w:w="925" w:type="dxa"/>
                  <w:tcBorders>
                    <w:top w:val="single" w:sz="4" w:space="0" w:color="auto"/>
                    <w:left w:val="single" w:sz="4" w:space="0" w:color="auto"/>
                    <w:bottom w:val="single" w:sz="4" w:space="0" w:color="auto"/>
                    <w:right w:val="single" w:sz="4" w:space="0" w:color="auto"/>
                  </w:tcBorders>
                  <w:vAlign w:val="center"/>
                </w:tcPr>
                <w:p w14:paraId="08454FE2" w14:textId="77777777" w:rsidR="004F2088" w:rsidRPr="008C12E0" w:rsidRDefault="004F2088" w:rsidP="009579B2">
                  <w:pPr>
                    <w:framePr w:hSpace="141" w:wrap="around" w:vAnchor="text" w:hAnchor="text" w:xAlign="center" w:y="1"/>
                    <w:spacing w:after="0"/>
                    <w:suppressOverlap/>
                    <w:jc w:val="center"/>
                    <w:rPr>
                      <w:rFonts w:eastAsia="Calibri" w:cstheme="minorHAnsi"/>
                    </w:rPr>
                  </w:pPr>
                  <w:r w:rsidRPr="008C12E0">
                    <w:rPr>
                      <w:rFonts w:eastAsia="Calibri" w:cstheme="minorHAnsi"/>
                    </w:rPr>
                    <w:t>522</w:t>
                  </w:r>
                </w:p>
              </w:tc>
            </w:tr>
            <w:tr w:rsidR="004F2088" w:rsidRPr="00F439B2" w14:paraId="3EF9961D" w14:textId="77777777" w:rsidTr="00213A70">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240C86"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lang w:eastAsia="pt-BR"/>
                    </w:rPr>
                  </w:pPr>
                  <w:r w:rsidRPr="00F439B2">
                    <w:rPr>
                      <w:rFonts w:eastAsia="Times New Roman" w:cstheme="minorHAns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016A49"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lang w:eastAsia="pt-BR"/>
                    </w:rPr>
                  </w:pPr>
                  <w:r w:rsidRPr="00F439B2">
                    <w:rPr>
                      <w:rFonts w:eastAsia="Times New Roman" w:cstheme="minorHAns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576B3B" w14:textId="77777777" w:rsidR="004F2088" w:rsidRPr="008C12E0" w:rsidRDefault="004F2088" w:rsidP="009579B2">
                  <w:pPr>
                    <w:framePr w:hSpace="141" w:wrap="around" w:vAnchor="text" w:hAnchor="text" w:xAlign="center" w:y="1"/>
                    <w:spacing w:after="0"/>
                    <w:suppressOverlap/>
                    <w:jc w:val="center"/>
                    <w:rPr>
                      <w:rFonts w:cstheme="minorHAnsi"/>
                    </w:rPr>
                  </w:pPr>
                  <w:r w:rsidRPr="008C12E0">
                    <w:rPr>
                      <w:rFonts w:cstheme="minorHAnsi"/>
                    </w:rPr>
                    <w:t>29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B981E3" w14:textId="77777777" w:rsidR="004F2088" w:rsidRPr="008C12E0" w:rsidRDefault="004F2088" w:rsidP="009579B2">
                  <w:pPr>
                    <w:framePr w:hSpace="141" w:wrap="around" w:vAnchor="text" w:hAnchor="text" w:xAlign="center" w:y="1"/>
                    <w:spacing w:after="0"/>
                    <w:suppressOverlap/>
                    <w:jc w:val="center"/>
                    <w:rPr>
                      <w:rFonts w:cstheme="minorHAnsi"/>
                    </w:rPr>
                  </w:pPr>
                  <w:r w:rsidRPr="008C12E0">
                    <w:rPr>
                      <w:rFonts w:cstheme="minorHAnsi"/>
                    </w:rPr>
                    <w:t>17</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B8B7EE" w14:textId="77777777" w:rsidR="004F2088" w:rsidRPr="008C12E0" w:rsidRDefault="004F2088" w:rsidP="009579B2">
                  <w:pPr>
                    <w:framePr w:hSpace="141" w:wrap="around" w:vAnchor="text" w:hAnchor="text" w:xAlign="center" w:y="1"/>
                    <w:spacing w:after="0"/>
                    <w:suppressOverlap/>
                    <w:jc w:val="center"/>
                    <w:rPr>
                      <w:rFonts w:eastAsia="Calibri" w:cstheme="minorHAnsi"/>
                    </w:rPr>
                  </w:pPr>
                  <w:r w:rsidRPr="008C12E0">
                    <w:rPr>
                      <w:rFonts w:eastAsia="Calibri" w:cstheme="minorHAnsi"/>
                    </w:rPr>
                    <w:t>17</w:t>
                  </w:r>
                </w:p>
              </w:tc>
              <w:tc>
                <w:tcPr>
                  <w:tcW w:w="925" w:type="dxa"/>
                  <w:tcBorders>
                    <w:top w:val="single" w:sz="4" w:space="0" w:color="auto"/>
                    <w:left w:val="single" w:sz="4" w:space="0" w:color="auto"/>
                    <w:bottom w:val="single" w:sz="4" w:space="0" w:color="auto"/>
                    <w:right w:val="single" w:sz="4" w:space="0" w:color="auto"/>
                  </w:tcBorders>
                  <w:vAlign w:val="center"/>
                </w:tcPr>
                <w:p w14:paraId="787516D3" w14:textId="77777777" w:rsidR="004F2088" w:rsidRPr="008C12E0" w:rsidRDefault="004F2088" w:rsidP="009579B2">
                  <w:pPr>
                    <w:framePr w:hSpace="141" w:wrap="around" w:vAnchor="text" w:hAnchor="text" w:xAlign="center" w:y="1"/>
                    <w:spacing w:after="0"/>
                    <w:suppressOverlap/>
                    <w:jc w:val="center"/>
                    <w:rPr>
                      <w:rFonts w:eastAsia="Calibri" w:cstheme="minorHAnsi"/>
                    </w:rPr>
                  </w:pPr>
                  <w:r w:rsidRPr="008C12E0">
                    <w:rPr>
                      <w:rFonts w:eastAsia="Calibri" w:cstheme="minorHAnsi"/>
                    </w:rPr>
                    <w:t>63</w:t>
                  </w:r>
                </w:p>
              </w:tc>
            </w:tr>
            <w:tr w:rsidR="004F2088" w:rsidRPr="00F439B2" w14:paraId="23E39573" w14:textId="77777777" w:rsidTr="00213A70">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tcPr>
                <w:p w14:paraId="08009AF3"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450989"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lang w:eastAsia="pt-BR"/>
                    </w:rPr>
                  </w:pPr>
                  <w:r w:rsidRPr="00F439B2">
                    <w:rPr>
                      <w:rFonts w:eastAsia="Times New Roman" w:cstheme="minorHAns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8B9B84" w14:textId="77777777" w:rsidR="004F2088" w:rsidRPr="008C12E0" w:rsidRDefault="004F2088" w:rsidP="009579B2">
                  <w:pPr>
                    <w:framePr w:hSpace="141" w:wrap="around" w:vAnchor="text" w:hAnchor="text" w:xAlign="center" w:y="1"/>
                    <w:spacing w:after="0"/>
                    <w:suppressOverlap/>
                    <w:jc w:val="center"/>
                    <w:rPr>
                      <w:rFonts w:cstheme="minorHAnsi"/>
                    </w:rPr>
                  </w:pPr>
                  <w:r w:rsidRPr="008C12E0">
                    <w:rPr>
                      <w:rFonts w:cstheme="minorHAnsi"/>
                    </w:rPr>
                    <w:t>734</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DA137C" w14:textId="77777777" w:rsidR="004F2088" w:rsidRPr="008C12E0" w:rsidRDefault="004F2088" w:rsidP="009579B2">
                  <w:pPr>
                    <w:framePr w:hSpace="141" w:wrap="around" w:vAnchor="text" w:hAnchor="text" w:xAlign="center" w:y="1"/>
                    <w:spacing w:after="0"/>
                    <w:suppressOverlap/>
                    <w:jc w:val="center"/>
                    <w:rPr>
                      <w:rFonts w:cstheme="minorHAnsi"/>
                    </w:rPr>
                  </w:pPr>
                  <w:r w:rsidRPr="008C12E0">
                    <w:rPr>
                      <w:rFonts w:cstheme="minorHAnsi"/>
                    </w:rPr>
                    <w:t>213</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2A518A" w14:textId="77777777" w:rsidR="004F2088" w:rsidRPr="008C12E0" w:rsidRDefault="004F2088" w:rsidP="009579B2">
                  <w:pPr>
                    <w:framePr w:hSpace="141" w:wrap="around" w:vAnchor="text" w:hAnchor="text" w:xAlign="center" w:y="1"/>
                    <w:spacing w:after="0"/>
                    <w:suppressOverlap/>
                    <w:jc w:val="center"/>
                    <w:rPr>
                      <w:rFonts w:eastAsia="Calibri" w:cstheme="minorHAnsi"/>
                    </w:rPr>
                  </w:pPr>
                  <w:r w:rsidRPr="008C12E0">
                    <w:rPr>
                      <w:rFonts w:eastAsia="Calibri" w:cstheme="minorHAnsi"/>
                    </w:rPr>
                    <w:t>17</w:t>
                  </w:r>
                </w:p>
              </w:tc>
              <w:tc>
                <w:tcPr>
                  <w:tcW w:w="925" w:type="dxa"/>
                  <w:tcBorders>
                    <w:top w:val="single" w:sz="4" w:space="0" w:color="auto"/>
                    <w:left w:val="single" w:sz="4" w:space="0" w:color="auto"/>
                    <w:bottom w:val="single" w:sz="4" w:space="0" w:color="auto"/>
                    <w:right w:val="single" w:sz="4" w:space="0" w:color="auto"/>
                  </w:tcBorders>
                  <w:vAlign w:val="center"/>
                </w:tcPr>
                <w:p w14:paraId="2686FEA4" w14:textId="77777777" w:rsidR="004F2088" w:rsidRPr="008C12E0" w:rsidRDefault="004F2088" w:rsidP="009579B2">
                  <w:pPr>
                    <w:framePr w:hSpace="141" w:wrap="around" w:vAnchor="text" w:hAnchor="text" w:xAlign="center" w:y="1"/>
                    <w:spacing w:after="0"/>
                    <w:suppressOverlap/>
                    <w:jc w:val="center"/>
                    <w:rPr>
                      <w:rFonts w:eastAsia="Calibri" w:cstheme="minorHAnsi"/>
                    </w:rPr>
                  </w:pPr>
                  <w:r w:rsidRPr="008C12E0">
                    <w:rPr>
                      <w:rFonts w:eastAsia="Calibri" w:cstheme="minorHAnsi"/>
                    </w:rPr>
                    <w:t>964</w:t>
                  </w:r>
                </w:p>
              </w:tc>
            </w:tr>
            <w:tr w:rsidR="004F2088" w:rsidRPr="00F439B2" w14:paraId="269E9050" w14:textId="77777777" w:rsidTr="00213A70">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E91545"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439B2">
                    <w:rPr>
                      <w:rFonts w:eastAsia="Times New Roman" w:cstheme="minorHAns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E1F69F"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439B2">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BF03A9" w14:textId="77777777" w:rsidR="004F2088" w:rsidRPr="008C12E0" w:rsidRDefault="004F2088" w:rsidP="009579B2">
                  <w:pPr>
                    <w:framePr w:hSpace="141" w:wrap="around" w:vAnchor="text" w:hAnchor="text" w:xAlign="center" w:y="1"/>
                    <w:spacing w:after="0"/>
                    <w:suppressOverlap/>
                    <w:jc w:val="center"/>
                    <w:rPr>
                      <w:rFonts w:cstheme="minorHAnsi"/>
                    </w:rPr>
                  </w:pPr>
                  <w:r w:rsidRPr="008C12E0">
                    <w:rPr>
                      <w:rFonts w:cstheme="minorHAnsi"/>
                    </w:rPr>
                    <w:t>29</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FC3253" w14:textId="77777777" w:rsidR="004F2088" w:rsidRPr="008C12E0" w:rsidRDefault="004F2088" w:rsidP="009579B2">
                  <w:pPr>
                    <w:framePr w:hSpace="141" w:wrap="around" w:vAnchor="text" w:hAnchor="text" w:xAlign="center" w:y="1"/>
                    <w:spacing w:after="0"/>
                    <w:suppressOverlap/>
                    <w:jc w:val="center"/>
                    <w:rPr>
                      <w:rFonts w:cstheme="minorHAnsi"/>
                    </w:rPr>
                  </w:pPr>
                  <w:r w:rsidRPr="008C12E0">
                    <w:rPr>
                      <w:rFonts w:cstheme="minorHAnsi"/>
                    </w:rPr>
                    <w:t>17</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238261" w14:textId="77777777" w:rsidR="004F2088" w:rsidRPr="008C12E0" w:rsidRDefault="004F2088" w:rsidP="009579B2">
                  <w:pPr>
                    <w:framePr w:hSpace="141" w:wrap="around" w:vAnchor="text" w:hAnchor="text" w:xAlign="center" w:y="1"/>
                    <w:spacing w:after="0"/>
                    <w:suppressOverlap/>
                    <w:jc w:val="center"/>
                    <w:rPr>
                      <w:rFonts w:eastAsia="Calibri" w:cstheme="minorHAnsi"/>
                    </w:rPr>
                  </w:pPr>
                  <w:r w:rsidRPr="008C12E0">
                    <w:rPr>
                      <w:rFonts w:eastAsia="Calibri" w:cstheme="minorHAnsi"/>
                    </w:rPr>
                    <w:t>16</w:t>
                  </w:r>
                </w:p>
              </w:tc>
              <w:tc>
                <w:tcPr>
                  <w:tcW w:w="925" w:type="dxa"/>
                  <w:tcBorders>
                    <w:top w:val="single" w:sz="4" w:space="0" w:color="auto"/>
                    <w:left w:val="single" w:sz="4" w:space="0" w:color="auto"/>
                    <w:bottom w:val="single" w:sz="4" w:space="0" w:color="auto"/>
                    <w:right w:val="single" w:sz="4" w:space="0" w:color="auto"/>
                  </w:tcBorders>
                  <w:vAlign w:val="center"/>
                </w:tcPr>
                <w:p w14:paraId="5C4D901D" w14:textId="77777777" w:rsidR="004F2088" w:rsidRPr="008C12E0" w:rsidRDefault="004F2088" w:rsidP="009579B2">
                  <w:pPr>
                    <w:framePr w:hSpace="141" w:wrap="around" w:vAnchor="text" w:hAnchor="text" w:xAlign="center" w:y="1"/>
                    <w:spacing w:after="0"/>
                    <w:suppressOverlap/>
                    <w:jc w:val="center"/>
                    <w:rPr>
                      <w:rFonts w:eastAsia="Calibri" w:cstheme="minorHAnsi"/>
                    </w:rPr>
                  </w:pPr>
                  <w:r w:rsidRPr="008C12E0">
                    <w:rPr>
                      <w:rFonts w:eastAsia="Calibri" w:cstheme="minorHAnsi"/>
                    </w:rPr>
                    <w:t>62</w:t>
                  </w:r>
                </w:p>
              </w:tc>
            </w:tr>
            <w:tr w:rsidR="004F2088" w:rsidRPr="00F439B2" w14:paraId="0F28C363" w14:textId="77777777" w:rsidTr="00213A70">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C13167E"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52B9E9" w14:textId="77777777" w:rsidR="004F2088" w:rsidRPr="00F439B2" w:rsidRDefault="004F2088"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439B2">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B30D31" w14:textId="77777777" w:rsidR="004F2088" w:rsidRPr="008C12E0" w:rsidRDefault="004F2088" w:rsidP="009579B2">
                  <w:pPr>
                    <w:framePr w:hSpace="141" w:wrap="around" w:vAnchor="text" w:hAnchor="text" w:xAlign="center" w:y="1"/>
                    <w:spacing w:after="0"/>
                    <w:suppressOverlap/>
                    <w:jc w:val="center"/>
                    <w:rPr>
                      <w:rFonts w:cstheme="minorHAnsi"/>
                    </w:rPr>
                  </w:pPr>
                  <w:r w:rsidRPr="008C12E0">
                    <w:rPr>
                      <w:rFonts w:cstheme="minorHAnsi"/>
                    </w:rPr>
                    <w:t>413</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0DD9DB" w14:textId="77777777" w:rsidR="004F2088" w:rsidRPr="008C12E0" w:rsidRDefault="004F2088" w:rsidP="009579B2">
                  <w:pPr>
                    <w:framePr w:hSpace="141" w:wrap="around" w:vAnchor="text" w:hAnchor="text" w:xAlign="center" w:y="1"/>
                    <w:spacing w:after="0"/>
                    <w:suppressOverlap/>
                    <w:jc w:val="center"/>
                    <w:rPr>
                      <w:rFonts w:cstheme="minorHAnsi"/>
                    </w:rPr>
                  </w:pPr>
                  <w:r w:rsidRPr="008C12E0">
                    <w:rPr>
                      <w:rFonts w:cstheme="minorHAnsi"/>
                    </w:rPr>
                    <w:t>110</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6B8439" w14:textId="77777777" w:rsidR="004F2088" w:rsidRPr="008C12E0" w:rsidRDefault="004F2088" w:rsidP="009579B2">
                  <w:pPr>
                    <w:framePr w:hSpace="141" w:wrap="around" w:vAnchor="text" w:hAnchor="text" w:xAlign="center" w:y="1"/>
                    <w:spacing w:after="0"/>
                    <w:suppressOverlap/>
                    <w:jc w:val="center"/>
                    <w:rPr>
                      <w:rFonts w:eastAsia="Calibri" w:cstheme="minorHAnsi"/>
                    </w:rPr>
                  </w:pPr>
                  <w:r w:rsidRPr="008C12E0">
                    <w:rPr>
                      <w:rFonts w:eastAsia="Calibri" w:cstheme="minorHAnsi"/>
                    </w:rPr>
                    <w:t>66</w:t>
                  </w:r>
                </w:p>
              </w:tc>
              <w:tc>
                <w:tcPr>
                  <w:tcW w:w="925" w:type="dxa"/>
                  <w:tcBorders>
                    <w:top w:val="single" w:sz="4" w:space="0" w:color="auto"/>
                    <w:left w:val="single" w:sz="4" w:space="0" w:color="auto"/>
                    <w:bottom w:val="single" w:sz="4" w:space="0" w:color="auto"/>
                    <w:right w:val="single" w:sz="4" w:space="0" w:color="auto"/>
                  </w:tcBorders>
                  <w:vAlign w:val="center"/>
                </w:tcPr>
                <w:p w14:paraId="40BC3422" w14:textId="77777777" w:rsidR="004F2088" w:rsidRPr="008C12E0" w:rsidRDefault="004F2088" w:rsidP="009579B2">
                  <w:pPr>
                    <w:framePr w:hSpace="141" w:wrap="around" w:vAnchor="text" w:hAnchor="text" w:xAlign="center" w:y="1"/>
                    <w:spacing w:after="0"/>
                    <w:suppressOverlap/>
                    <w:jc w:val="center"/>
                    <w:rPr>
                      <w:rFonts w:eastAsia="Calibri" w:cstheme="minorHAnsi"/>
                    </w:rPr>
                  </w:pPr>
                  <w:r w:rsidRPr="008C12E0">
                    <w:rPr>
                      <w:rFonts w:eastAsia="Calibri" w:cstheme="minorHAnsi"/>
                    </w:rPr>
                    <w:t>589</w:t>
                  </w:r>
                </w:p>
              </w:tc>
            </w:tr>
            <w:tr w:rsidR="004F2088" w:rsidRPr="00F439B2" w14:paraId="23E00FAA" w14:textId="77777777" w:rsidTr="00213A70">
              <w:trPr>
                <w:trHeight w:val="340"/>
                <w:jc w:val="center"/>
              </w:trPr>
              <w:tc>
                <w:tcPr>
                  <w:tcW w:w="9312"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DC67EF" w14:textId="77777777" w:rsidR="004F2088" w:rsidRPr="00F439B2" w:rsidRDefault="004F2088" w:rsidP="009579B2">
                  <w:pPr>
                    <w:framePr w:hSpace="141" w:wrap="around" w:vAnchor="text" w:hAnchor="text" w:xAlign="center" w:y="1"/>
                    <w:spacing w:after="0"/>
                    <w:suppressOverlap/>
                    <w:jc w:val="center"/>
                    <w:rPr>
                      <w:rFonts w:eastAsia="Calibri" w:cstheme="minorHAnsi"/>
                      <w:b/>
                      <w:bCs/>
                    </w:rPr>
                  </w:pPr>
                  <w:r w:rsidRPr="00F439B2">
                    <w:rPr>
                      <w:rFonts w:eastAsia="Times New Roman" w:cstheme="minorHAns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tcPr>
                <w:p w14:paraId="078C13CB" w14:textId="77777777" w:rsidR="004F2088" w:rsidRPr="00F439B2" w:rsidRDefault="004F2088" w:rsidP="009579B2">
                  <w:pPr>
                    <w:framePr w:hSpace="141" w:wrap="around" w:vAnchor="text" w:hAnchor="text" w:xAlign="center" w:y="1"/>
                    <w:spacing w:after="0"/>
                    <w:suppressOverlap/>
                    <w:jc w:val="center"/>
                    <w:rPr>
                      <w:rFonts w:eastAsia="Calibri" w:cstheme="minorHAnsi"/>
                      <w:b/>
                      <w:bCs/>
                    </w:rPr>
                  </w:pPr>
                  <w:r w:rsidRPr="00F439B2">
                    <w:rPr>
                      <w:rFonts w:eastAsia="Calibri" w:cstheme="minorHAnsi"/>
                      <w:b/>
                      <w:bCs/>
                    </w:rPr>
                    <w:t>2.075</w:t>
                  </w:r>
                </w:p>
              </w:tc>
            </w:tr>
          </w:tbl>
          <w:p w14:paraId="66C365CD" w14:textId="77777777" w:rsidR="00C07F0A" w:rsidRDefault="00C07F0A" w:rsidP="000368B0">
            <w:pPr>
              <w:spacing w:line="140" w:lineRule="exact"/>
              <w:jc w:val="both"/>
              <w:rPr>
                <w:b/>
                <w:bCs/>
                <w:sz w:val="20"/>
                <w:szCs w:val="20"/>
              </w:rPr>
            </w:pPr>
          </w:p>
          <w:p w14:paraId="5E8CADB6" w14:textId="6E7D5CE6" w:rsidR="000368B0" w:rsidRPr="00997DE2" w:rsidRDefault="000368B0" w:rsidP="00C07F0A">
            <w:pPr>
              <w:jc w:val="both"/>
              <w:rPr>
                <w:b/>
                <w:bCs/>
                <w:sz w:val="20"/>
                <w:szCs w:val="20"/>
              </w:rPr>
            </w:pPr>
          </w:p>
        </w:tc>
      </w:tr>
      <w:tr w:rsidR="00C07F0A" w14:paraId="1F7A599B" w14:textId="77777777" w:rsidTr="0022421D">
        <w:trPr>
          <w:trHeight w:val="2211"/>
          <w:jc w:val="center"/>
        </w:trPr>
        <w:tc>
          <w:tcPr>
            <w:tcW w:w="11146" w:type="dxa"/>
            <w:gridSpan w:val="2"/>
            <w:tcBorders>
              <w:top w:val="double" w:sz="4" w:space="0" w:color="auto"/>
              <w:left w:val="double" w:sz="4" w:space="0" w:color="auto"/>
              <w:bottom w:val="double" w:sz="4" w:space="0" w:color="auto"/>
              <w:right w:val="double" w:sz="4" w:space="0" w:color="auto"/>
            </w:tcBorders>
          </w:tcPr>
          <w:p w14:paraId="284D1143" w14:textId="77777777" w:rsidR="008F4E8D" w:rsidRPr="00997DE2" w:rsidRDefault="008F4E8D" w:rsidP="00C07F0A">
            <w:pPr>
              <w:jc w:val="both"/>
              <w:rPr>
                <w:rFonts w:ascii="Calibri" w:hAnsi="Calibri" w:cs="Calibri"/>
                <w:b/>
                <w:bCs/>
              </w:rPr>
            </w:pPr>
          </w:p>
          <w:p w14:paraId="2C5F1399" w14:textId="4CEC823C" w:rsidR="00C07F0A" w:rsidRPr="001738F1" w:rsidRDefault="00C07F0A" w:rsidP="00C07F0A">
            <w:pPr>
              <w:jc w:val="both"/>
              <w:rPr>
                <w:rFonts w:ascii="Calibri" w:hAnsi="Calibri" w:cs="Calibri"/>
              </w:rPr>
            </w:pPr>
            <w:r w:rsidRPr="001738F1">
              <w:rPr>
                <w:rFonts w:ascii="Calibri" w:hAnsi="Calibri" w:cs="Calibri"/>
                <w:b/>
                <w:bCs/>
              </w:rPr>
              <w:t>PROTEÇÃO SOCIAL ESPECIAL DE ALTA COMPLEXIDADE - SERVIÇO DE ACOLHIMENTO INSTITUCIONAL - MODALIDADE INSTITUIÇÃO DE LONGA PERMANÊNCIA PARA IDOSOS (ILPI)</w:t>
            </w:r>
            <w:r w:rsidRPr="001738F1">
              <w:rPr>
                <w:rFonts w:ascii="Calibri" w:hAnsi="Calibri" w:cs="Calibri"/>
              </w:rPr>
              <w:t>:</w:t>
            </w:r>
          </w:p>
          <w:p w14:paraId="2515D324" w14:textId="77777777" w:rsidR="00592AC0" w:rsidRDefault="00592AC0" w:rsidP="00592AC0">
            <w:pPr>
              <w:tabs>
                <w:tab w:val="left" w:pos="3960"/>
              </w:tabs>
              <w:jc w:val="both"/>
              <w:rPr>
                <w:rFonts w:ascii="Calibri" w:hAnsi="Calibri" w:cs="Calibri"/>
              </w:rPr>
            </w:pPr>
            <w:r w:rsidRPr="001738F1">
              <w:rPr>
                <w:rFonts w:ascii="Calibri" w:hAnsi="Calibri" w:cs="Calibri"/>
              </w:rPr>
              <w:t xml:space="preserve">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w:t>
            </w:r>
            <w:r>
              <w:rPr>
                <w:rFonts w:ascii="Calibri" w:hAnsi="Calibri" w:cs="Calibri"/>
              </w:rPr>
              <w:t xml:space="preserve">a </w:t>
            </w:r>
            <w:r w:rsidRPr="001738F1">
              <w:rPr>
                <w:rFonts w:ascii="Calibri" w:hAnsi="Calibri" w:cs="Calibri"/>
              </w:rPr>
              <w:t xml:space="preserve">garantia de direitos, </w:t>
            </w:r>
            <w:r>
              <w:rPr>
                <w:rFonts w:ascii="Calibri" w:hAnsi="Calibri" w:cs="Calibri"/>
              </w:rPr>
              <w:t>a</w:t>
            </w:r>
            <w:r w:rsidRPr="001738F1">
              <w:rPr>
                <w:rFonts w:ascii="Calibri" w:hAnsi="Calibri" w:cs="Calibri"/>
              </w:rPr>
              <w:t xml:space="preserve"> estimulação e reabilitação biopsicossocial, </w:t>
            </w:r>
            <w:r>
              <w:rPr>
                <w:rFonts w:ascii="Calibri" w:hAnsi="Calibri" w:cs="Calibri"/>
              </w:rPr>
              <w:t>a</w:t>
            </w:r>
            <w:r w:rsidRPr="001738F1">
              <w:rPr>
                <w:rFonts w:ascii="Calibri" w:hAnsi="Calibri" w:cs="Calibri"/>
              </w:rPr>
              <w:t xml:space="preserve"> qualidade de vida e </w:t>
            </w:r>
            <w:r>
              <w:rPr>
                <w:rFonts w:ascii="Calibri" w:hAnsi="Calibri" w:cs="Calibri"/>
              </w:rPr>
              <w:t>a</w:t>
            </w:r>
            <w:r w:rsidRPr="001738F1">
              <w:rPr>
                <w:rFonts w:ascii="Calibri" w:hAnsi="Calibri" w:cs="Calibri"/>
              </w:rPr>
              <w:t xml:space="preserve"> reintegração social, familiar e comunitária da pessoa idosa, com qualidade técnica, lazer, cultura e artes, conforme a descrição abaixo:</w:t>
            </w:r>
          </w:p>
          <w:p w14:paraId="5151CDCA" w14:textId="77777777" w:rsidR="00592AC0" w:rsidRDefault="00592AC0" w:rsidP="00592AC0">
            <w:pPr>
              <w:tabs>
                <w:tab w:val="left" w:pos="3960"/>
              </w:tabs>
              <w:jc w:val="both"/>
              <w:rPr>
                <w:rFonts w:ascii="Calibri" w:hAnsi="Calibri" w:cs="Calibri"/>
              </w:rPr>
            </w:pPr>
          </w:p>
          <w:p w14:paraId="4A50A3B0" w14:textId="77777777" w:rsidR="00592AC0" w:rsidRDefault="00592AC0" w:rsidP="00592AC0">
            <w:pPr>
              <w:tabs>
                <w:tab w:val="left" w:pos="3960"/>
              </w:tabs>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Tabela 1</w:t>
            </w:r>
            <w:r>
              <w:rPr>
                <w:rFonts w:ascii="Calibri" w:eastAsia="Times New Roman" w:hAnsi="Calibri" w:cs="Calibri"/>
                <w:color w:val="000000" w:themeColor="text1"/>
                <w:lang w:eastAsia="pt-BR"/>
              </w:rPr>
              <w:t>7</w:t>
            </w:r>
            <w:r w:rsidRPr="001738F1">
              <w:rPr>
                <w:rFonts w:ascii="Calibri" w:eastAsia="Times New Roman" w:hAnsi="Calibri" w:cs="Calibri"/>
                <w:color w:val="000000" w:themeColor="text1"/>
                <w:lang w:eastAsia="pt-BR"/>
              </w:rPr>
              <w:t>: Serviços realizados na ILPI</w:t>
            </w:r>
          </w:p>
          <w:p w14:paraId="12A46098" w14:textId="77777777" w:rsidR="00592AC0" w:rsidRPr="001738F1" w:rsidRDefault="00592AC0" w:rsidP="00592AC0">
            <w:pPr>
              <w:tabs>
                <w:tab w:val="left" w:pos="3960"/>
              </w:tabs>
              <w:jc w:val="both"/>
              <w:rPr>
                <w:rFonts w:ascii="Calibri" w:hAnsi="Calibri" w:cs="Calibri"/>
              </w:rPr>
            </w:pPr>
          </w:p>
          <w:tbl>
            <w:tblPr>
              <w:tblW w:w="7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41"/>
              <w:gridCol w:w="3295"/>
            </w:tblGrid>
            <w:tr w:rsidR="00592AC0" w:rsidRPr="001738F1" w14:paraId="2B203BB1" w14:textId="77777777" w:rsidTr="00F17ED9">
              <w:trPr>
                <w:trHeight w:val="397"/>
                <w:jc w:val="center"/>
              </w:trPr>
              <w:tc>
                <w:tcPr>
                  <w:tcW w:w="4541" w:type="dxa"/>
                  <w:shd w:val="clear" w:color="auto" w:fill="D9D9D9" w:themeFill="background1" w:themeFillShade="D9"/>
                  <w:vAlign w:val="center"/>
                  <w:hideMark/>
                </w:tcPr>
                <w:p w14:paraId="471A6FE6" w14:textId="77777777" w:rsidR="00592AC0" w:rsidRPr="001738F1" w:rsidRDefault="00592AC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295" w:type="dxa"/>
                  <w:shd w:val="clear" w:color="auto" w:fill="D9D9D9" w:themeFill="background1" w:themeFillShade="D9"/>
                  <w:vAlign w:val="center"/>
                  <w:hideMark/>
                </w:tcPr>
                <w:p w14:paraId="5C43ABBC" w14:textId="77777777" w:rsidR="00592AC0" w:rsidRPr="001738F1" w:rsidRDefault="00592AC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592AC0" w:rsidRPr="001738F1" w14:paraId="6B649A50" w14:textId="77777777" w:rsidTr="00213A70">
              <w:trPr>
                <w:trHeight w:val="340"/>
                <w:jc w:val="center"/>
              </w:trPr>
              <w:tc>
                <w:tcPr>
                  <w:tcW w:w="4541" w:type="dxa"/>
                  <w:noWrap/>
                  <w:vAlign w:val="center"/>
                  <w:hideMark/>
                </w:tcPr>
                <w:p w14:paraId="0E9EBA77" w14:textId="77777777" w:rsidR="00592AC0" w:rsidRPr="001738F1" w:rsidRDefault="00592AC0"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 do Serviço Social</w:t>
                  </w:r>
                </w:p>
              </w:tc>
              <w:tc>
                <w:tcPr>
                  <w:tcW w:w="3295" w:type="dxa"/>
                  <w:shd w:val="clear" w:color="auto" w:fill="FFFFFF" w:themeFill="background1"/>
                  <w:noWrap/>
                  <w:vAlign w:val="center"/>
                </w:tcPr>
                <w:p w14:paraId="7A640D71" w14:textId="77777777" w:rsidR="00592AC0" w:rsidRPr="00C476A6" w:rsidRDefault="00592AC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76A6">
                    <w:rPr>
                      <w:rFonts w:ascii="Calibri" w:eastAsia="Times New Roman" w:hAnsi="Calibri" w:cs="Calibri"/>
                      <w:color w:val="000000"/>
                      <w:lang w:eastAsia="pt-BR"/>
                    </w:rPr>
                    <w:t>230</w:t>
                  </w:r>
                </w:p>
              </w:tc>
            </w:tr>
            <w:tr w:rsidR="00592AC0" w:rsidRPr="001738F1" w14:paraId="550150EA" w14:textId="77777777" w:rsidTr="00213A70">
              <w:trPr>
                <w:trHeight w:val="340"/>
                <w:jc w:val="center"/>
              </w:trPr>
              <w:tc>
                <w:tcPr>
                  <w:tcW w:w="4541" w:type="dxa"/>
                  <w:noWrap/>
                  <w:vAlign w:val="center"/>
                  <w:hideMark/>
                </w:tcPr>
                <w:p w14:paraId="0D80EF6B" w14:textId="77777777" w:rsidR="00592AC0" w:rsidRPr="001738F1" w:rsidRDefault="00592AC0"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Atendimento</w:t>
                  </w:r>
                  <w:r>
                    <w:rPr>
                      <w:rFonts w:ascii="Calibri" w:eastAsia="Times New Roman" w:hAnsi="Calibri" w:cs="Calibri"/>
                      <w:color w:val="000000"/>
                      <w:lang w:eastAsia="pt-BR"/>
                    </w:rPr>
                    <w:t xml:space="preserve"> da</w:t>
                  </w:r>
                  <w:r w:rsidRPr="001738F1">
                    <w:rPr>
                      <w:rFonts w:ascii="Calibri" w:eastAsia="Times New Roman" w:hAnsi="Calibri" w:cs="Calibri"/>
                      <w:color w:val="000000"/>
                      <w:lang w:eastAsia="pt-BR"/>
                    </w:rPr>
                    <w:t xml:space="preserve"> </w:t>
                  </w:r>
                  <w:r w:rsidRPr="001738F1">
                    <w:rPr>
                      <w:rFonts w:ascii="Calibri" w:hAnsi="Calibri" w:cs="Calibri"/>
                      <w:shd w:val="clear" w:color="auto" w:fill="FFFFFF"/>
                    </w:rPr>
                    <w:t>Psico</w:t>
                  </w:r>
                  <w:r>
                    <w:rPr>
                      <w:rFonts w:ascii="Calibri" w:hAnsi="Calibri" w:cs="Calibri"/>
                      <w:shd w:val="clear" w:color="auto" w:fill="FFFFFF"/>
                    </w:rPr>
                    <w:t>logia</w:t>
                  </w:r>
                </w:p>
              </w:tc>
              <w:tc>
                <w:tcPr>
                  <w:tcW w:w="3295" w:type="dxa"/>
                  <w:shd w:val="clear" w:color="auto" w:fill="FFFFFF" w:themeFill="background1"/>
                  <w:noWrap/>
                  <w:vAlign w:val="center"/>
                </w:tcPr>
                <w:p w14:paraId="266D9531" w14:textId="77777777" w:rsidR="00592AC0" w:rsidRPr="00C476A6" w:rsidRDefault="00592AC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76A6">
                    <w:rPr>
                      <w:rFonts w:ascii="Calibri" w:eastAsia="Times New Roman" w:hAnsi="Calibri" w:cs="Calibri"/>
                      <w:color w:val="000000"/>
                      <w:lang w:eastAsia="pt-BR"/>
                    </w:rPr>
                    <w:t>511</w:t>
                  </w:r>
                </w:p>
              </w:tc>
            </w:tr>
            <w:tr w:rsidR="00592AC0" w:rsidRPr="001738F1" w14:paraId="0914C425" w14:textId="77777777" w:rsidTr="00213A70">
              <w:trPr>
                <w:trHeight w:val="340"/>
                <w:jc w:val="center"/>
              </w:trPr>
              <w:tc>
                <w:tcPr>
                  <w:tcW w:w="4541" w:type="dxa"/>
                  <w:noWrap/>
                  <w:vAlign w:val="center"/>
                  <w:hideMark/>
                </w:tcPr>
                <w:p w14:paraId="2E8A123A" w14:textId="77777777" w:rsidR="00592AC0" w:rsidRPr="001738F1" w:rsidRDefault="00592AC0"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295" w:type="dxa"/>
                  <w:shd w:val="clear" w:color="auto" w:fill="FFFFFF" w:themeFill="background1"/>
                  <w:noWrap/>
                  <w:vAlign w:val="center"/>
                </w:tcPr>
                <w:p w14:paraId="01EA0029" w14:textId="77777777" w:rsidR="00592AC0" w:rsidRPr="00C476A6" w:rsidRDefault="00592AC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76A6">
                    <w:rPr>
                      <w:rFonts w:ascii="Calibri" w:eastAsia="Times New Roman" w:hAnsi="Calibri" w:cs="Calibri"/>
                      <w:color w:val="000000"/>
                      <w:lang w:eastAsia="pt-BR"/>
                    </w:rPr>
                    <w:t>119</w:t>
                  </w:r>
                </w:p>
              </w:tc>
            </w:tr>
            <w:tr w:rsidR="00592AC0" w:rsidRPr="001738F1" w14:paraId="1FE23325" w14:textId="77777777" w:rsidTr="00213A70">
              <w:trPr>
                <w:trHeight w:val="340"/>
                <w:jc w:val="center"/>
              </w:trPr>
              <w:tc>
                <w:tcPr>
                  <w:tcW w:w="4541" w:type="dxa"/>
                  <w:noWrap/>
                  <w:vAlign w:val="center"/>
                  <w:hideMark/>
                </w:tcPr>
                <w:p w14:paraId="7CB5691A" w14:textId="77777777" w:rsidR="00592AC0" w:rsidRPr="001738F1" w:rsidRDefault="00592AC0"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295" w:type="dxa"/>
                  <w:noWrap/>
                  <w:vAlign w:val="center"/>
                </w:tcPr>
                <w:p w14:paraId="568DFAFA" w14:textId="77777777" w:rsidR="00592AC0" w:rsidRPr="00C476A6" w:rsidRDefault="00592AC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76A6">
                    <w:rPr>
                      <w:rFonts w:ascii="Calibri" w:eastAsia="Times New Roman" w:hAnsi="Calibri" w:cs="Calibri"/>
                      <w:color w:val="000000"/>
                      <w:lang w:eastAsia="pt-BR"/>
                    </w:rPr>
                    <w:t>74</w:t>
                  </w:r>
                </w:p>
              </w:tc>
            </w:tr>
            <w:tr w:rsidR="00592AC0" w:rsidRPr="001738F1" w14:paraId="738BDD82" w14:textId="77777777" w:rsidTr="00213A70">
              <w:trPr>
                <w:trHeight w:val="340"/>
                <w:jc w:val="center"/>
              </w:trPr>
              <w:tc>
                <w:tcPr>
                  <w:tcW w:w="4541" w:type="dxa"/>
                  <w:noWrap/>
                  <w:vAlign w:val="center"/>
                </w:tcPr>
                <w:p w14:paraId="43D0E29D" w14:textId="77777777" w:rsidR="00592AC0" w:rsidRPr="001738F1" w:rsidRDefault="00592AC0"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295" w:type="dxa"/>
                  <w:noWrap/>
                  <w:vAlign w:val="center"/>
                </w:tcPr>
                <w:p w14:paraId="3F928883" w14:textId="77777777" w:rsidR="00592AC0" w:rsidRPr="00C476A6" w:rsidRDefault="00592AC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76A6">
                    <w:rPr>
                      <w:rFonts w:ascii="Calibri" w:eastAsia="Times New Roman" w:hAnsi="Calibri" w:cs="Calibri"/>
                      <w:color w:val="000000"/>
                      <w:lang w:eastAsia="pt-BR"/>
                    </w:rPr>
                    <w:t>657</w:t>
                  </w:r>
                </w:p>
              </w:tc>
            </w:tr>
            <w:tr w:rsidR="00592AC0" w:rsidRPr="001738F1" w14:paraId="78B6BC99" w14:textId="77777777" w:rsidTr="00213A70">
              <w:trPr>
                <w:trHeight w:val="340"/>
                <w:jc w:val="center"/>
              </w:trPr>
              <w:tc>
                <w:tcPr>
                  <w:tcW w:w="4541" w:type="dxa"/>
                  <w:shd w:val="clear" w:color="auto" w:fill="FFFFFF" w:themeFill="background1"/>
                  <w:noWrap/>
                  <w:vAlign w:val="center"/>
                </w:tcPr>
                <w:p w14:paraId="57BDAED9" w14:textId="77777777" w:rsidR="00592AC0" w:rsidRPr="0051023D" w:rsidRDefault="00592AC0"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51023D">
                    <w:rPr>
                      <w:rFonts w:eastAsia="Times New Roman" w:cstheme="minorHAnsi"/>
                      <w:color w:val="000000"/>
                      <w:lang w:eastAsia="pt-BR"/>
                    </w:rPr>
                    <w:t>Atividades de Musicoterapia</w:t>
                  </w:r>
                </w:p>
              </w:tc>
              <w:tc>
                <w:tcPr>
                  <w:tcW w:w="3295" w:type="dxa"/>
                  <w:shd w:val="clear" w:color="auto" w:fill="FFFFFF" w:themeFill="background1"/>
                  <w:noWrap/>
                  <w:vAlign w:val="center"/>
                </w:tcPr>
                <w:p w14:paraId="22E9A6F5" w14:textId="77777777" w:rsidR="00592AC0" w:rsidRPr="00C476A6" w:rsidRDefault="00592AC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76A6">
                    <w:rPr>
                      <w:rFonts w:ascii="Calibri" w:eastAsia="Times New Roman" w:hAnsi="Calibri" w:cs="Calibri"/>
                      <w:color w:val="000000"/>
                      <w:lang w:eastAsia="pt-BR"/>
                    </w:rPr>
                    <w:t>164</w:t>
                  </w:r>
                </w:p>
              </w:tc>
            </w:tr>
            <w:tr w:rsidR="00592AC0" w:rsidRPr="001738F1" w14:paraId="78A80906" w14:textId="77777777" w:rsidTr="00213A70">
              <w:trPr>
                <w:trHeight w:val="340"/>
                <w:jc w:val="center"/>
              </w:trPr>
              <w:tc>
                <w:tcPr>
                  <w:tcW w:w="4541" w:type="dxa"/>
                  <w:noWrap/>
                  <w:vAlign w:val="center"/>
                  <w:hideMark/>
                </w:tcPr>
                <w:p w14:paraId="156E313F" w14:textId="77777777" w:rsidR="00592AC0" w:rsidRPr="001738F1" w:rsidRDefault="00592AC0"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295" w:type="dxa"/>
                  <w:noWrap/>
                  <w:vAlign w:val="center"/>
                </w:tcPr>
                <w:p w14:paraId="3F63F483" w14:textId="77777777" w:rsidR="00592AC0" w:rsidRPr="00C476A6" w:rsidRDefault="00592AC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476A6">
                    <w:rPr>
                      <w:rFonts w:ascii="Calibri" w:eastAsia="Times New Roman" w:hAnsi="Calibri" w:cs="Calibri"/>
                      <w:color w:val="000000"/>
                      <w:lang w:eastAsia="pt-BR"/>
                    </w:rPr>
                    <w:t>57</w:t>
                  </w:r>
                </w:p>
              </w:tc>
            </w:tr>
            <w:tr w:rsidR="00592AC0" w:rsidRPr="001738F1" w14:paraId="3F8EFBFE" w14:textId="77777777" w:rsidTr="00213A70">
              <w:trPr>
                <w:trHeight w:val="340"/>
                <w:jc w:val="center"/>
              </w:trPr>
              <w:tc>
                <w:tcPr>
                  <w:tcW w:w="4541" w:type="dxa"/>
                  <w:noWrap/>
                  <w:vAlign w:val="center"/>
                  <w:hideMark/>
                </w:tcPr>
                <w:p w14:paraId="616F174D" w14:textId="77777777" w:rsidR="00592AC0" w:rsidRPr="001738F1" w:rsidRDefault="00592AC0"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295" w:type="dxa"/>
                  <w:noWrap/>
                  <w:vAlign w:val="center"/>
                </w:tcPr>
                <w:p w14:paraId="7DDDC301" w14:textId="77777777" w:rsidR="00592AC0" w:rsidRPr="00C476A6" w:rsidRDefault="00592AC0" w:rsidP="009579B2">
                  <w:pPr>
                    <w:framePr w:hSpace="141" w:wrap="around" w:vAnchor="text" w:hAnchor="text" w:xAlign="center" w:y="1"/>
                    <w:spacing w:after="0" w:line="240" w:lineRule="auto"/>
                    <w:suppressOverlap/>
                    <w:jc w:val="center"/>
                    <w:rPr>
                      <w:rFonts w:ascii="Calibri" w:eastAsia="Times New Roman" w:hAnsi="Calibri" w:cs="Calibri"/>
                      <w:lang w:eastAsia="pt-BR"/>
                    </w:rPr>
                  </w:pPr>
                  <w:r w:rsidRPr="00C476A6">
                    <w:rPr>
                      <w:rFonts w:ascii="Calibri" w:eastAsia="Times New Roman" w:hAnsi="Calibri" w:cs="Calibri"/>
                      <w:lang w:eastAsia="pt-BR"/>
                    </w:rPr>
                    <w:t>33.515</w:t>
                  </w:r>
                </w:p>
              </w:tc>
            </w:tr>
            <w:tr w:rsidR="00592AC0" w:rsidRPr="001738F1" w14:paraId="2BDEB71B" w14:textId="77777777" w:rsidTr="00F17ED9">
              <w:trPr>
                <w:trHeight w:val="397"/>
                <w:jc w:val="center"/>
              </w:trPr>
              <w:tc>
                <w:tcPr>
                  <w:tcW w:w="4541" w:type="dxa"/>
                  <w:shd w:val="clear" w:color="auto" w:fill="D9D9D9" w:themeFill="background1" w:themeFillShade="D9"/>
                  <w:noWrap/>
                  <w:vAlign w:val="center"/>
                  <w:hideMark/>
                </w:tcPr>
                <w:p w14:paraId="6B661836" w14:textId="77777777" w:rsidR="00592AC0" w:rsidRPr="001738F1" w:rsidRDefault="00592AC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295" w:type="dxa"/>
                  <w:shd w:val="clear" w:color="auto" w:fill="D9D9D9" w:themeFill="background1" w:themeFillShade="D9"/>
                  <w:noWrap/>
                  <w:vAlign w:val="center"/>
                  <w:hideMark/>
                </w:tcPr>
                <w:p w14:paraId="46BBC0C2" w14:textId="77777777" w:rsidR="00592AC0" w:rsidRPr="001738F1" w:rsidRDefault="00592AC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592AC0" w:rsidRPr="001738F1" w14:paraId="55D5FE61" w14:textId="77777777" w:rsidTr="00213A70">
              <w:trPr>
                <w:trHeight w:val="340"/>
                <w:jc w:val="center"/>
              </w:trPr>
              <w:tc>
                <w:tcPr>
                  <w:tcW w:w="4541" w:type="dxa"/>
                  <w:noWrap/>
                  <w:vAlign w:val="center"/>
                  <w:hideMark/>
                </w:tcPr>
                <w:p w14:paraId="1A235E7A" w14:textId="77777777" w:rsidR="00592AC0" w:rsidRPr="001738F1" w:rsidRDefault="00592AC0"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w:t>
                  </w:r>
                </w:p>
              </w:tc>
              <w:tc>
                <w:tcPr>
                  <w:tcW w:w="3295" w:type="dxa"/>
                  <w:noWrap/>
                  <w:vAlign w:val="center"/>
                </w:tcPr>
                <w:p w14:paraId="59EC35BA" w14:textId="77777777" w:rsidR="00592AC0" w:rsidRPr="00C476A6" w:rsidRDefault="00592AC0" w:rsidP="009579B2">
                  <w:pPr>
                    <w:framePr w:hSpace="141" w:wrap="around" w:vAnchor="text" w:hAnchor="text" w:xAlign="center" w:y="1"/>
                    <w:spacing w:after="0"/>
                    <w:suppressOverlap/>
                    <w:jc w:val="center"/>
                    <w:rPr>
                      <w:rFonts w:ascii="Calibri" w:hAnsi="Calibri" w:cs="Calibri"/>
                    </w:rPr>
                  </w:pPr>
                  <w:r w:rsidRPr="00C476A6">
                    <w:rPr>
                      <w:rFonts w:ascii="Calibri" w:hAnsi="Calibri" w:cs="Calibri"/>
                    </w:rPr>
                    <w:t>5.963</w:t>
                  </w:r>
                </w:p>
              </w:tc>
            </w:tr>
            <w:tr w:rsidR="00592AC0" w:rsidRPr="001738F1" w14:paraId="2E54C266" w14:textId="77777777" w:rsidTr="00213A70">
              <w:trPr>
                <w:trHeight w:val="340"/>
                <w:jc w:val="center"/>
              </w:trPr>
              <w:tc>
                <w:tcPr>
                  <w:tcW w:w="4541" w:type="dxa"/>
                  <w:noWrap/>
                  <w:vAlign w:val="center"/>
                  <w:hideMark/>
                </w:tcPr>
                <w:p w14:paraId="0D8CB8F7" w14:textId="77777777" w:rsidR="00592AC0" w:rsidRPr="001738F1" w:rsidRDefault="00592AC0"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Refeições Especiais</w:t>
                  </w:r>
                </w:p>
              </w:tc>
              <w:tc>
                <w:tcPr>
                  <w:tcW w:w="3295" w:type="dxa"/>
                  <w:noWrap/>
                  <w:vAlign w:val="center"/>
                </w:tcPr>
                <w:p w14:paraId="6AA09A85" w14:textId="77777777" w:rsidR="00592AC0" w:rsidRPr="00C476A6" w:rsidRDefault="00592AC0" w:rsidP="009579B2">
                  <w:pPr>
                    <w:framePr w:hSpace="141" w:wrap="around" w:vAnchor="text" w:hAnchor="text" w:xAlign="center" w:y="1"/>
                    <w:spacing w:after="0"/>
                    <w:suppressOverlap/>
                    <w:jc w:val="center"/>
                    <w:rPr>
                      <w:rFonts w:ascii="Calibri" w:hAnsi="Calibri" w:cs="Calibri"/>
                    </w:rPr>
                  </w:pPr>
                  <w:r w:rsidRPr="00C476A6">
                    <w:rPr>
                      <w:rFonts w:ascii="Calibri" w:hAnsi="Calibri" w:cs="Calibri"/>
                    </w:rPr>
                    <w:t>3.380</w:t>
                  </w:r>
                </w:p>
              </w:tc>
            </w:tr>
            <w:tr w:rsidR="00592AC0" w:rsidRPr="001738F1" w14:paraId="290694B0" w14:textId="77777777" w:rsidTr="00213A70">
              <w:trPr>
                <w:trHeight w:val="340"/>
                <w:jc w:val="center"/>
              </w:trPr>
              <w:tc>
                <w:tcPr>
                  <w:tcW w:w="4541" w:type="dxa"/>
                  <w:noWrap/>
                  <w:vAlign w:val="center"/>
                  <w:hideMark/>
                </w:tcPr>
                <w:p w14:paraId="04B293FB" w14:textId="77777777" w:rsidR="00592AC0" w:rsidRPr="001738F1" w:rsidRDefault="00592AC0"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Nº de Dietas Especiais (Suporte Nutricional)</w:t>
                  </w:r>
                </w:p>
              </w:tc>
              <w:tc>
                <w:tcPr>
                  <w:tcW w:w="3295" w:type="dxa"/>
                  <w:noWrap/>
                  <w:vAlign w:val="center"/>
                </w:tcPr>
                <w:p w14:paraId="51E3BE41" w14:textId="77777777" w:rsidR="00592AC0" w:rsidRPr="00C476A6" w:rsidRDefault="00592AC0" w:rsidP="009579B2">
                  <w:pPr>
                    <w:framePr w:hSpace="141" w:wrap="around" w:vAnchor="text" w:hAnchor="text" w:xAlign="center" w:y="1"/>
                    <w:spacing w:after="0"/>
                    <w:suppressOverlap/>
                    <w:jc w:val="center"/>
                    <w:rPr>
                      <w:rFonts w:ascii="Calibri" w:hAnsi="Calibri" w:cs="Calibri"/>
                    </w:rPr>
                  </w:pPr>
                  <w:r w:rsidRPr="00C476A6">
                    <w:rPr>
                      <w:rFonts w:ascii="Calibri" w:hAnsi="Calibri" w:cs="Calibri"/>
                    </w:rPr>
                    <w:t>9.701</w:t>
                  </w:r>
                </w:p>
              </w:tc>
            </w:tr>
          </w:tbl>
          <w:p w14:paraId="03E23CCC" w14:textId="77777777" w:rsidR="007B4F56" w:rsidRDefault="007B4F56" w:rsidP="00997DE2">
            <w:pPr>
              <w:tabs>
                <w:tab w:val="left" w:pos="3960"/>
              </w:tabs>
              <w:jc w:val="both"/>
              <w:rPr>
                <w:rFonts w:ascii="Calibri" w:hAnsi="Calibri" w:cs="Calibri"/>
              </w:rPr>
            </w:pPr>
          </w:p>
          <w:p w14:paraId="03CA4F63" w14:textId="77777777" w:rsidR="00213A70" w:rsidRDefault="00213A70" w:rsidP="00592AC0">
            <w:pPr>
              <w:pStyle w:val="paragraph"/>
              <w:spacing w:before="0" w:beforeAutospacing="0" w:after="0" w:afterAutospacing="0"/>
              <w:jc w:val="both"/>
              <w:textAlignment w:val="baseline"/>
              <w:rPr>
                <w:rStyle w:val="normaltextrun"/>
                <w:rFonts w:ascii="Calibri" w:hAnsi="Calibri" w:cs="Calibri"/>
                <w:b/>
                <w:bCs/>
                <w:sz w:val="22"/>
                <w:szCs w:val="22"/>
              </w:rPr>
            </w:pPr>
          </w:p>
          <w:p w14:paraId="535FF88C" w14:textId="77777777" w:rsidR="00213A70" w:rsidRDefault="00213A70" w:rsidP="00592AC0">
            <w:pPr>
              <w:pStyle w:val="paragraph"/>
              <w:spacing w:before="0" w:beforeAutospacing="0" w:after="0" w:afterAutospacing="0"/>
              <w:jc w:val="both"/>
              <w:textAlignment w:val="baseline"/>
              <w:rPr>
                <w:rStyle w:val="normaltextrun"/>
                <w:rFonts w:ascii="Calibri" w:hAnsi="Calibri" w:cs="Calibri"/>
                <w:b/>
                <w:bCs/>
              </w:rPr>
            </w:pPr>
          </w:p>
          <w:p w14:paraId="77E3105C" w14:textId="03544822" w:rsidR="00592AC0" w:rsidRPr="001738F1" w:rsidRDefault="00592AC0" w:rsidP="00592AC0">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5CF7962D" w14:textId="77777777" w:rsidR="00592AC0" w:rsidRPr="001738F1" w:rsidRDefault="00592AC0" w:rsidP="00592AC0">
            <w:pPr>
              <w:jc w:val="both"/>
              <w:rPr>
                <w:rFonts w:ascii="Calibri" w:hAnsi="Calibri" w:cs="Calibri"/>
                <w:b/>
                <w:bCs/>
              </w:rPr>
            </w:pPr>
            <w:r w:rsidRPr="001738F1">
              <w:rPr>
                <w:rFonts w:ascii="Calibri" w:hAnsi="Calibri" w:cs="Calibri"/>
              </w:rPr>
              <w:t xml:space="preserve">Buscando o fortalecimento de vínculos familiares e com o intuito de garantir os direitos dos assistidos, a equipe do Serviço Social realizou o acompanhamento dos acolhidos na ILPI, </w:t>
            </w:r>
            <w:r w:rsidRPr="001738F1">
              <w:rPr>
                <w:rStyle w:val="eop"/>
                <w:rFonts w:ascii="Calibri" w:hAnsi="Calibri" w:cs="Calibri"/>
              </w:rPr>
              <w:t>interagindo e dando suporte conforme as limitações de cada um, fez o</w:t>
            </w:r>
            <w:r w:rsidRPr="001738F1">
              <w:rPr>
                <w:rFonts w:ascii="Calibri" w:hAnsi="Calibri" w:cs="Calibr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1738F1">
              <w:rPr>
                <w:rStyle w:val="normaltextrun"/>
                <w:rFonts w:ascii="Calibri" w:hAnsi="Calibri" w:cs="Calibri"/>
              </w:rPr>
              <w:t xml:space="preserve">, </w:t>
            </w:r>
            <w:r w:rsidRPr="001738F1">
              <w:rPr>
                <w:rFonts w:ascii="Calibri" w:hAnsi="Calibri" w:cs="Calibri"/>
              </w:rPr>
              <w:t>visitas institucionais, atualização de cadastros, dentre outros.</w:t>
            </w:r>
          </w:p>
          <w:p w14:paraId="214926D3" w14:textId="77777777" w:rsidR="00592AC0" w:rsidRPr="001738F1" w:rsidRDefault="00592AC0" w:rsidP="00592AC0">
            <w:pPr>
              <w:jc w:val="both"/>
              <w:rPr>
                <w:rFonts w:ascii="Calibri" w:hAnsi="Calibri" w:cs="Calibri"/>
                <w:b/>
                <w:bCs/>
              </w:rPr>
            </w:pPr>
          </w:p>
          <w:p w14:paraId="0E632467" w14:textId="77777777" w:rsidR="00592AC0" w:rsidRDefault="00592AC0" w:rsidP="00592AC0">
            <w:pPr>
              <w:jc w:val="center"/>
              <w:textAlignment w:val="baseline"/>
              <w:rPr>
                <w:rFonts w:ascii="Calibri" w:hAnsi="Calibri" w:cs="Calibri"/>
                <w:color w:val="000000" w:themeColor="text1"/>
              </w:rPr>
            </w:pPr>
            <w:r w:rsidRPr="001738F1">
              <w:rPr>
                <w:rFonts w:ascii="Calibri" w:hAnsi="Calibri" w:cs="Calibri"/>
                <w:color w:val="000000" w:themeColor="text1"/>
              </w:rPr>
              <w:t>Tabela 1</w:t>
            </w:r>
            <w:r>
              <w:rPr>
                <w:rFonts w:ascii="Calibri" w:hAnsi="Calibri" w:cs="Calibri"/>
                <w:color w:val="000000" w:themeColor="text1"/>
              </w:rPr>
              <w:t>8</w:t>
            </w:r>
            <w:r w:rsidRPr="001738F1">
              <w:rPr>
                <w:rFonts w:ascii="Calibri" w:hAnsi="Calibri" w:cs="Calibri"/>
                <w:color w:val="000000" w:themeColor="text1"/>
              </w:rPr>
              <w:t>: Quantitativo de Pessoas e Atendimentos do Serviço Social</w:t>
            </w:r>
          </w:p>
          <w:p w14:paraId="0C783C4B" w14:textId="77777777" w:rsidR="00592AC0" w:rsidRPr="001738F1" w:rsidRDefault="00592AC0" w:rsidP="00592AC0">
            <w:pPr>
              <w:jc w:val="center"/>
              <w:textAlignment w:val="baseline"/>
              <w:rPr>
                <w:rFonts w:ascii="Calibri" w:hAnsi="Calibri" w:cs="Calibri"/>
                <w:color w:val="000000" w:themeColor="text1"/>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592AC0" w:rsidRPr="001738F1" w14:paraId="679EC4BF" w14:textId="77777777" w:rsidTr="003D15DD">
              <w:trPr>
                <w:trHeight w:val="397"/>
                <w:jc w:val="center"/>
              </w:trPr>
              <w:tc>
                <w:tcPr>
                  <w:tcW w:w="6013" w:type="dxa"/>
                  <w:shd w:val="clear" w:color="auto" w:fill="D9D9D9" w:themeFill="background1" w:themeFillShade="D9"/>
                  <w:vAlign w:val="center"/>
                  <w:hideMark/>
                </w:tcPr>
                <w:p w14:paraId="7BADB78C" w14:textId="77777777" w:rsidR="00592AC0" w:rsidRPr="001738F1" w:rsidRDefault="00592AC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2739" w:type="dxa"/>
                  <w:shd w:val="clear" w:color="auto" w:fill="D9D9D9" w:themeFill="background1" w:themeFillShade="D9"/>
                  <w:vAlign w:val="center"/>
                  <w:hideMark/>
                </w:tcPr>
                <w:p w14:paraId="52677FCD" w14:textId="77777777" w:rsidR="00592AC0" w:rsidRPr="001738F1" w:rsidRDefault="00592AC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592AC0" w:rsidRPr="002F68C6" w14:paraId="3245CFEF" w14:textId="77777777" w:rsidTr="003D15DD">
              <w:trPr>
                <w:trHeight w:val="340"/>
                <w:jc w:val="center"/>
              </w:trPr>
              <w:tc>
                <w:tcPr>
                  <w:tcW w:w="6013" w:type="dxa"/>
                  <w:vAlign w:val="center"/>
                  <w:hideMark/>
                </w:tcPr>
                <w:p w14:paraId="50EEB518" w14:textId="77777777" w:rsidR="00592AC0" w:rsidRPr="002F68C6" w:rsidRDefault="00592AC0"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lang w:eastAsia="pt-BR"/>
                    </w:rPr>
                    <w:t>Pessoas Idosas Atendidas</w:t>
                  </w:r>
                </w:p>
              </w:tc>
              <w:tc>
                <w:tcPr>
                  <w:tcW w:w="2739" w:type="dxa"/>
                  <w:vAlign w:val="center"/>
                </w:tcPr>
                <w:p w14:paraId="70A62E29" w14:textId="77777777" w:rsidR="00592AC0" w:rsidRPr="00C476A6" w:rsidRDefault="00592AC0" w:rsidP="009579B2">
                  <w:pPr>
                    <w:framePr w:hSpace="141" w:wrap="around" w:vAnchor="text" w:hAnchor="text" w:xAlign="center" w:y="1"/>
                    <w:spacing w:after="0"/>
                    <w:suppressOverlap/>
                    <w:jc w:val="center"/>
                    <w:rPr>
                      <w:rFonts w:ascii="Calibri" w:hAnsi="Calibri" w:cs="Calibri"/>
                    </w:rPr>
                  </w:pPr>
                  <w:r w:rsidRPr="00C476A6">
                    <w:rPr>
                      <w:rFonts w:ascii="Calibri" w:hAnsi="Calibri" w:cs="Calibri"/>
                    </w:rPr>
                    <w:t>64</w:t>
                  </w:r>
                </w:p>
              </w:tc>
            </w:tr>
            <w:tr w:rsidR="00592AC0" w:rsidRPr="002F68C6" w14:paraId="177330A9" w14:textId="77777777" w:rsidTr="003D15DD">
              <w:trPr>
                <w:trHeight w:val="340"/>
                <w:jc w:val="center"/>
              </w:trPr>
              <w:tc>
                <w:tcPr>
                  <w:tcW w:w="6013" w:type="dxa"/>
                  <w:vAlign w:val="center"/>
                  <w:hideMark/>
                </w:tcPr>
                <w:p w14:paraId="3B46D32D" w14:textId="77777777" w:rsidR="00592AC0" w:rsidRPr="002F68C6" w:rsidRDefault="00592AC0"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Atendimentos Individuais</w:t>
                  </w:r>
                </w:p>
              </w:tc>
              <w:tc>
                <w:tcPr>
                  <w:tcW w:w="2739" w:type="dxa"/>
                  <w:noWrap/>
                  <w:vAlign w:val="center"/>
                </w:tcPr>
                <w:p w14:paraId="2720268A" w14:textId="77777777" w:rsidR="00592AC0" w:rsidRPr="00C476A6" w:rsidRDefault="00592AC0" w:rsidP="009579B2">
                  <w:pPr>
                    <w:framePr w:hSpace="141" w:wrap="around" w:vAnchor="text" w:hAnchor="text" w:xAlign="center" w:y="1"/>
                    <w:spacing w:after="0"/>
                    <w:suppressOverlap/>
                    <w:jc w:val="center"/>
                    <w:rPr>
                      <w:rFonts w:ascii="Calibri" w:hAnsi="Calibri" w:cs="Calibri"/>
                      <w:b/>
                      <w:bCs/>
                    </w:rPr>
                  </w:pPr>
                  <w:r w:rsidRPr="00C476A6">
                    <w:rPr>
                      <w:rFonts w:ascii="Calibri" w:hAnsi="Calibri" w:cs="Calibri"/>
                      <w:b/>
                      <w:bCs/>
                    </w:rPr>
                    <w:t>230</w:t>
                  </w:r>
                </w:p>
              </w:tc>
            </w:tr>
            <w:tr w:rsidR="00592AC0" w:rsidRPr="002F68C6" w14:paraId="045F6C7D" w14:textId="77777777" w:rsidTr="003D15DD">
              <w:trPr>
                <w:trHeight w:val="340"/>
                <w:jc w:val="center"/>
              </w:trPr>
              <w:tc>
                <w:tcPr>
                  <w:tcW w:w="6013" w:type="dxa"/>
                  <w:vAlign w:val="center"/>
                  <w:hideMark/>
                </w:tcPr>
                <w:p w14:paraId="391E8389" w14:textId="77777777" w:rsidR="00592AC0" w:rsidRPr="002F68C6" w:rsidRDefault="00592AC0"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2F68C6">
                    <w:rPr>
                      <w:rFonts w:ascii="Calibri" w:eastAsia="Times New Roman" w:hAnsi="Calibri" w:cs="Calibri"/>
                      <w:color w:val="000000" w:themeColor="text1"/>
                      <w:lang w:eastAsia="pt-BR"/>
                    </w:rPr>
                    <w:t>Famílias</w:t>
                  </w:r>
                </w:p>
              </w:tc>
              <w:tc>
                <w:tcPr>
                  <w:tcW w:w="2739" w:type="dxa"/>
                  <w:vAlign w:val="center"/>
                </w:tcPr>
                <w:p w14:paraId="62A8E4D3" w14:textId="77777777" w:rsidR="00592AC0" w:rsidRPr="00C476A6" w:rsidRDefault="00592AC0" w:rsidP="009579B2">
                  <w:pPr>
                    <w:framePr w:hSpace="141" w:wrap="around" w:vAnchor="text" w:hAnchor="text" w:xAlign="center" w:y="1"/>
                    <w:spacing w:after="0"/>
                    <w:suppressOverlap/>
                    <w:jc w:val="center"/>
                    <w:rPr>
                      <w:rFonts w:ascii="Calibri" w:hAnsi="Calibri" w:cs="Calibri"/>
                    </w:rPr>
                  </w:pPr>
                  <w:r w:rsidRPr="00C476A6">
                    <w:rPr>
                      <w:rFonts w:ascii="Calibri" w:hAnsi="Calibri" w:cs="Calibri"/>
                    </w:rPr>
                    <w:t>52</w:t>
                  </w:r>
                </w:p>
              </w:tc>
            </w:tr>
            <w:tr w:rsidR="00592AC0" w:rsidRPr="001738F1" w14:paraId="53EFF0A4" w14:textId="77777777" w:rsidTr="003D15DD">
              <w:trPr>
                <w:trHeight w:val="340"/>
                <w:jc w:val="center"/>
              </w:trPr>
              <w:tc>
                <w:tcPr>
                  <w:tcW w:w="6013" w:type="dxa"/>
                  <w:noWrap/>
                  <w:vAlign w:val="center"/>
                  <w:hideMark/>
                </w:tcPr>
                <w:p w14:paraId="5BD1B839" w14:textId="77777777" w:rsidR="00592AC0" w:rsidRPr="002F68C6" w:rsidRDefault="00592AC0"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2F68C6">
                    <w:rPr>
                      <w:rFonts w:ascii="Calibri" w:eastAsia="Times New Roman" w:hAnsi="Calibri" w:cs="Calibri"/>
                      <w:color w:val="000000"/>
                      <w:lang w:eastAsia="pt-BR"/>
                    </w:rPr>
                    <w:t>Atendimentos às Famílias</w:t>
                  </w:r>
                </w:p>
              </w:tc>
              <w:tc>
                <w:tcPr>
                  <w:tcW w:w="2739" w:type="dxa"/>
                  <w:noWrap/>
                  <w:vAlign w:val="center"/>
                </w:tcPr>
                <w:p w14:paraId="1795411F" w14:textId="77777777" w:rsidR="00592AC0" w:rsidRPr="00C476A6" w:rsidRDefault="00592AC0" w:rsidP="009579B2">
                  <w:pPr>
                    <w:framePr w:hSpace="141" w:wrap="around" w:vAnchor="text" w:hAnchor="text" w:xAlign="center" w:y="1"/>
                    <w:spacing w:after="0"/>
                    <w:suppressOverlap/>
                    <w:jc w:val="center"/>
                    <w:rPr>
                      <w:rFonts w:ascii="Calibri" w:hAnsi="Calibri" w:cs="Calibri"/>
                    </w:rPr>
                  </w:pPr>
                  <w:r w:rsidRPr="00C476A6">
                    <w:rPr>
                      <w:rFonts w:ascii="Calibri" w:hAnsi="Calibri" w:cs="Calibri"/>
                    </w:rPr>
                    <w:t>123</w:t>
                  </w:r>
                </w:p>
              </w:tc>
            </w:tr>
          </w:tbl>
          <w:p w14:paraId="0C8A0779" w14:textId="77777777" w:rsidR="00FD1ED9" w:rsidRDefault="00FD1ED9"/>
          <w:p w14:paraId="251932BC" w14:textId="77777777" w:rsidR="00592AC0" w:rsidRPr="001738F1" w:rsidRDefault="00592AC0" w:rsidP="00592AC0">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w:t>
            </w:r>
            <w:r w:rsidRPr="001738F1">
              <w:rPr>
                <w:rStyle w:val="normaltextrun"/>
                <w:rFonts w:ascii="Calibri" w:hAnsi="Calibri" w:cs="Calibri"/>
                <w:b/>
                <w:bCs/>
                <w:shd w:val="clear" w:color="auto" w:fill="FFFFFF"/>
              </w:rPr>
              <w:t xml:space="preserve"> </w:t>
            </w:r>
            <w:r>
              <w:rPr>
                <w:rStyle w:val="normaltextrun"/>
                <w:rFonts w:ascii="Calibri" w:hAnsi="Calibri" w:cs="Calibri"/>
                <w:b/>
                <w:bCs/>
                <w:shd w:val="clear" w:color="auto" w:fill="FFFFFF"/>
              </w:rPr>
              <w:t xml:space="preserve">da </w:t>
            </w:r>
            <w:r w:rsidRPr="001738F1">
              <w:rPr>
                <w:rFonts w:ascii="Calibri" w:hAnsi="Calibri" w:cs="Calibri"/>
                <w:b/>
                <w:bCs/>
                <w:shd w:val="clear" w:color="auto" w:fill="FFFFFF"/>
              </w:rPr>
              <w:t>Psico</w:t>
            </w:r>
            <w:r>
              <w:rPr>
                <w:rFonts w:ascii="Calibri" w:hAnsi="Calibri" w:cs="Calibri"/>
                <w:b/>
                <w:bCs/>
                <w:shd w:val="clear" w:color="auto" w:fill="FFFFFF"/>
              </w:rPr>
              <w:t>logia</w:t>
            </w:r>
          </w:p>
          <w:p w14:paraId="52BC2DBD" w14:textId="77777777" w:rsidR="00592AC0" w:rsidRPr="001738F1" w:rsidRDefault="00592AC0" w:rsidP="00592AC0">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através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w:t>
            </w:r>
            <w:r w:rsidRPr="001738F1">
              <w:rPr>
                <w:rFonts w:ascii="Calibri" w:hAnsi="Calibri" w:cs="Calibri"/>
                <w:sz w:val="22"/>
                <w:szCs w:val="22"/>
              </w:rPr>
              <w:t xml:space="preserve">s e de seus familiares, com o objetivo de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w:t>
            </w:r>
            <w:r>
              <w:rPr>
                <w:rStyle w:val="normaltextrun"/>
                <w:rFonts w:ascii="Calibri" w:hAnsi="Calibri" w:cs="Calibri"/>
                <w:sz w:val="22"/>
                <w:szCs w:val="22"/>
              </w:rPr>
              <w:t>l</w:t>
            </w:r>
            <w:r>
              <w:rPr>
                <w:rStyle w:val="normaltextrun"/>
                <w:rFonts w:ascii="Calibri" w:hAnsi="Calibri" w:cs="Calibri"/>
              </w:rPr>
              <w:t>ógico</w:t>
            </w:r>
            <w:r w:rsidRPr="001738F1">
              <w:rPr>
                <w:rStyle w:val="normaltextrun"/>
                <w:rFonts w:ascii="Calibri" w:hAnsi="Calibri" w:cs="Calibri"/>
                <w:sz w:val="22"/>
                <w:szCs w:val="22"/>
              </w:rPr>
              <w:t xml:space="preserve"> das pessoas idosas atendidas. Durante o mês, foram realizados atendimentos individuais a usuários e suas famílias:</w:t>
            </w:r>
          </w:p>
          <w:p w14:paraId="60C47DCB" w14:textId="77777777" w:rsidR="00592AC0" w:rsidRPr="001738F1" w:rsidRDefault="00592AC0" w:rsidP="00592AC0">
            <w:pPr>
              <w:pStyle w:val="paragraph"/>
              <w:tabs>
                <w:tab w:val="left" w:pos="3960"/>
              </w:tabs>
              <w:spacing w:before="0" w:beforeAutospacing="0" w:after="0" w:afterAutospacing="0"/>
              <w:jc w:val="both"/>
              <w:textAlignment w:val="baseline"/>
              <w:rPr>
                <w:rStyle w:val="eop"/>
                <w:rFonts w:ascii="Calibri" w:hAnsi="Calibri" w:cs="Calibri"/>
                <w:kern w:val="2"/>
                <w:sz w:val="22"/>
                <w:szCs w:val="22"/>
                <w14:ligatures w14:val="standardContextual"/>
              </w:rPr>
            </w:pPr>
          </w:p>
          <w:p w14:paraId="6D1AC476" w14:textId="77777777" w:rsidR="00592AC0" w:rsidRDefault="00592AC0" w:rsidP="00592AC0">
            <w:pPr>
              <w:pStyle w:val="paragraph"/>
              <w:spacing w:before="0" w:beforeAutospacing="0" w:after="0" w:afterAutospacing="0"/>
              <w:jc w:val="center"/>
              <w:textAlignment w:val="baseline"/>
              <w:rPr>
                <w:rFonts w:ascii="Calibri" w:hAnsi="Calibri" w:cs="Calibri"/>
                <w:sz w:val="22"/>
                <w:szCs w:val="22"/>
                <w:shd w:val="clear" w:color="auto" w:fill="FFFFFF"/>
              </w:rPr>
            </w:pPr>
            <w:r w:rsidRPr="001738F1">
              <w:rPr>
                <w:rFonts w:ascii="Calibri" w:hAnsi="Calibri" w:cs="Calibri"/>
                <w:color w:val="000000" w:themeColor="text1"/>
                <w:sz w:val="22"/>
                <w:szCs w:val="22"/>
              </w:rPr>
              <w:t>Tabela 1</w:t>
            </w:r>
            <w:r>
              <w:rPr>
                <w:rFonts w:ascii="Calibri" w:hAnsi="Calibri" w:cs="Calibri"/>
                <w:color w:val="000000" w:themeColor="text1"/>
                <w:sz w:val="22"/>
                <w:szCs w:val="22"/>
              </w:rPr>
              <w:t>9</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 xml:space="preserve">tendimentos </w:t>
            </w:r>
            <w:r>
              <w:rPr>
                <w:rFonts w:ascii="Calibri" w:hAnsi="Calibri" w:cs="Calibri"/>
                <w:sz w:val="22"/>
                <w:szCs w:val="22"/>
              </w:rPr>
              <w:t xml:space="preserve">da </w:t>
            </w:r>
            <w:r w:rsidRPr="001738F1">
              <w:rPr>
                <w:rFonts w:ascii="Calibri" w:hAnsi="Calibri" w:cs="Calibri"/>
                <w:sz w:val="22"/>
                <w:szCs w:val="22"/>
                <w:shd w:val="clear" w:color="auto" w:fill="FFFFFF"/>
              </w:rPr>
              <w:t>Psico</w:t>
            </w:r>
            <w:r>
              <w:rPr>
                <w:rFonts w:ascii="Calibri" w:hAnsi="Calibri" w:cs="Calibri"/>
                <w:sz w:val="22"/>
                <w:szCs w:val="22"/>
                <w:shd w:val="clear" w:color="auto" w:fill="FFFFFF"/>
              </w:rPr>
              <w:t>logia</w:t>
            </w:r>
          </w:p>
          <w:p w14:paraId="36EFDC67" w14:textId="77777777" w:rsidR="00592AC0" w:rsidRPr="001738F1" w:rsidRDefault="00592AC0" w:rsidP="00592AC0">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592AC0" w:rsidRPr="001738F1" w14:paraId="091DACB1" w14:textId="77777777" w:rsidTr="003D15DD">
              <w:trPr>
                <w:trHeight w:val="397"/>
                <w:jc w:val="center"/>
              </w:trPr>
              <w:tc>
                <w:tcPr>
                  <w:tcW w:w="4615" w:type="dxa"/>
                  <w:shd w:val="clear" w:color="auto" w:fill="D9D9D9" w:themeFill="background1" w:themeFillShade="D9"/>
                  <w:vAlign w:val="center"/>
                  <w:hideMark/>
                </w:tcPr>
                <w:p w14:paraId="2AE726DF" w14:textId="77777777" w:rsidR="00592AC0" w:rsidRPr="001738F1" w:rsidRDefault="00592AC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lang w:eastAsia="pt-BR"/>
                    </w:rPr>
                    <w:t xml:space="preserve">Atendimento </w:t>
                  </w:r>
                  <w:r>
                    <w:rPr>
                      <w:rFonts w:ascii="Calibri" w:eastAsia="Times New Roman" w:hAnsi="Calibri" w:cs="Calibri"/>
                      <w:b/>
                      <w:bCs/>
                      <w:color w:val="000000"/>
                      <w:lang w:eastAsia="pt-BR"/>
                    </w:rPr>
                    <w:t xml:space="preserve">da </w:t>
                  </w:r>
                  <w:r w:rsidRPr="001738F1">
                    <w:rPr>
                      <w:rFonts w:ascii="Calibri" w:hAnsi="Calibri" w:cs="Calibri"/>
                      <w:b/>
                      <w:bCs/>
                    </w:rPr>
                    <w:t>Psico</w:t>
                  </w:r>
                  <w:r>
                    <w:rPr>
                      <w:rFonts w:ascii="Calibri" w:hAnsi="Calibri" w:cs="Calibri"/>
                      <w:b/>
                      <w:bCs/>
                    </w:rPr>
                    <w:t>logia</w:t>
                  </w:r>
                </w:p>
              </w:tc>
              <w:tc>
                <w:tcPr>
                  <w:tcW w:w="3974" w:type="dxa"/>
                  <w:shd w:val="clear" w:color="auto" w:fill="D9D9D9" w:themeFill="background1" w:themeFillShade="D9"/>
                  <w:vAlign w:val="center"/>
                  <w:hideMark/>
                </w:tcPr>
                <w:p w14:paraId="00CB0F7C" w14:textId="77777777" w:rsidR="00592AC0" w:rsidRPr="001738F1" w:rsidRDefault="00592AC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592AC0" w:rsidRPr="001738F1" w14:paraId="0A67C942" w14:textId="77777777" w:rsidTr="003D15DD">
              <w:trPr>
                <w:trHeight w:val="340"/>
                <w:jc w:val="center"/>
              </w:trPr>
              <w:tc>
                <w:tcPr>
                  <w:tcW w:w="4615" w:type="dxa"/>
                  <w:vAlign w:val="center"/>
                  <w:hideMark/>
                </w:tcPr>
                <w:p w14:paraId="5276AEF5" w14:textId="77777777" w:rsidR="00592AC0" w:rsidRPr="001738F1" w:rsidRDefault="00592AC0"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3974" w:type="dxa"/>
                  <w:vAlign w:val="center"/>
                </w:tcPr>
                <w:p w14:paraId="2E22DC3D" w14:textId="77777777" w:rsidR="00592AC0" w:rsidRPr="00C476A6" w:rsidRDefault="00592AC0" w:rsidP="009579B2">
                  <w:pPr>
                    <w:framePr w:hSpace="141" w:wrap="around" w:vAnchor="text" w:hAnchor="text" w:xAlign="center" w:y="1"/>
                    <w:spacing w:after="0"/>
                    <w:suppressOverlap/>
                    <w:jc w:val="center"/>
                    <w:rPr>
                      <w:rFonts w:ascii="Calibri" w:hAnsi="Calibri" w:cs="Calibri"/>
                    </w:rPr>
                  </w:pPr>
                  <w:r w:rsidRPr="00C476A6">
                    <w:rPr>
                      <w:rFonts w:ascii="Calibri" w:hAnsi="Calibri" w:cs="Calibri"/>
                    </w:rPr>
                    <w:t>63</w:t>
                  </w:r>
                </w:p>
              </w:tc>
            </w:tr>
            <w:tr w:rsidR="00592AC0" w:rsidRPr="001738F1" w14:paraId="75BFE4FD" w14:textId="77777777" w:rsidTr="003D15DD">
              <w:trPr>
                <w:trHeight w:val="340"/>
                <w:jc w:val="center"/>
              </w:trPr>
              <w:tc>
                <w:tcPr>
                  <w:tcW w:w="4615" w:type="dxa"/>
                  <w:vAlign w:val="center"/>
                  <w:hideMark/>
                </w:tcPr>
                <w:p w14:paraId="4AA0AC30" w14:textId="77777777" w:rsidR="00592AC0" w:rsidRPr="001738F1" w:rsidRDefault="00592AC0"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3974" w:type="dxa"/>
                  <w:vAlign w:val="center"/>
                </w:tcPr>
                <w:p w14:paraId="10FA84A8" w14:textId="77777777" w:rsidR="00592AC0" w:rsidRPr="00C476A6" w:rsidRDefault="00592AC0" w:rsidP="009579B2">
                  <w:pPr>
                    <w:framePr w:hSpace="141" w:wrap="around" w:vAnchor="text" w:hAnchor="text" w:xAlign="center" w:y="1"/>
                    <w:spacing w:after="0"/>
                    <w:suppressOverlap/>
                    <w:jc w:val="center"/>
                    <w:rPr>
                      <w:rFonts w:ascii="Calibri" w:hAnsi="Calibri" w:cs="Calibri"/>
                    </w:rPr>
                  </w:pPr>
                  <w:r w:rsidRPr="00C476A6">
                    <w:rPr>
                      <w:rFonts w:ascii="Calibri" w:hAnsi="Calibri" w:cs="Calibri"/>
                    </w:rPr>
                    <w:t>436</w:t>
                  </w:r>
                </w:p>
              </w:tc>
            </w:tr>
            <w:tr w:rsidR="00592AC0" w:rsidRPr="001738F1" w14:paraId="15B29E7E" w14:textId="77777777" w:rsidTr="003D15DD">
              <w:trPr>
                <w:trHeight w:val="340"/>
                <w:jc w:val="center"/>
              </w:trPr>
              <w:tc>
                <w:tcPr>
                  <w:tcW w:w="4615" w:type="dxa"/>
                  <w:vAlign w:val="center"/>
                  <w:hideMark/>
                </w:tcPr>
                <w:p w14:paraId="5DC0B472" w14:textId="77777777" w:rsidR="00592AC0" w:rsidRPr="001738F1" w:rsidRDefault="00592AC0"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Famílias </w:t>
                  </w:r>
                </w:p>
              </w:tc>
              <w:tc>
                <w:tcPr>
                  <w:tcW w:w="3974" w:type="dxa"/>
                  <w:vAlign w:val="center"/>
                </w:tcPr>
                <w:p w14:paraId="44D7610A" w14:textId="77777777" w:rsidR="00592AC0" w:rsidRPr="00C476A6" w:rsidRDefault="00592AC0" w:rsidP="009579B2">
                  <w:pPr>
                    <w:framePr w:hSpace="141" w:wrap="around" w:vAnchor="text" w:hAnchor="text" w:xAlign="center" w:y="1"/>
                    <w:spacing w:after="0"/>
                    <w:suppressOverlap/>
                    <w:jc w:val="center"/>
                    <w:rPr>
                      <w:rFonts w:ascii="Calibri" w:hAnsi="Calibri" w:cs="Calibri"/>
                    </w:rPr>
                  </w:pPr>
                  <w:r w:rsidRPr="00C476A6">
                    <w:rPr>
                      <w:rFonts w:ascii="Calibri" w:hAnsi="Calibri" w:cs="Calibri"/>
                    </w:rPr>
                    <w:t>22</w:t>
                  </w:r>
                </w:p>
              </w:tc>
            </w:tr>
            <w:tr w:rsidR="00592AC0" w:rsidRPr="001738F1" w14:paraId="5AD939A9" w14:textId="77777777" w:rsidTr="003D15DD">
              <w:trPr>
                <w:trHeight w:val="340"/>
                <w:jc w:val="center"/>
              </w:trPr>
              <w:tc>
                <w:tcPr>
                  <w:tcW w:w="4615" w:type="dxa"/>
                  <w:vAlign w:val="center"/>
                  <w:hideMark/>
                </w:tcPr>
                <w:p w14:paraId="007703CC" w14:textId="77777777" w:rsidR="00592AC0" w:rsidRPr="001738F1" w:rsidRDefault="00592AC0"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3974" w:type="dxa"/>
                  <w:noWrap/>
                  <w:vAlign w:val="center"/>
                </w:tcPr>
                <w:p w14:paraId="70D9492D" w14:textId="77777777" w:rsidR="00592AC0" w:rsidRPr="00C476A6" w:rsidRDefault="00592AC0" w:rsidP="009579B2">
                  <w:pPr>
                    <w:framePr w:hSpace="141" w:wrap="around" w:vAnchor="text" w:hAnchor="text" w:xAlign="center" w:y="1"/>
                    <w:spacing w:after="0"/>
                    <w:suppressOverlap/>
                    <w:jc w:val="center"/>
                    <w:rPr>
                      <w:rFonts w:ascii="Calibri" w:hAnsi="Calibri" w:cs="Calibri"/>
                    </w:rPr>
                  </w:pPr>
                  <w:r w:rsidRPr="00C476A6">
                    <w:rPr>
                      <w:rFonts w:ascii="Calibri" w:hAnsi="Calibri" w:cs="Calibri"/>
                    </w:rPr>
                    <w:t>30</w:t>
                  </w:r>
                </w:p>
              </w:tc>
            </w:tr>
            <w:tr w:rsidR="00592AC0" w:rsidRPr="001738F1" w14:paraId="33B177A5" w14:textId="77777777" w:rsidTr="003D15DD">
              <w:trPr>
                <w:trHeight w:val="340"/>
                <w:jc w:val="center"/>
              </w:trPr>
              <w:tc>
                <w:tcPr>
                  <w:tcW w:w="4615" w:type="dxa"/>
                  <w:vAlign w:val="center"/>
                </w:tcPr>
                <w:p w14:paraId="5A85E694" w14:textId="77777777" w:rsidR="00592AC0" w:rsidRPr="001738F1" w:rsidRDefault="00592AC0"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3974" w:type="dxa"/>
                  <w:noWrap/>
                  <w:vAlign w:val="center"/>
                </w:tcPr>
                <w:p w14:paraId="5DEBA1F7" w14:textId="77777777" w:rsidR="00592AC0" w:rsidRPr="00C476A6" w:rsidRDefault="00592AC0" w:rsidP="009579B2">
                  <w:pPr>
                    <w:framePr w:hSpace="141" w:wrap="around" w:vAnchor="text" w:hAnchor="text" w:xAlign="center" w:y="1"/>
                    <w:spacing w:after="0"/>
                    <w:suppressOverlap/>
                    <w:jc w:val="center"/>
                    <w:rPr>
                      <w:rFonts w:ascii="Calibri" w:hAnsi="Calibri" w:cs="Calibri"/>
                    </w:rPr>
                  </w:pPr>
                  <w:r w:rsidRPr="00C476A6">
                    <w:rPr>
                      <w:rFonts w:ascii="Calibri" w:hAnsi="Calibri" w:cs="Calibri"/>
                    </w:rPr>
                    <w:t>75</w:t>
                  </w:r>
                </w:p>
              </w:tc>
            </w:tr>
            <w:tr w:rsidR="00592AC0" w:rsidRPr="001738F1" w14:paraId="65659F20" w14:textId="77777777" w:rsidTr="003D15DD">
              <w:trPr>
                <w:trHeight w:val="340"/>
                <w:jc w:val="center"/>
              </w:trPr>
              <w:tc>
                <w:tcPr>
                  <w:tcW w:w="4615" w:type="dxa"/>
                  <w:vAlign w:val="center"/>
                </w:tcPr>
                <w:p w14:paraId="3A47B288" w14:textId="77777777" w:rsidR="00592AC0" w:rsidRPr="001738F1" w:rsidRDefault="00592AC0" w:rsidP="009579B2">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Total de Atendimentos (individuais + coletivos)</w:t>
                  </w:r>
                </w:p>
              </w:tc>
              <w:tc>
                <w:tcPr>
                  <w:tcW w:w="3974" w:type="dxa"/>
                  <w:noWrap/>
                  <w:vAlign w:val="bottom"/>
                </w:tcPr>
                <w:p w14:paraId="6B98F115" w14:textId="77777777" w:rsidR="00592AC0" w:rsidRPr="00905D13" w:rsidRDefault="00592AC0" w:rsidP="009579B2">
                  <w:pPr>
                    <w:framePr w:hSpace="141" w:wrap="around" w:vAnchor="text" w:hAnchor="text" w:xAlign="center" w:y="1"/>
                    <w:spacing w:after="0"/>
                    <w:suppressOverlap/>
                    <w:jc w:val="center"/>
                    <w:rPr>
                      <w:rFonts w:ascii="Calibri" w:hAnsi="Calibri" w:cs="Calibri"/>
                      <w:b/>
                      <w:bCs/>
                    </w:rPr>
                  </w:pPr>
                  <w:r w:rsidRPr="00905D13">
                    <w:rPr>
                      <w:rFonts w:ascii="Calibri" w:hAnsi="Calibri" w:cs="Calibri"/>
                      <w:b/>
                      <w:bCs/>
                    </w:rPr>
                    <w:t>511</w:t>
                  </w:r>
                </w:p>
              </w:tc>
            </w:tr>
          </w:tbl>
          <w:p w14:paraId="4BC75464" w14:textId="77777777" w:rsidR="007B4F56" w:rsidRDefault="007B4F56"/>
          <w:p w14:paraId="7740645B" w14:textId="77777777" w:rsidR="00592AC0" w:rsidRPr="001738F1" w:rsidRDefault="00592AC0" w:rsidP="00592AC0">
            <w:pPr>
              <w:tabs>
                <w:tab w:val="left" w:pos="3960"/>
              </w:tabs>
              <w:jc w:val="both"/>
              <w:rPr>
                <w:rFonts w:ascii="Calibri" w:hAnsi="Calibri" w:cs="Calibri"/>
                <w:b/>
                <w:bCs/>
              </w:rPr>
            </w:pPr>
            <w:r w:rsidRPr="001738F1">
              <w:rPr>
                <w:rFonts w:ascii="Calibri" w:hAnsi="Calibri" w:cs="Calibri"/>
                <w:b/>
                <w:bCs/>
              </w:rPr>
              <w:t>Atividades Físicas</w:t>
            </w:r>
          </w:p>
          <w:p w14:paraId="7C56E0EE" w14:textId="77777777" w:rsidR="00592AC0" w:rsidRDefault="00592AC0" w:rsidP="00592AC0">
            <w:pPr>
              <w:tabs>
                <w:tab w:val="left" w:pos="3960"/>
              </w:tabs>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1738F1">
              <w:rPr>
                <w:rFonts w:ascii="Calibri" w:hAnsi="Calibri" w:cs="Calibri"/>
              </w:rPr>
              <w:t>ao nível cognitivo e físico</w:t>
            </w:r>
            <w:r w:rsidRPr="001738F1">
              <w:rPr>
                <w:rStyle w:val="normaltextrun"/>
                <w:rFonts w:ascii="Calibri" w:hAnsi="Calibri" w:cs="Calibri"/>
                <w:color w:val="000000"/>
                <w:shd w:val="clear" w:color="auto" w:fill="FFFFFF"/>
              </w:rPr>
              <w:t xml:space="preserve"> de cada</w:t>
            </w:r>
            <w:r w:rsidRPr="001738F1">
              <w:rPr>
                <w:rStyle w:val="normaltextrun"/>
                <w:rFonts w:ascii="Calibri" w:hAnsi="Calibri" w:cs="Calibri"/>
                <w:color w:val="000000"/>
                <w:bdr w:val="none" w:sz="0" w:space="0" w:color="auto" w:frame="1"/>
              </w:rPr>
              <w:t xml:space="preserve"> pessoa idosa</w:t>
            </w:r>
            <w:r w:rsidRPr="001738F1">
              <w:rPr>
                <w:rStyle w:val="normaltextrun"/>
                <w:rFonts w:ascii="Calibri" w:hAnsi="Calibri" w:cs="Calibri"/>
                <w:color w:val="000000"/>
                <w:shd w:val="clear" w:color="auto" w:fill="FFFFFF"/>
              </w:rPr>
              <w:t>, conforme detalhados a seguir:</w:t>
            </w:r>
          </w:p>
          <w:p w14:paraId="425A8B92" w14:textId="77777777" w:rsidR="00203823" w:rsidRDefault="00203823" w:rsidP="00592AC0">
            <w:pPr>
              <w:tabs>
                <w:tab w:val="left" w:pos="3960"/>
              </w:tabs>
              <w:jc w:val="both"/>
              <w:rPr>
                <w:rStyle w:val="normaltextrun"/>
                <w:rFonts w:ascii="Calibri" w:hAnsi="Calibri" w:cs="Calibri"/>
                <w:color w:val="000000"/>
                <w:shd w:val="clear" w:color="auto" w:fill="FFFFFF"/>
              </w:rPr>
            </w:pPr>
          </w:p>
          <w:p w14:paraId="16B1C403" w14:textId="26A93263" w:rsidR="00592AC0" w:rsidRDefault="00592AC0" w:rsidP="00592AC0">
            <w:pPr>
              <w:tabs>
                <w:tab w:val="left" w:pos="3960"/>
              </w:tabs>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 xml:space="preserve">Tabela </w:t>
            </w:r>
            <w:r>
              <w:rPr>
                <w:rFonts w:ascii="Calibri" w:eastAsia="Times New Roman" w:hAnsi="Calibri" w:cs="Calibri"/>
                <w:color w:val="000000" w:themeColor="text1"/>
                <w:lang w:eastAsia="pt-BR"/>
              </w:rPr>
              <w:t>20</w:t>
            </w:r>
            <w:r w:rsidRPr="001738F1">
              <w:rPr>
                <w:rFonts w:ascii="Calibri" w:eastAsia="Times New Roman" w:hAnsi="Calibri" w:cs="Calibri"/>
                <w:color w:val="000000" w:themeColor="text1"/>
                <w:lang w:eastAsia="pt-BR"/>
              </w:rPr>
              <w:t>: Atividades Físicas</w:t>
            </w:r>
          </w:p>
          <w:p w14:paraId="3CB9553F" w14:textId="77777777" w:rsidR="00592AC0" w:rsidRPr="001738F1" w:rsidRDefault="00592AC0" w:rsidP="00592AC0">
            <w:pPr>
              <w:tabs>
                <w:tab w:val="left" w:pos="3960"/>
              </w:tabs>
              <w:jc w:val="both"/>
              <w:rPr>
                <w:rStyle w:val="eop"/>
                <w:rFonts w:ascii="Calibri" w:hAnsi="Calibri" w:cs="Calibri"/>
              </w:rPr>
            </w:pP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592AC0" w:rsidRPr="001738F1" w14:paraId="2CE1577C" w14:textId="77777777" w:rsidTr="003D15DD">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082788" w14:textId="77777777" w:rsidR="00592AC0" w:rsidRPr="001738F1" w:rsidRDefault="00592AC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Físicas </w:t>
                  </w:r>
                  <w:r>
                    <w:rPr>
                      <w:rFonts w:ascii="Calibri" w:eastAsia="Times New Roman" w:hAnsi="Calibri" w:cs="Calibri"/>
                      <w:b/>
                      <w:bCs/>
                      <w:color w:val="000000"/>
                      <w:lang w:eastAsia="pt-BR"/>
                    </w:rPr>
                    <w:t>-</w:t>
                  </w:r>
                  <w:r w:rsidRPr="001738F1">
                    <w:rPr>
                      <w:rFonts w:ascii="Calibri" w:eastAsia="Times New Roman" w:hAnsi="Calibri" w:cs="Calibri"/>
                      <w:b/>
                      <w:bCs/>
                      <w:color w:val="000000"/>
                      <w:lang w:eastAsia="pt-BR"/>
                    </w:rPr>
                    <w:t xml:space="preserve"> ILPI</w:t>
                  </w:r>
                </w:p>
              </w:tc>
            </w:tr>
            <w:tr w:rsidR="00592AC0" w:rsidRPr="00C25807" w14:paraId="2A166571" w14:textId="77777777" w:rsidTr="003D15DD">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5BE60A09" w14:textId="77777777" w:rsidR="00592AC0" w:rsidRPr="00C25807" w:rsidRDefault="00592AC0"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C25807">
                    <w:rPr>
                      <w:rFonts w:eastAsia="Times New Roman" w:cstheme="minorHAns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vAlign w:val="center"/>
                  <w:hideMark/>
                </w:tcPr>
                <w:p w14:paraId="231BDAE1" w14:textId="77777777" w:rsidR="00592AC0" w:rsidRPr="00C25807" w:rsidRDefault="00592AC0"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C25807">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7EA8BAE2" w14:textId="77777777" w:rsidR="00592AC0" w:rsidRPr="00C25807" w:rsidRDefault="00592AC0"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C25807">
                    <w:rPr>
                      <w:rFonts w:eastAsia="Times New Roman" w:cstheme="minorHAnsi"/>
                      <w:color w:val="000000"/>
                      <w:lang w:eastAsia="pt-BR"/>
                    </w:rPr>
                    <w:t>119</w:t>
                  </w:r>
                </w:p>
              </w:tc>
            </w:tr>
            <w:tr w:rsidR="00592AC0" w:rsidRPr="001738F1" w14:paraId="66F7C380" w14:textId="77777777" w:rsidTr="003D15DD">
              <w:trPr>
                <w:trHeight w:val="340"/>
                <w:jc w:val="center"/>
              </w:trPr>
              <w:tc>
                <w:tcPr>
                  <w:tcW w:w="6442" w:type="dxa"/>
                  <w:gridSpan w:val="2"/>
                  <w:tcBorders>
                    <w:top w:val="single" w:sz="4" w:space="0" w:color="auto"/>
                    <w:left w:val="single" w:sz="4" w:space="0" w:color="auto"/>
                    <w:bottom w:val="single" w:sz="4" w:space="0" w:color="auto"/>
                    <w:right w:val="single" w:sz="4" w:space="0" w:color="auto"/>
                  </w:tcBorders>
                  <w:vAlign w:val="center"/>
                </w:tcPr>
                <w:p w14:paraId="383E64E9" w14:textId="77777777" w:rsidR="00592AC0" w:rsidRPr="001738F1" w:rsidRDefault="00592AC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2026">
                    <w:rPr>
                      <w:rFonts w:eastAsia="Times New Roman" w:cstheme="minorHAnsi"/>
                      <w:b/>
                      <w:bCs/>
                      <w:color w:val="000000"/>
                      <w:lang w:eastAsia="pt-BR"/>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4CB215B6" w14:textId="77777777" w:rsidR="00592AC0" w:rsidRPr="00C25807" w:rsidRDefault="00592AC0"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C25807">
                    <w:rPr>
                      <w:rFonts w:eastAsia="Times New Roman" w:cstheme="minorHAnsi"/>
                      <w:b/>
                      <w:bCs/>
                      <w:color w:val="000000"/>
                      <w:lang w:eastAsia="pt-BR"/>
                    </w:rPr>
                    <w:t>119</w:t>
                  </w:r>
                </w:p>
              </w:tc>
            </w:tr>
          </w:tbl>
          <w:p w14:paraId="4A140447" w14:textId="77777777" w:rsidR="00592AC0" w:rsidRPr="001738F1" w:rsidRDefault="00592AC0" w:rsidP="00592AC0">
            <w:pPr>
              <w:tabs>
                <w:tab w:val="left" w:pos="3960"/>
              </w:tabs>
              <w:jc w:val="both"/>
              <w:rPr>
                <w:rFonts w:ascii="Calibri" w:eastAsia="Aptos" w:hAnsi="Calibri" w:cs="Calibri"/>
                <w:b/>
                <w:bCs/>
              </w:rPr>
            </w:pPr>
          </w:p>
          <w:p w14:paraId="7CF4FE84" w14:textId="77777777" w:rsidR="00592AC0" w:rsidRPr="001738F1" w:rsidRDefault="00592AC0" w:rsidP="00592AC0">
            <w:pPr>
              <w:tabs>
                <w:tab w:val="left" w:pos="3960"/>
              </w:tabs>
              <w:jc w:val="both"/>
              <w:rPr>
                <w:rFonts w:ascii="Calibri" w:hAnsi="Calibri" w:cs="Calibri"/>
              </w:rPr>
            </w:pPr>
            <w:r w:rsidRPr="001738F1">
              <w:rPr>
                <w:rFonts w:ascii="Calibri" w:eastAsia="Aptos" w:hAnsi="Calibri" w:cs="Calibri"/>
                <w:b/>
                <w:bCs/>
              </w:rPr>
              <w:t>Atividades Socioeducativas</w:t>
            </w:r>
          </w:p>
          <w:p w14:paraId="5DD50F47" w14:textId="77777777" w:rsidR="00592AC0" w:rsidRPr="006E6EB3" w:rsidRDefault="00592AC0" w:rsidP="00592AC0">
            <w:pPr>
              <w:jc w:val="both"/>
            </w:pPr>
            <w:r w:rsidRPr="001738F1">
              <w:rPr>
                <w:rFonts w:ascii="Calibri" w:eastAsia="Aptos" w:hAnsi="Calibri" w:cs="Calibri"/>
              </w:rPr>
              <w:t xml:space="preserve">Foram desenvolvidas atividades, por meio da equipe técnica, com o intuito de promover ações socioeducativas com os usuários e suas famílias, a fim de suprir necessidades de reprodução social de vida individual e familiar, centradas nos </w:t>
            </w:r>
            <w:r w:rsidRPr="001738F1">
              <w:rPr>
                <w:rFonts w:ascii="Calibri" w:eastAsia="Aptos" w:hAnsi="Calibri" w:cs="Calibri"/>
              </w:rPr>
              <w:lastRenderedPageBreak/>
              <w:t>usuários, enquanto sujeitos de direitos, realizados através de roda de conversa integrada</w:t>
            </w:r>
            <w:r>
              <w:rPr>
                <w:rFonts w:ascii="Calibri" w:eastAsia="Aptos" w:hAnsi="Calibri" w:cs="Calibri"/>
              </w:rPr>
              <w:t>s,</w:t>
            </w:r>
            <w:r w:rsidRPr="001738F1">
              <w:rPr>
                <w:rFonts w:ascii="Calibri" w:hAnsi="Calibri" w:cs="Calibri"/>
              </w:rPr>
              <w:t xml:space="preserve"> palestras e debates educativos, com os seguintes temas</w:t>
            </w:r>
            <w:r>
              <w:rPr>
                <w:rFonts w:ascii="Calibri" w:hAnsi="Calibri" w:cs="Calibri"/>
              </w:rPr>
              <w:t xml:space="preserve">: </w:t>
            </w:r>
            <w:r w:rsidRPr="006E6EB3">
              <w:t xml:space="preserve">“Envelhecimento Saudável”, “O Valor da Vida”, “Quem sou eu?”, “Outubro Rosa”, “Sementes que Ficam”, “O Valor que Ainda Vive em Mim” e “Direitos das </w:t>
            </w:r>
            <w:r>
              <w:t>P</w:t>
            </w:r>
            <w:r w:rsidRPr="006E6EB3">
              <w:t xml:space="preserve">essoas </w:t>
            </w:r>
            <w:r>
              <w:t>I</w:t>
            </w:r>
            <w:r w:rsidRPr="006E6EB3">
              <w:t>dosas”.</w:t>
            </w:r>
          </w:p>
          <w:p w14:paraId="51B8046A" w14:textId="77777777" w:rsidR="00592AC0" w:rsidRPr="001738F1" w:rsidRDefault="00592AC0" w:rsidP="00592AC0">
            <w:pPr>
              <w:jc w:val="both"/>
              <w:rPr>
                <w:rFonts w:ascii="Calibri" w:eastAsia="Aptos" w:hAnsi="Calibri" w:cs="Calibri"/>
              </w:rPr>
            </w:pPr>
          </w:p>
          <w:p w14:paraId="1B8E2662" w14:textId="77777777" w:rsidR="00592AC0" w:rsidRPr="001738F1" w:rsidRDefault="00592AC0" w:rsidP="00592AC0">
            <w:pPr>
              <w:jc w:val="center"/>
              <w:rPr>
                <w:rFonts w:ascii="Calibri" w:eastAsia="Calibri" w:hAnsi="Calibri" w:cs="Calibri"/>
                <w:color w:val="000000" w:themeColor="text1"/>
              </w:rPr>
            </w:pPr>
            <w:r w:rsidRPr="001738F1">
              <w:rPr>
                <w:rFonts w:ascii="Calibri" w:eastAsia="Calibri" w:hAnsi="Calibri" w:cs="Calibri"/>
                <w:color w:val="000000" w:themeColor="text1"/>
              </w:rPr>
              <w:t>Tabela 2</w:t>
            </w:r>
            <w:r>
              <w:rPr>
                <w:rFonts w:ascii="Calibri" w:eastAsia="Calibri" w:hAnsi="Calibri" w:cs="Calibri"/>
                <w:color w:val="000000" w:themeColor="text1"/>
              </w:rPr>
              <w:t>1</w:t>
            </w:r>
            <w:r w:rsidRPr="001738F1">
              <w:rPr>
                <w:rFonts w:ascii="Calibri" w:eastAsia="Calibri" w:hAnsi="Calibri" w:cs="Calibri"/>
                <w:color w:val="000000" w:themeColor="text1"/>
              </w:rPr>
              <w:t>: Atividades Socioeducativas</w:t>
            </w:r>
          </w:p>
          <w:p w14:paraId="37634934" w14:textId="77777777" w:rsidR="00592AC0" w:rsidRPr="001738F1" w:rsidRDefault="00592AC0" w:rsidP="00592AC0">
            <w:pPr>
              <w:jc w:val="center"/>
              <w:rPr>
                <w:rFonts w:ascii="Calibri" w:hAnsi="Calibri" w:cs="Calibri"/>
              </w:rPr>
            </w:pPr>
          </w:p>
          <w:tbl>
            <w:tblPr>
              <w:tblStyle w:val="Tabelacomgrade"/>
              <w:tblW w:w="0" w:type="auto"/>
              <w:tblInd w:w="514" w:type="dxa"/>
              <w:tblLayout w:type="fixed"/>
              <w:tblLook w:val="0400" w:firstRow="0" w:lastRow="0" w:firstColumn="0" w:lastColumn="0" w:noHBand="0" w:noVBand="1"/>
            </w:tblPr>
            <w:tblGrid>
              <w:gridCol w:w="3050"/>
              <w:gridCol w:w="4228"/>
              <w:gridCol w:w="1797"/>
            </w:tblGrid>
            <w:tr w:rsidR="00166753" w:rsidRPr="001738F1" w14:paraId="23E030B7" w14:textId="77777777" w:rsidTr="00410714">
              <w:trPr>
                <w:trHeight w:val="390"/>
              </w:trPr>
              <w:tc>
                <w:tcPr>
                  <w:tcW w:w="907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EDB25B" w14:textId="1F73FA60" w:rsidR="00166753" w:rsidRPr="001738F1" w:rsidRDefault="00166753" w:rsidP="009579B2">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b/>
                      <w:bCs/>
                      <w:color w:val="000000" w:themeColor="text1"/>
                    </w:rPr>
                    <w:t>Atividades Socioeducativas - ILPI</w:t>
                  </w:r>
                </w:p>
              </w:tc>
            </w:tr>
            <w:tr w:rsidR="00592AC0" w:rsidRPr="001738F1" w14:paraId="64A1704A" w14:textId="77777777" w:rsidTr="00166753">
              <w:trPr>
                <w:trHeight w:val="340"/>
              </w:trPr>
              <w:tc>
                <w:tcPr>
                  <w:tcW w:w="3050" w:type="dxa"/>
                  <w:tcBorders>
                    <w:top w:val="single" w:sz="4" w:space="0" w:color="auto"/>
                    <w:left w:val="single" w:sz="4" w:space="0" w:color="auto"/>
                    <w:bottom w:val="single" w:sz="4" w:space="0" w:color="auto"/>
                    <w:right w:val="single" w:sz="4" w:space="0" w:color="auto"/>
                  </w:tcBorders>
                  <w:vAlign w:val="center"/>
                </w:tcPr>
                <w:p w14:paraId="6AB9A66F" w14:textId="77777777" w:rsidR="00592AC0" w:rsidRPr="001738F1" w:rsidRDefault="00592AC0" w:rsidP="009579B2">
                  <w:pPr>
                    <w:framePr w:hSpace="141" w:wrap="around" w:vAnchor="text" w:hAnchor="text" w:xAlign="center" w:y="1"/>
                    <w:suppressOverlap/>
                    <w:jc w:val="center"/>
                    <w:rPr>
                      <w:rFonts w:ascii="Calibri" w:eastAsia="Aptos" w:hAnsi="Calibri" w:cs="Calibri"/>
                    </w:rPr>
                  </w:pPr>
                  <w:r w:rsidRPr="001738F1">
                    <w:rPr>
                      <w:rFonts w:ascii="Calibri" w:eastAsia="Calibri" w:hAnsi="Calibri" w:cs="Calibri"/>
                      <w:color w:val="000000" w:themeColor="text1"/>
                    </w:rPr>
                    <w:t>Palestra, Roda de Conversa e Debate</w:t>
                  </w:r>
                </w:p>
              </w:tc>
              <w:tc>
                <w:tcPr>
                  <w:tcW w:w="4228" w:type="dxa"/>
                  <w:tcBorders>
                    <w:top w:val="single" w:sz="4" w:space="0" w:color="auto"/>
                    <w:left w:val="single" w:sz="4" w:space="0" w:color="auto"/>
                    <w:bottom w:val="single" w:sz="4" w:space="0" w:color="auto"/>
                    <w:right w:val="single" w:sz="4" w:space="0" w:color="auto"/>
                  </w:tcBorders>
                  <w:vAlign w:val="center"/>
                </w:tcPr>
                <w:p w14:paraId="6F32D4E0" w14:textId="77777777" w:rsidR="00592AC0" w:rsidRPr="001738F1" w:rsidRDefault="00592AC0" w:rsidP="009579B2">
                  <w:pPr>
                    <w:framePr w:hSpace="141" w:wrap="around" w:vAnchor="text" w:hAnchor="text" w:xAlign="center" w:y="1"/>
                    <w:suppressOverlap/>
                    <w:jc w:val="center"/>
                    <w:rPr>
                      <w:rFonts w:ascii="Calibri" w:hAnsi="Calibri" w:cs="Calibri"/>
                    </w:rPr>
                  </w:pPr>
                  <w:r w:rsidRPr="001738F1">
                    <w:rPr>
                      <w:rFonts w:ascii="Calibri" w:eastAsia="Times New Roman" w:hAnsi="Calibri" w:cs="Calibri"/>
                      <w:color w:val="000000"/>
                      <w:lang w:eastAsia="pt-BR"/>
                    </w:rPr>
                    <w:t>Nº de participação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0C1D8C71" w14:textId="77777777" w:rsidR="00592AC0" w:rsidRPr="008E251A" w:rsidRDefault="00592AC0" w:rsidP="009579B2">
                  <w:pPr>
                    <w:framePr w:hSpace="141" w:wrap="around" w:vAnchor="text" w:hAnchor="text" w:xAlign="center" w:y="1"/>
                    <w:suppressOverlap/>
                    <w:jc w:val="center"/>
                    <w:rPr>
                      <w:rFonts w:ascii="Calibri" w:eastAsiaTheme="minorEastAsia" w:hAnsi="Calibri" w:cs="Calibri"/>
                      <w:b/>
                      <w:bCs/>
                    </w:rPr>
                  </w:pPr>
                  <w:r>
                    <w:rPr>
                      <w:rFonts w:ascii="Calibri" w:eastAsiaTheme="minorEastAsia" w:hAnsi="Calibri" w:cs="Calibri"/>
                      <w:b/>
                      <w:bCs/>
                    </w:rPr>
                    <w:t>74</w:t>
                  </w:r>
                </w:p>
              </w:tc>
            </w:tr>
            <w:tr w:rsidR="00592AC0" w:rsidRPr="00B00EA9" w14:paraId="22CFA5B7" w14:textId="77777777" w:rsidTr="003D15DD">
              <w:trPr>
                <w:trHeight w:val="340"/>
              </w:trPr>
              <w:tc>
                <w:tcPr>
                  <w:tcW w:w="7278" w:type="dxa"/>
                  <w:gridSpan w:val="2"/>
                  <w:tcBorders>
                    <w:top w:val="single" w:sz="4" w:space="0" w:color="auto"/>
                    <w:left w:val="single" w:sz="4" w:space="0" w:color="auto"/>
                    <w:bottom w:val="single" w:sz="4" w:space="0" w:color="auto"/>
                    <w:right w:val="single" w:sz="4" w:space="0" w:color="auto"/>
                  </w:tcBorders>
                  <w:vAlign w:val="center"/>
                </w:tcPr>
                <w:p w14:paraId="205DAB4A" w14:textId="77777777" w:rsidR="00592AC0" w:rsidRPr="00B00EA9" w:rsidRDefault="00592AC0" w:rsidP="009579B2">
                  <w:pPr>
                    <w:framePr w:hSpace="141" w:wrap="around" w:vAnchor="text" w:hAnchor="text" w:xAlign="center" w:y="1"/>
                    <w:suppressOverlap/>
                    <w:jc w:val="center"/>
                    <w:rPr>
                      <w:rFonts w:ascii="Calibri" w:eastAsiaTheme="minorEastAsia" w:hAnsi="Calibri" w:cs="Calibri"/>
                      <w:b/>
                      <w:bCs/>
                    </w:rPr>
                  </w:pPr>
                  <w:r w:rsidRPr="00B00EA9">
                    <w:rPr>
                      <w:rFonts w:ascii="Calibri" w:eastAsiaTheme="minorEastAsia" w:hAnsi="Calibri" w:cs="Calibri"/>
                      <w:b/>
                      <w:bCs/>
                    </w:rPr>
                    <w:t>Total de Atendimentos (Total de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4480F8A5" w14:textId="77777777" w:rsidR="00592AC0" w:rsidRDefault="00592AC0" w:rsidP="009579B2">
                  <w:pPr>
                    <w:framePr w:hSpace="141" w:wrap="around" w:vAnchor="text" w:hAnchor="text" w:xAlign="center" w:y="1"/>
                    <w:suppressOverlap/>
                    <w:jc w:val="center"/>
                    <w:rPr>
                      <w:rFonts w:ascii="Calibri" w:eastAsiaTheme="minorEastAsia" w:hAnsi="Calibri" w:cs="Calibri"/>
                      <w:b/>
                      <w:bCs/>
                    </w:rPr>
                  </w:pPr>
                  <w:r>
                    <w:rPr>
                      <w:rFonts w:ascii="Calibri" w:eastAsiaTheme="minorEastAsia" w:hAnsi="Calibri" w:cs="Calibri"/>
                      <w:b/>
                      <w:bCs/>
                    </w:rPr>
                    <w:t>74</w:t>
                  </w:r>
                </w:p>
              </w:tc>
            </w:tr>
          </w:tbl>
          <w:p w14:paraId="6B02EF15" w14:textId="77777777" w:rsidR="007B4F56" w:rsidRDefault="007B4F56"/>
          <w:p w14:paraId="48853F87" w14:textId="77777777" w:rsidR="00592AC0" w:rsidRPr="001738F1" w:rsidRDefault="00592AC0" w:rsidP="00592AC0">
            <w:pPr>
              <w:tabs>
                <w:tab w:val="left" w:pos="3960"/>
              </w:tabs>
              <w:jc w:val="both"/>
              <w:rPr>
                <w:rFonts w:ascii="Calibri" w:hAnsi="Calibri" w:cs="Calibri"/>
                <w:b/>
                <w:bCs/>
              </w:rPr>
            </w:pPr>
            <w:r w:rsidRPr="001738F1">
              <w:rPr>
                <w:rFonts w:ascii="Calibri" w:hAnsi="Calibri" w:cs="Calibri"/>
                <w:b/>
                <w:bCs/>
              </w:rPr>
              <w:t>Atividades Socioculturais</w:t>
            </w:r>
          </w:p>
          <w:p w14:paraId="3AE305F8" w14:textId="77777777" w:rsidR="00592AC0" w:rsidRPr="001738F1" w:rsidRDefault="00592AC0" w:rsidP="00592AC0">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3268D276" w14:textId="77777777" w:rsidR="00592AC0" w:rsidRPr="001738F1" w:rsidRDefault="00592AC0" w:rsidP="00592AC0">
            <w:pPr>
              <w:pStyle w:val="paragraph"/>
              <w:spacing w:before="0" w:beforeAutospacing="0" w:after="0" w:afterAutospacing="0"/>
              <w:jc w:val="both"/>
              <w:textAlignment w:val="baseline"/>
              <w:rPr>
                <w:rFonts w:ascii="Calibri" w:hAnsi="Calibri" w:cs="Calibri"/>
                <w:sz w:val="22"/>
                <w:szCs w:val="22"/>
              </w:rPr>
            </w:pPr>
          </w:p>
          <w:p w14:paraId="7A5ECAC3" w14:textId="77777777" w:rsidR="00592AC0" w:rsidRPr="001738F1" w:rsidRDefault="00592AC0" w:rsidP="00592AC0">
            <w:pPr>
              <w:pStyle w:val="paragraph"/>
              <w:numPr>
                <w:ilvl w:val="0"/>
                <w:numId w:val="19"/>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 xml:space="preserve">O compartilhamento das diferentes formas de produção e significação dos fazeres individuais e coletivos; </w:t>
            </w:r>
          </w:p>
          <w:p w14:paraId="21958923" w14:textId="77777777" w:rsidR="00592AC0" w:rsidRPr="001738F1" w:rsidRDefault="00592AC0" w:rsidP="00592AC0">
            <w:pPr>
              <w:pStyle w:val="paragraph"/>
              <w:numPr>
                <w:ilvl w:val="0"/>
                <w:numId w:val="19"/>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 xml:space="preserve">O reconhecimento de saberes e práticas </w:t>
            </w:r>
            <w:r w:rsidRPr="00F439B2">
              <w:rPr>
                <w:rFonts w:asciiTheme="minorHAnsi" w:hAnsiTheme="minorHAnsi" w:cstheme="minorHAnsi"/>
                <w:sz w:val="22"/>
                <w:szCs w:val="22"/>
              </w:rPr>
              <w:t>populares</w:t>
            </w:r>
            <w:r w:rsidRPr="009A1B4D">
              <w:rPr>
                <w:rFonts w:asciiTheme="minorHAnsi" w:hAnsiTheme="minorHAnsi" w:cstheme="minorHAnsi"/>
                <w:sz w:val="22"/>
                <w:szCs w:val="22"/>
              </w:rPr>
              <w:t>, tradicionais e locais, valorizando-os num contexto social mais amplo</w:t>
            </w:r>
            <w:r w:rsidRPr="001738F1">
              <w:rPr>
                <w:rFonts w:ascii="Calibri" w:hAnsi="Calibri" w:cs="Calibri"/>
                <w:sz w:val="22"/>
                <w:szCs w:val="22"/>
              </w:rPr>
              <w:t>;</w:t>
            </w:r>
          </w:p>
          <w:p w14:paraId="00BAC595" w14:textId="77777777" w:rsidR="00592AC0" w:rsidRPr="001738F1" w:rsidRDefault="00592AC0" w:rsidP="00592AC0">
            <w:pPr>
              <w:pStyle w:val="paragraph"/>
              <w:numPr>
                <w:ilvl w:val="0"/>
                <w:numId w:val="19"/>
              </w:numPr>
              <w:spacing w:before="0" w:beforeAutospacing="0" w:after="0" w:afterAutospacing="0"/>
              <w:ind w:left="873" w:hanging="305"/>
              <w:jc w:val="both"/>
              <w:textAlignment w:val="baseline"/>
              <w:rPr>
                <w:rFonts w:ascii="Calibri" w:hAnsi="Calibri" w:cs="Calibri"/>
                <w:sz w:val="22"/>
                <w:szCs w:val="22"/>
              </w:rPr>
            </w:pPr>
            <w:r w:rsidRPr="001738F1">
              <w:rPr>
                <w:rFonts w:ascii="Calibri" w:hAnsi="Calibri" w:cs="Calibri"/>
                <w:sz w:val="22"/>
                <w:szCs w:val="22"/>
              </w:rPr>
              <w:t xml:space="preserve">A produção de um espaço democrático, capaz de reconhecer e valorizar diferentes práticas locais e suas significações. </w:t>
            </w:r>
          </w:p>
          <w:p w14:paraId="183A8BA5" w14:textId="77777777" w:rsidR="00592AC0" w:rsidRPr="001738F1" w:rsidRDefault="00592AC0" w:rsidP="00592AC0">
            <w:pPr>
              <w:pStyle w:val="paragraph"/>
              <w:spacing w:before="0" w:beforeAutospacing="0" w:after="0" w:afterAutospacing="0"/>
              <w:jc w:val="both"/>
              <w:textAlignment w:val="baseline"/>
              <w:rPr>
                <w:rFonts w:ascii="Calibri" w:hAnsi="Calibri" w:cs="Calibri"/>
                <w:sz w:val="22"/>
                <w:szCs w:val="22"/>
              </w:rPr>
            </w:pPr>
          </w:p>
          <w:p w14:paraId="190BFA5C" w14:textId="77777777" w:rsidR="00592AC0" w:rsidRPr="001738F1" w:rsidRDefault="00592AC0" w:rsidP="00592AC0">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7B9049FD" w14:textId="77777777" w:rsidR="00592AC0" w:rsidRDefault="00592AC0" w:rsidP="00592AC0">
            <w:pPr>
              <w:pStyle w:val="paragraph"/>
              <w:spacing w:before="0" w:beforeAutospacing="0" w:after="0" w:afterAutospacing="0"/>
              <w:jc w:val="both"/>
              <w:rPr>
                <w:rStyle w:val="normaltextrun"/>
                <w:rFonts w:ascii="Calibri" w:hAnsi="Calibri" w:cs="Calibri"/>
                <w:sz w:val="20"/>
                <w:szCs w:val="20"/>
              </w:rPr>
            </w:pPr>
          </w:p>
          <w:p w14:paraId="49443056" w14:textId="5D8AC06F" w:rsidR="000368B0" w:rsidRDefault="000368B0" w:rsidP="000368B0">
            <w:pPr>
              <w:pStyle w:val="paragraph"/>
              <w:spacing w:before="0" w:beforeAutospacing="0" w:after="0" w:afterAutospacing="0"/>
              <w:jc w:val="center"/>
              <w:rPr>
                <w:rStyle w:val="normaltextrun"/>
                <w:rFonts w:ascii="Calibri" w:hAnsi="Calibri" w:cs="Calibri"/>
                <w:sz w:val="20"/>
                <w:szCs w:val="20"/>
              </w:rPr>
            </w:pPr>
            <w:r w:rsidRPr="001738F1">
              <w:rPr>
                <w:rFonts w:ascii="Calibri" w:hAnsi="Calibri" w:cs="Calibri"/>
                <w:sz w:val="22"/>
                <w:szCs w:val="22"/>
              </w:rPr>
              <w:t>Tabela 2</w:t>
            </w:r>
            <w:r>
              <w:rPr>
                <w:rFonts w:ascii="Calibri" w:hAnsi="Calibri" w:cs="Calibri"/>
                <w:sz w:val="22"/>
                <w:szCs w:val="22"/>
              </w:rPr>
              <w:t>2</w:t>
            </w:r>
            <w:r w:rsidRPr="001738F1">
              <w:rPr>
                <w:rFonts w:ascii="Calibri" w:hAnsi="Calibri" w:cs="Calibri"/>
                <w:sz w:val="22"/>
                <w:szCs w:val="22"/>
              </w:rPr>
              <w:t>: Atividades Socioculturais</w:t>
            </w:r>
          </w:p>
          <w:p w14:paraId="75B3164E" w14:textId="77777777" w:rsidR="000368B0" w:rsidRPr="00592AC0" w:rsidRDefault="000368B0" w:rsidP="00592AC0">
            <w:pPr>
              <w:pStyle w:val="paragraph"/>
              <w:spacing w:before="0" w:beforeAutospacing="0" w:after="0" w:afterAutospacing="0"/>
              <w:jc w:val="both"/>
              <w:rPr>
                <w:rStyle w:val="normaltextrun"/>
                <w:rFonts w:ascii="Calibri" w:hAnsi="Calibri" w:cs="Calibri"/>
                <w:sz w:val="20"/>
                <w:szCs w:val="20"/>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0368B0" w:rsidRPr="001738F1" w14:paraId="752B9C86" w14:textId="77777777" w:rsidTr="00F17ED9">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349B03"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Socioculturais </w:t>
                  </w:r>
                  <w:r>
                    <w:rPr>
                      <w:rFonts w:ascii="Calibri" w:eastAsia="Times New Roman" w:hAnsi="Calibri" w:cs="Calibri"/>
                      <w:b/>
                      <w:bCs/>
                      <w:color w:val="000000"/>
                      <w:lang w:eastAsia="pt-BR"/>
                    </w:rPr>
                    <w:t xml:space="preserve">- </w:t>
                  </w:r>
                  <w:r w:rsidRPr="001738F1">
                    <w:rPr>
                      <w:rFonts w:ascii="Calibri" w:eastAsia="Times New Roman" w:hAnsi="Calibri" w:cs="Calibri"/>
                      <w:b/>
                      <w:bCs/>
                      <w:color w:val="000000"/>
                      <w:lang w:eastAsia="pt-BR"/>
                    </w:rPr>
                    <w:t>ILPI</w:t>
                  </w:r>
                </w:p>
              </w:tc>
            </w:tr>
            <w:tr w:rsidR="000368B0" w:rsidRPr="001738F1" w14:paraId="2AFEECE3" w14:textId="77777777" w:rsidTr="00F57CF3">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2520CA1A" w14:textId="77777777" w:rsidR="000368B0" w:rsidRPr="004B6C99"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B6C99">
                    <w:rPr>
                      <w:rFonts w:ascii="Calibri" w:eastAsia="Times New Roman" w:hAnsi="Calibri" w:cs="Calibr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F60003" w14:textId="77777777" w:rsidR="000368B0" w:rsidRPr="004B6C99"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B6C99">
                    <w:rPr>
                      <w:rFonts w:ascii="Calibri" w:eastAsia="Times New Roman" w:hAnsi="Calibri" w:cs="Calibr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6B789C" w14:textId="77777777" w:rsidR="000368B0" w:rsidRPr="004B6C99" w:rsidRDefault="000368B0"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4B6C99">
                    <w:rPr>
                      <w:rFonts w:eastAsia="Times New Roman" w:cstheme="minorHAnsi"/>
                      <w:color w:val="000000"/>
                      <w:lang w:eastAsia="pt-BR"/>
                    </w:rPr>
                    <w:t>64</w:t>
                  </w:r>
                </w:p>
              </w:tc>
            </w:tr>
            <w:tr w:rsidR="000368B0" w:rsidRPr="001738F1" w14:paraId="3B6552D0" w14:textId="77777777" w:rsidTr="00F57CF3">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10D28FD1" w14:textId="77777777" w:rsidR="000368B0" w:rsidRPr="004B6C99"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B6C99">
                    <w:rPr>
                      <w:rFonts w:ascii="Calibri" w:eastAsia="Times New Roman" w:hAnsi="Calibri" w:cs="Calibr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E4061C" w14:textId="77777777" w:rsidR="000368B0" w:rsidRPr="004B6C99"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B6C99">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CB616C" w14:textId="77777777" w:rsidR="000368B0" w:rsidRPr="004B6C99" w:rsidRDefault="000368B0"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4B6C99">
                    <w:rPr>
                      <w:rFonts w:eastAsia="Times New Roman" w:cstheme="minorHAnsi"/>
                      <w:color w:val="000000"/>
                      <w:lang w:eastAsia="pt-BR"/>
                    </w:rPr>
                    <w:t>135</w:t>
                  </w:r>
                </w:p>
              </w:tc>
            </w:tr>
            <w:tr w:rsidR="000368B0" w:rsidRPr="001738F1" w14:paraId="57E32DF0" w14:textId="77777777" w:rsidTr="00F57CF3">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3926C297" w14:textId="77777777" w:rsidR="000368B0" w:rsidRPr="004B6C99"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B6C99">
                    <w:rPr>
                      <w:rFonts w:ascii="Calibri" w:eastAsia="Times New Roman" w:hAnsi="Calibri" w:cs="Calibr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03EA35" w14:textId="77777777" w:rsidR="000368B0" w:rsidRPr="004B6C99"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B6C99">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3CB470" w14:textId="77777777" w:rsidR="000368B0" w:rsidRPr="004B6C99" w:rsidRDefault="000368B0"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4B6C99">
                    <w:rPr>
                      <w:rFonts w:eastAsia="Times New Roman" w:cstheme="minorHAnsi"/>
                      <w:color w:val="000000"/>
                      <w:lang w:eastAsia="pt-BR"/>
                    </w:rPr>
                    <w:t>10</w:t>
                  </w:r>
                </w:p>
              </w:tc>
            </w:tr>
            <w:tr w:rsidR="000368B0" w:rsidRPr="001738F1" w14:paraId="1673C836" w14:textId="77777777" w:rsidTr="00F57CF3">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416636C4" w14:textId="77777777" w:rsidR="000368B0" w:rsidRPr="004B6C99"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B6C99">
                    <w:rPr>
                      <w:rFonts w:ascii="Calibri" w:eastAsia="Times New Roman" w:hAnsi="Calibri" w:cs="Calibr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4FCA3C" w14:textId="77777777" w:rsidR="000368B0" w:rsidRPr="004B6C99"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B6C99">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50E08C8" w14:textId="77777777" w:rsidR="000368B0" w:rsidRPr="004B6C99" w:rsidRDefault="000368B0"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4B6C99">
                    <w:rPr>
                      <w:rFonts w:eastAsia="Times New Roman" w:cstheme="minorHAnsi"/>
                      <w:color w:val="000000"/>
                      <w:lang w:eastAsia="pt-BR"/>
                    </w:rPr>
                    <w:t>62</w:t>
                  </w:r>
                </w:p>
              </w:tc>
            </w:tr>
            <w:tr w:rsidR="000368B0" w:rsidRPr="001738F1" w14:paraId="39329DE9" w14:textId="77777777" w:rsidTr="00F57CF3">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72D47424" w14:textId="77777777" w:rsidR="000368B0" w:rsidRPr="004B6C99"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B6C99">
                    <w:rPr>
                      <w:rFonts w:ascii="Calibri" w:eastAsia="Times New Roman" w:hAnsi="Calibri" w:cs="Calibr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786F94" w14:textId="77777777" w:rsidR="000368B0" w:rsidRPr="004B6C99"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B6C99">
                    <w:rPr>
                      <w:rFonts w:ascii="Calibri" w:eastAsia="Times New Roman" w:hAnsi="Calibri" w:cs="Calibr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5D6D30" w14:textId="77777777" w:rsidR="000368B0" w:rsidRPr="004B6C99" w:rsidRDefault="000368B0"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4B6C99">
                    <w:rPr>
                      <w:rFonts w:eastAsia="Times New Roman" w:cstheme="minorHAnsi"/>
                      <w:color w:val="000000"/>
                      <w:lang w:eastAsia="pt-BR"/>
                    </w:rPr>
                    <w:t>386</w:t>
                  </w:r>
                </w:p>
              </w:tc>
            </w:tr>
            <w:tr w:rsidR="000368B0" w:rsidRPr="001738F1" w14:paraId="26B047C1" w14:textId="77777777" w:rsidTr="00F57CF3">
              <w:trPr>
                <w:trHeight w:val="340"/>
                <w:jc w:val="center"/>
              </w:trPr>
              <w:tc>
                <w:tcPr>
                  <w:tcW w:w="7242" w:type="dxa"/>
                  <w:gridSpan w:val="2"/>
                  <w:tcBorders>
                    <w:top w:val="single" w:sz="4" w:space="0" w:color="auto"/>
                    <w:left w:val="single" w:sz="4" w:space="0" w:color="auto"/>
                    <w:bottom w:val="single" w:sz="4" w:space="0" w:color="auto"/>
                    <w:right w:val="single" w:sz="4" w:space="0" w:color="auto"/>
                  </w:tcBorders>
                  <w:noWrap/>
                  <w:vAlign w:val="center"/>
                  <w:hideMark/>
                </w:tcPr>
                <w:p w14:paraId="65E0B475"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77CAE9" w14:textId="77777777" w:rsidR="000368B0" w:rsidRPr="004B6C99" w:rsidRDefault="000368B0"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B6C99">
                    <w:rPr>
                      <w:rFonts w:eastAsia="Times New Roman" w:cstheme="minorHAnsi"/>
                      <w:b/>
                      <w:bCs/>
                      <w:color w:val="000000"/>
                      <w:lang w:eastAsia="pt-BR"/>
                    </w:rPr>
                    <w:t>657</w:t>
                  </w:r>
                </w:p>
              </w:tc>
            </w:tr>
          </w:tbl>
          <w:p w14:paraId="697357B2" w14:textId="18F3D6F9" w:rsidR="00592AC0" w:rsidRDefault="00592AC0" w:rsidP="00592AC0">
            <w:pPr>
              <w:pStyle w:val="paragraph"/>
              <w:spacing w:before="0" w:beforeAutospacing="0" w:after="0" w:afterAutospacing="0"/>
              <w:ind w:firstLine="22"/>
              <w:jc w:val="center"/>
              <w:textAlignment w:val="baseline"/>
              <w:rPr>
                <w:rFonts w:ascii="Calibri" w:hAnsi="Calibri" w:cs="Calibri"/>
                <w:sz w:val="22"/>
                <w:szCs w:val="22"/>
              </w:rPr>
            </w:pPr>
          </w:p>
          <w:p w14:paraId="19748722" w14:textId="77777777" w:rsidR="000368B0" w:rsidRPr="00DE56CE" w:rsidRDefault="000368B0" w:rsidP="000368B0">
            <w:pPr>
              <w:rPr>
                <w:b/>
                <w:bCs/>
              </w:rPr>
            </w:pPr>
            <w:r w:rsidRPr="00DE56CE">
              <w:rPr>
                <w:b/>
                <w:bCs/>
              </w:rPr>
              <w:t>Atividades de Musicoterapia</w:t>
            </w:r>
          </w:p>
          <w:p w14:paraId="2670E8D0" w14:textId="77777777" w:rsidR="000368B0" w:rsidRDefault="000368B0" w:rsidP="000368B0">
            <w:pPr>
              <w:jc w:val="both"/>
            </w:pPr>
            <w:r>
              <w:t xml:space="preserve">As atividades </w:t>
            </w:r>
            <w:r w:rsidRPr="00A34901">
              <w:t>promove</w:t>
            </w:r>
            <w:r>
              <w:t>m melhoria à</w:t>
            </w:r>
            <w:r w:rsidRPr="00A34901">
              <w:t xml:space="preserve"> saúde cognitiva, emocional e social, melhorando a qualidade de vida. Ela estimula a memória, a atenção</w:t>
            </w:r>
            <w:r>
              <w:t xml:space="preserve">, </w:t>
            </w:r>
            <w:r w:rsidRPr="00A34901">
              <w:t xml:space="preserve">concentração e pode ajudar a reduzir sintomas de depressão, ansiedade e estresse. Além disso, fomenta a interação social e melhora a expressão corporal e a comunicação, sendo uma ferramenta valiosa para </w:t>
            </w:r>
            <w:r>
              <w:t xml:space="preserve">o </w:t>
            </w:r>
            <w:r w:rsidRPr="00A34901">
              <w:t>envelhecimento ativo e saudável.</w:t>
            </w:r>
          </w:p>
          <w:p w14:paraId="54A035A6" w14:textId="77777777" w:rsidR="000368B0" w:rsidRDefault="000368B0" w:rsidP="000368B0">
            <w:pPr>
              <w:jc w:val="both"/>
            </w:pPr>
          </w:p>
          <w:p w14:paraId="21370317" w14:textId="77777777" w:rsidR="000368B0" w:rsidRDefault="000368B0" w:rsidP="000368B0">
            <w:pPr>
              <w:jc w:val="both"/>
            </w:pPr>
            <w:r>
              <w:t>As atividades foram realizadas em formato de encontros individuais e grupais, adotando uma abordagem lúdica e participativa, utilizando-se de:</w:t>
            </w:r>
          </w:p>
          <w:p w14:paraId="567E3E67" w14:textId="77777777" w:rsidR="000368B0" w:rsidRDefault="000368B0" w:rsidP="000368B0">
            <w:pPr>
              <w:jc w:val="both"/>
            </w:pPr>
          </w:p>
          <w:p w14:paraId="442CE656" w14:textId="77777777" w:rsidR="000368B0" w:rsidRPr="00F06C58" w:rsidRDefault="000368B0" w:rsidP="000368B0">
            <w:pPr>
              <w:pStyle w:val="PargrafodaLista"/>
              <w:numPr>
                <w:ilvl w:val="0"/>
                <w:numId w:val="37"/>
              </w:numPr>
              <w:jc w:val="both"/>
            </w:pPr>
            <w:r w:rsidRPr="00F06C58">
              <w:t>Canções familiares e significativas: Para estimular memórias e facilitar a adesão dos participantes</w:t>
            </w:r>
            <w:r>
              <w:t>;</w:t>
            </w:r>
          </w:p>
          <w:p w14:paraId="098D40D2" w14:textId="77777777" w:rsidR="000368B0" w:rsidRPr="00F06C58" w:rsidRDefault="000368B0" w:rsidP="000368B0">
            <w:pPr>
              <w:pStyle w:val="PargrafodaLista"/>
              <w:numPr>
                <w:ilvl w:val="0"/>
                <w:numId w:val="37"/>
              </w:numPr>
              <w:jc w:val="both"/>
            </w:pPr>
            <w:r w:rsidRPr="00F06C58">
              <w:t>Instrumentos e recursos musicais: A voz e o violão desempenharam um papel central na interação, somados à caixa de som para potencializar a experiência sonora.</w:t>
            </w:r>
          </w:p>
          <w:p w14:paraId="102F5658" w14:textId="77777777" w:rsidR="000368B0" w:rsidRPr="001738F1" w:rsidRDefault="000368B0" w:rsidP="000368B0">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lastRenderedPageBreak/>
              <w:t>Tabela 2</w:t>
            </w:r>
            <w:r>
              <w:rPr>
                <w:rFonts w:ascii="Calibri" w:hAnsi="Calibri" w:cs="Calibri"/>
                <w:color w:val="000000" w:themeColor="text1"/>
                <w:sz w:val="22"/>
                <w:szCs w:val="22"/>
              </w:rPr>
              <w:t>3</w:t>
            </w:r>
            <w:r w:rsidRPr="001738F1">
              <w:rPr>
                <w:rFonts w:ascii="Calibri" w:hAnsi="Calibri" w:cs="Calibri"/>
                <w:color w:val="000000" w:themeColor="text1"/>
                <w:sz w:val="22"/>
                <w:szCs w:val="22"/>
              </w:rPr>
              <w:t xml:space="preserve">: Atividades de </w:t>
            </w:r>
            <w:r>
              <w:rPr>
                <w:rFonts w:ascii="Calibri" w:hAnsi="Calibri" w:cs="Calibri"/>
                <w:color w:val="000000" w:themeColor="text1"/>
                <w:sz w:val="22"/>
                <w:szCs w:val="22"/>
              </w:rPr>
              <w:t>Musicoterapia</w:t>
            </w:r>
          </w:p>
          <w:p w14:paraId="03102F3C" w14:textId="77777777" w:rsidR="000368B0" w:rsidRDefault="000368B0" w:rsidP="000368B0">
            <w:pPr>
              <w:tabs>
                <w:tab w:val="left" w:pos="3960"/>
              </w:tabs>
              <w:textAlignment w:val="baseline"/>
              <w:rPr>
                <w:rFonts w:ascii="Calibri" w:hAnsi="Calibri" w:cs="Calibri"/>
                <w:b/>
                <w:bCs/>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0368B0" w:rsidRPr="001738F1" w14:paraId="476EAF23" w14:textId="77777777" w:rsidTr="00F57CF3">
              <w:trPr>
                <w:trHeight w:val="397"/>
                <w:jc w:val="center"/>
              </w:trPr>
              <w:tc>
                <w:tcPr>
                  <w:tcW w:w="6137" w:type="dxa"/>
                  <w:shd w:val="clear" w:color="auto" w:fill="D9D9D9" w:themeFill="background1" w:themeFillShade="D9"/>
                  <w:vAlign w:val="center"/>
                  <w:hideMark/>
                </w:tcPr>
                <w:p w14:paraId="1EF0CC4B"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w:t>
                  </w:r>
                  <w:r>
                    <w:rPr>
                      <w:rFonts w:ascii="Calibri" w:eastAsia="Times New Roman" w:hAnsi="Calibri" w:cs="Calibri"/>
                      <w:b/>
                      <w:bCs/>
                      <w:color w:val="000000"/>
                      <w:lang w:eastAsia="pt-BR"/>
                    </w:rPr>
                    <w:t xml:space="preserve"> Musicoterapia</w:t>
                  </w:r>
                </w:p>
              </w:tc>
              <w:tc>
                <w:tcPr>
                  <w:tcW w:w="2797" w:type="dxa"/>
                  <w:shd w:val="clear" w:color="auto" w:fill="D9D9D9" w:themeFill="background1" w:themeFillShade="D9"/>
                  <w:vAlign w:val="center"/>
                  <w:hideMark/>
                </w:tcPr>
                <w:p w14:paraId="16DA1545"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0368B0" w:rsidRPr="001738F1" w14:paraId="373B3720" w14:textId="77777777" w:rsidTr="00F57CF3">
              <w:trPr>
                <w:trHeight w:val="340"/>
                <w:jc w:val="center"/>
              </w:trPr>
              <w:tc>
                <w:tcPr>
                  <w:tcW w:w="6137" w:type="dxa"/>
                  <w:vAlign w:val="center"/>
                  <w:hideMark/>
                </w:tcPr>
                <w:p w14:paraId="7C41BEF5"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0147B6C4" w14:textId="77777777" w:rsidR="000368B0" w:rsidRPr="00E04270" w:rsidRDefault="000368B0" w:rsidP="009579B2">
                  <w:pPr>
                    <w:framePr w:hSpace="141" w:wrap="around" w:vAnchor="text" w:hAnchor="text" w:xAlign="center" w:y="1"/>
                    <w:spacing w:after="0"/>
                    <w:suppressOverlap/>
                    <w:jc w:val="center"/>
                    <w:rPr>
                      <w:rFonts w:ascii="Calibri" w:hAnsi="Calibri" w:cs="Calibri"/>
                    </w:rPr>
                  </w:pPr>
                  <w:r w:rsidRPr="00E04270">
                    <w:rPr>
                      <w:rFonts w:ascii="Calibri" w:hAnsi="Calibri" w:cs="Calibri"/>
                    </w:rPr>
                    <w:t>164</w:t>
                  </w:r>
                </w:p>
              </w:tc>
            </w:tr>
            <w:tr w:rsidR="000368B0" w:rsidRPr="001738F1" w14:paraId="0D21DCA7" w14:textId="77777777" w:rsidTr="00F57CF3">
              <w:trPr>
                <w:trHeight w:val="340"/>
                <w:jc w:val="center"/>
              </w:trPr>
              <w:tc>
                <w:tcPr>
                  <w:tcW w:w="6137" w:type="dxa"/>
                  <w:vAlign w:val="center"/>
                </w:tcPr>
                <w:p w14:paraId="75BE89C2"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2797" w:type="dxa"/>
                  <w:shd w:val="clear" w:color="auto" w:fill="FFFFFF" w:themeFill="background1"/>
                  <w:vAlign w:val="center"/>
                </w:tcPr>
                <w:p w14:paraId="29B7D98E" w14:textId="77777777" w:rsidR="000368B0" w:rsidRPr="00E04270" w:rsidRDefault="000368B0" w:rsidP="009579B2">
                  <w:pPr>
                    <w:framePr w:hSpace="141" w:wrap="around" w:vAnchor="text" w:hAnchor="text" w:xAlign="center" w:y="1"/>
                    <w:spacing w:after="0"/>
                    <w:suppressOverlap/>
                    <w:jc w:val="center"/>
                    <w:rPr>
                      <w:rFonts w:ascii="Calibri" w:hAnsi="Calibri" w:cs="Calibri"/>
                      <w:b/>
                      <w:bCs/>
                    </w:rPr>
                  </w:pPr>
                  <w:r w:rsidRPr="00E04270">
                    <w:rPr>
                      <w:rFonts w:ascii="Calibri" w:hAnsi="Calibri" w:cs="Calibri"/>
                      <w:b/>
                      <w:bCs/>
                    </w:rPr>
                    <w:t>164</w:t>
                  </w:r>
                </w:p>
              </w:tc>
            </w:tr>
          </w:tbl>
          <w:p w14:paraId="671AB1C1" w14:textId="77777777" w:rsidR="000368B0" w:rsidRPr="001738F1" w:rsidRDefault="000368B0" w:rsidP="000368B0">
            <w:pPr>
              <w:jc w:val="both"/>
              <w:rPr>
                <w:rFonts w:ascii="Calibri" w:hAnsi="Calibri" w:cs="Calibri"/>
                <w:b/>
                <w:bCs/>
              </w:rPr>
            </w:pPr>
          </w:p>
          <w:p w14:paraId="06223712" w14:textId="77777777" w:rsidR="000368B0" w:rsidRPr="001738F1" w:rsidRDefault="000368B0" w:rsidP="000368B0">
            <w:pPr>
              <w:jc w:val="both"/>
              <w:rPr>
                <w:rFonts w:ascii="Calibri" w:hAnsi="Calibri" w:cs="Calibri"/>
                <w:b/>
                <w:bCs/>
              </w:rPr>
            </w:pPr>
            <w:r w:rsidRPr="001738F1">
              <w:rPr>
                <w:rFonts w:ascii="Calibri" w:hAnsi="Calibri" w:cs="Calibri"/>
                <w:b/>
                <w:bCs/>
              </w:rPr>
              <w:t>Atividades de Inclusão Digital</w:t>
            </w:r>
          </w:p>
          <w:p w14:paraId="69A76DFA" w14:textId="77777777" w:rsidR="000368B0" w:rsidRPr="00F06C58" w:rsidRDefault="000368B0" w:rsidP="000368B0">
            <w:pPr>
              <w:pStyle w:val="paragraph"/>
              <w:spacing w:before="0" w:beforeAutospacing="0" w:after="0" w:afterAutospacing="0"/>
              <w:jc w:val="both"/>
              <w:textAlignment w:val="baseline"/>
              <w:rPr>
                <w:rFonts w:ascii="Calibri" w:hAnsi="Calibri" w:cs="Calibri"/>
                <w:sz w:val="22"/>
                <w:szCs w:val="22"/>
              </w:rPr>
            </w:pPr>
            <w:r w:rsidRPr="00F06C58">
              <w:rPr>
                <w:rFonts w:ascii="Calibri" w:hAnsi="Calibri" w:cs="Calibri"/>
                <w:sz w:val="22"/>
                <w:szCs w:val="22"/>
              </w:rPr>
              <w:t xml:space="preserve">As ações realizadas por instrutores visam garantir o direito da pessoa idosa ao conhecimento e ao acesso às ferramentas digitais, colaborando no aumento da autonomia </w:t>
            </w:r>
            <w:r>
              <w:rPr>
                <w:rFonts w:ascii="Calibri" w:hAnsi="Calibri" w:cs="Calibri"/>
                <w:sz w:val="22"/>
                <w:szCs w:val="22"/>
              </w:rPr>
              <w:t>do usuário</w:t>
            </w:r>
            <w:r w:rsidRPr="00F06C58">
              <w:rPr>
                <w:rFonts w:ascii="Calibri" w:hAnsi="Calibri" w:cs="Calibri"/>
                <w:sz w:val="22"/>
                <w:szCs w:val="22"/>
              </w:rPr>
              <w:t>. Foram trabalhados em grupos e/ou individua</w:t>
            </w:r>
            <w:r>
              <w:rPr>
                <w:rFonts w:ascii="Calibri" w:hAnsi="Calibri" w:cs="Calibri"/>
                <w:sz w:val="22"/>
                <w:szCs w:val="22"/>
              </w:rPr>
              <w:t>lmente</w:t>
            </w:r>
            <w:r w:rsidRPr="00F06C58">
              <w:rPr>
                <w:rFonts w:ascii="Calibri" w:hAnsi="Calibri" w:cs="Calibri"/>
                <w:sz w:val="22"/>
                <w:szCs w:val="22"/>
              </w:rPr>
              <w:t>, adaptados ao nível cognitivo e físico de cada</w:t>
            </w:r>
            <w:r w:rsidRPr="00F06C58">
              <w:rPr>
                <w:rStyle w:val="normaltextrun"/>
                <w:rFonts w:ascii="Calibri" w:hAnsi="Calibri" w:cs="Calibri"/>
                <w:color w:val="000000"/>
                <w:sz w:val="22"/>
                <w:szCs w:val="22"/>
                <w:bdr w:val="none" w:sz="0" w:space="0" w:color="auto" w:frame="1"/>
              </w:rPr>
              <w:t xml:space="preserve"> pessoa</w:t>
            </w:r>
            <w:r w:rsidRPr="00F06C58">
              <w:rPr>
                <w:rFonts w:ascii="Calibri" w:hAnsi="Calibri" w:cs="Calibri"/>
                <w:sz w:val="22"/>
                <w:szCs w:val="22"/>
              </w:rPr>
              <w:t xml:space="preserve"> idosa, as seguintes atividades: </w:t>
            </w:r>
            <w:r>
              <w:rPr>
                <w:rFonts w:ascii="Calibri" w:hAnsi="Calibri" w:cs="Calibri"/>
                <w:sz w:val="22"/>
                <w:szCs w:val="22"/>
              </w:rPr>
              <w:t>A</w:t>
            </w:r>
            <w:r w:rsidRPr="00F06C58">
              <w:rPr>
                <w:rFonts w:ascii="Calibri" w:hAnsi="Calibri" w:cs="Calibri"/>
                <w:sz w:val="22"/>
                <w:szCs w:val="22"/>
              </w:rPr>
              <w:t xml:space="preserve">uxílio em ligações telefônicas; orientações </w:t>
            </w:r>
            <w:r>
              <w:rPr>
                <w:rFonts w:ascii="Calibri" w:hAnsi="Calibri" w:cs="Calibri"/>
                <w:sz w:val="22"/>
                <w:szCs w:val="22"/>
              </w:rPr>
              <w:t xml:space="preserve">sobre </w:t>
            </w:r>
            <w:r w:rsidRPr="00F06C58">
              <w:rPr>
                <w:rFonts w:ascii="Calibri" w:hAnsi="Calibri" w:cs="Calibri"/>
                <w:sz w:val="22"/>
                <w:szCs w:val="22"/>
              </w:rPr>
              <w:t>o uso do celular, tais como o uso de aplicativos streamings de música e vídeos (Spotify e Youtube), visando reduzir o isolamento social</w:t>
            </w:r>
            <w:r>
              <w:rPr>
                <w:rFonts w:ascii="Calibri" w:hAnsi="Calibri" w:cs="Calibri"/>
                <w:sz w:val="22"/>
                <w:szCs w:val="22"/>
              </w:rPr>
              <w:t>,</w:t>
            </w:r>
            <w:r w:rsidRPr="00F06C58">
              <w:rPr>
                <w:rFonts w:ascii="Calibri" w:hAnsi="Calibri" w:cs="Calibri"/>
                <w:sz w:val="22"/>
                <w:szCs w:val="22"/>
              </w:rPr>
              <w:t xml:space="preserve"> facilitando o contato com familiares e amigos por meio de redes sociais e videochamadas, promovendo a conexão com o mundo exterior.</w:t>
            </w:r>
          </w:p>
          <w:p w14:paraId="5732F1C0" w14:textId="77777777" w:rsidR="000368B0" w:rsidRPr="001738F1" w:rsidRDefault="000368B0" w:rsidP="000368B0">
            <w:pPr>
              <w:pStyle w:val="paragraph"/>
              <w:spacing w:before="0" w:beforeAutospacing="0" w:after="0" w:afterAutospacing="0"/>
              <w:rPr>
                <w:rFonts w:ascii="Calibri" w:hAnsi="Calibri" w:cs="Calibri"/>
                <w:color w:val="000000" w:themeColor="text1"/>
                <w:sz w:val="22"/>
                <w:szCs w:val="22"/>
              </w:rPr>
            </w:pPr>
          </w:p>
          <w:p w14:paraId="58713C19" w14:textId="77777777" w:rsidR="000368B0" w:rsidRDefault="000368B0" w:rsidP="000368B0">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4</w:t>
            </w:r>
            <w:r w:rsidRPr="001738F1">
              <w:rPr>
                <w:rFonts w:ascii="Calibri" w:hAnsi="Calibri" w:cs="Calibri"/>
                <w:color w:val="000000" w:themeColor="text1"/>
                <w:sz w:val="22"/>
                <w:szCs w:val="22"/>
              </w:rPr>
              <w:t>: Atividades de Inclusão Digital</w:t>
            </w:r>
          </w:p>
          <w:p w14:paraId="0B1B73C3" w14:textId="77777777" w:rsidR="000368B0" w:rsidRPr="001738F1" w:rsidRDefault="000368B0" w:rsidP="000368B0">
            <w:pPr>
              <w:pStyle w:val="paragraph"/>
              <w:spacing w:before="0" w:beforeAutospacing="0" w:after="0" w:afterAutospacing="0"/>
              <w:jc w:val="center"/>
              <w:textAlignment w:val="baseline"/>
              <w:rPr>
                <w:rFonts w:ascii="Calibri" w:hAnsi="Calibri" w:cs="Calibri"/>
                <w:color w:val="000000" w:themeColor="text1"/>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0368B0" w:rsidRPr="001738F1" w14:paraId="40189C5C" w14:textId="77777777" w:rsidTr="00F57CF3">
              <w:trPr>
                <w:trHeight w:val="397"/>
                <w:jc w:val="center"/>
              </w:trPr>
              <w:tc>
                <w:tcPr>
                  <w:tcW w:w="6137" w:type="dxa"/>
                  <w:shd w:val="clear" w:color="auto" w:fill="D9D9D9" w:themeFill="background1" w:themeFillShade="D9"/>
                  <w:vAlign w:val="center"/>
                  <w:hideMark/>
                </w:tcPr>
                <w:p w14:paraId="3734A9CD"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de Inclusão Digital</w:t>
                  </w:r>
                </w:p>
              </w:tc>
              <w:tc>
                <w:tcPr>
                  <w:tcW w:w="2797" w:type="dxa"/>
                  <w:shd w:val="clear" w:color="auto" w:fill="D9D9D9" w:themeFill="background1" w:themeFillShade="D9"/>
                  <w:vAlign w:val="center"/>
                  <w:hideMark/>
                </w:tcPr>
                <w:p w14:paraId="7A62EC85"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ILPI</w:t>
                  </w:r>
                </w:p>
              </w:tc>
            </w:tr>
            <w:tr w:rsidR="000368B0" w:rsidRPr="001738F1" w14:paraId="10B515A9" w14:textId="77777777" w:rsidTr="00F57CF3">
              <w:trPr>
                <w:trHeight w:val="340"/>
                <w:jc w:val="center"/>
              </w:trPr>
              <w:tc>
                <w:tcPr>
                  <w:tcW w:w="6137" w:type="dxa"/>
                  <w:vAlign w:val="center"/>
                  <w:hideMark/>
                </w:tcPr>
                <w:p w14:paraId="0B333A96"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2797" w:type="dxa"/>
                  <w:shd w:val="clear" w:color="auto" w:fill="FFFFFF" w:themeFill="background1"/>
                  <w:vAlign w:val="center"/>
                </w:tcPr>
                <w:p w14:paraId="475B32B5" w14:textId="77777777" w:rsidR="000368B0" w:rsidRPr="007A7F96" w:rsidRDefault="000368B0" w:rsidP="009579B2">
                  <w:pPr>
                    <w:framePr w:hSpace="141" w:wrap="around" w:vAnchor="text" w:hAnchor="text" w:xAlign="center" w:y="1"/>
                    <w:spacing w:after="0"/>
                    <w:suppressOverlap/>
                    <w:jc w:val="center"/>
                    <w:rPr>
                      <w:rFonts w:ascii="Calibri" w:hAnsi="Calibri" w:cs="Calibri"/>
                    </w:rPr>
                  </w:pPr>
                  <w:r w:rsidRPr="007A7F96">
                    <w:rPr>
                      <w:rFonts w:ascii="Calibri" w:hAnsi="Calibri" w:cs="Calibri"/>
                    </w:rPr>
                    <w:t>57</w:t>
                  </w:r>
                </w:p>
              </w:tc>
            </w:tr>
            <w:tr w:rsidR="000368B0" w:rsidRPr="001738F1" w14:paraId="3E5B67DB" w14:textId="77777777" w:rsidTr="00F57CF3">
              <w:trPr>
                <w:trHeight w:val="340"/>
                <w:jc w:val="center"/>
              </w:trPr>
              <w:tc>
                <w:tcPr>
                  <w:tcW w:w="6137" w:type="dxa"/>
                  <w:vAlign w:val="center"/>
                </w:tcPr>
                <w:p w14:paraId="0E0CA7F3"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b/>
                      <w:bCs/>
                      <w:color w:val="000000" w:themeColor="text1"/>
                      <w:lang w:eastAsia="pt-BR"/>
                    </w:rPr>
                    <w:t>Total de Atendimentos (Total de Frequência)</w:t>
                  </w:r>
                </w:p>
              </w:tc>
              <w:tc>
                <w:tcPr>
                  <w:tcW w:w="2797" w:type="dxa"/>
                  <w:shd w:val="clear" w:color="auto" w:fill="FFFFFF" w:themeFill="background1"/>
                  <w:vAlign w:val="center"/>
                </w:tcPr>
                <w:p w14:paraId="1693C78F" w14:textId="77777777" w:rsidR="000368B0" w:rsidRDefault="000368B0" w:rsidP="009579B2">
                  <w:pPr>
                    <w:framePr w:hSpace="141" w:wrap="around" w:vAnchor="text" w:hAnchor="text" w:xAlign="center" w:y="1"/>
                    <w:spacing w:after="0"/>
                    <w:suppressOverlap/>
                    <w:jc w:val="center"/>
                    <w:rPr>
                      <w:rFonts w:ascii="Calibri" w:hAnsi="Calibri" w:cs="Calibri"/>
                      <w:b/>
                      <w:bCs/>
                    </w:rPr>
                  </w:pPr>
                  <w:r>
                    <w:rPr>
                      <w:rFonts w:ascii="Calibri" w:hAnsi="Calibri" w:cs="Calibri"/>
                      <w:b/>
                      <w:bCs/>
                    </w:rPr>
                    <w:t>57</w:t>
                  </w:r>
                </w:p>
              </w:tc>
            </w:tr>
          </w:tbl>
          <w:p w14:paraId="53AC0B28" w14:textId="77777777" w:rsidR="000368B0" w:rsidRPr="001738F1" w:rsidRDefault="000368B0" w:rsidP="000368B0">
            <w:pPr>
              <w:tabs>
                <w:tab w:val="left" w:pos="3960"/>
              </w:tabs>
              <w:jc w:val="both"/>
              <w:rPr>
                <w:rFonts w:ascii="Calibri" w:hAnsi="Calibri" w:cs="Calibri"/>
                <w:b/>
                <w:bCs/>
              </w:rPr>
            </w:pPr>
          </w:p>
          <w:p w14:paraId="0A34EC21" w14:textId="77777777" w:rsidR="000368B0" w:rsidRPr="001738F1" w:rsidRDefault="000368B0" w:rsidP="000368B0">
            <w:pPr>
              <w:tabs>
                <w:tab w:val="left" w:pos="3960"/>
              </w:tabs>
              <w:jc w:val="both"/>
              <w:rPr>
                <w:rFonts w:ascii="Calibri" w:hAnsi="Calibri" w:cs="Calibri"/>
                <w:b/>
                <w:bCs/>
              </w:rPr>
            </w:pPr>
            <w:r w:rsidRPr="001738F1">
              <w:rPr>
                <w:rFonts w:ascii="Calibri" w:hAnsi="Calibri" w:cs="Calibri"/>
                <w:b/>
                <w:bCs/>
              </w:rPr>
              <w:t>Atividades de Promoção e Atenção à Saúde</w:t>
            </w:r>
          </w:p>
          <w:p w14:paraId="2B53655D" w14:textId="77777777" w:rsidR="000368B0" w:rsidRPr="001738F1" w:rsidRDefault="000368B0" w:rsidP="000368B0">
            <w:pPr>
              <w:tabs>
                <w:tab w:val="left" w:pos="3960"/>
              </w:tabs>
              <w:jc w:val="both"/>
              <w:rPr>
                <w:rFonts w:ascii="Calibri" w:hAnsi="Calibri" w:cs="Calibri"/>
              </w:rPr>
            </w:pPr>
            <w:r w:rsidRPr="001738F1">
              <w:rPr>
                <w:rFonts w:ascii="Calibri" w:hAnsi="Calibri" w:cs="Calibr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39645D2E" w14:textId="77777777" w:rsidR="000368B0" w:rsidRPr="001738F1" w:rsidRDefault="000368B0" w:rsidP="000368B0">
            <w:pPr>
              <w:tabs>
                <w:tab w:val="left" w:pos="3960"/>
              </w:tabs>
              <w:jc w:val="both"/>
              <w:rPr>
                <w:rFonts w:ascii="Calibri" w:hAnsi="Calibri" w:cs="Calibri"/>
              </w:rPr>
            </w:pPr>
          </w:p>
          <w:p w14:paraId="5A57709F" w14:textId="77777777" w:rsidR="000368B0" w:rsidRPr="001738F1" w:rsidRDefault="000368B0" w:rsidP="000368B0">
            <w:pPr>
              <w:pStyle w:val="paragraph"/>
              <w:numPr>
                <w:ilvl w:val="0"/>
                <w:numId w:val="19"/>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 xml:space="preserve">Fisioterapia: Realizados atendimentos individuais </w:t>
            </w:r>
            <w:r>
              <w:rPr>
                <w:rStyle w:val="normaltextrun"/>
                <w:rFonts w:ascii="Calibri" w:hAnsi="Calibri" w:cs="Calibri"/>
                <w:color w:val="000000"/>
                <w:sz w:val="22"/>
                <w:szCs w:val="22"/>
                <w:shd w:val="clear" w:color="auto" w:fill="FFFFFF"/>
              </w:rPr>
              <w:t>para</w:t>
            </w:r>
            <w:r w:rsidRPr="001738F1">
              <w:rPr>
                <w:rStyle w:val="normaltextrun"/>
                <w:rFonts w:ascii="Calibri" w:hAnsi="Calibri" w:cs="Calibri"/>
                <w:color w:val="000000"/>
                <w:sz w:val="22"/>
                <w:szCs w:val="22"/>
                <w:shd w:val="clear" w:color="auto" w:fill="FFFFFF"/>
              </w:rPr>
              <w:t xml:space="preserve"> diagnóstico fisioterapêutico </w:t>
            </w:r>
            <w:r>
              <w:rPr>
                <w:rStyle w:val="normaltextrun"/>
                <w:rFonts w:ascii="Calibri" w:hAnsi="Calibri" w:cs="Calibri"/>
                <w:color w:val="000000"/>
                <w:sz w:val="22"/>
                <w:szCs w:val="22"/>
                <w:shd w:val="clear" w:color="auto" w:fill="FFFFFF"/>
              </w:rPr>
              <w:t xml:space="preserve">e, </w:t>
            </w:r>
            <w:r w:rsidRPr="001738F1">
              <w:rPr>
                <w:rStyle w:val="normaltextrun"/>
                <w:rFonts w:ascii="Calibri" w:hAnsi="Calibri" w:cs="Calibri"/>
                <w:color w:val="000000"/>
                <w:sz w:val="22"/>
                <w:szCs w:val="22"/>
                <w:shd w:val="clear" w:color="auto" w:fill="FFFFFF"/>
              </w:rPr>
              <w:t>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67886577" w14:textId="77777777" w:rsidR="000368B0" w:rsidRPr="001738F1" w:rsidRDefault="000368B0" w:rsidP="000368B0">
            <w:pPr>
              <w:pStyle w:val="paragraph"/>
              <w:numPr>
                <w:ilvl w:val="0"/>
                <w:numId w:val="19"/>
              </w:numPr>
              <w:spacing w:before="0" w:beforeAutospacing="0" w:after="0" w:afterAutospacing="0"/>
              <w:ind w:left="873"/>
              <w:jc w:val="both"/>
              <w:rPr>
                <w:rFonts w:ascii="Calibri" w:hAnsi="Calibri" w:cs="Calibri"/>
                <w:sz w:val="22"/>
                <w:szCs w:val="22"/>
              </w:rPr>
            </w:pPr>
            <w:bookmarkStart w:id="6" w:name="_Hlk175554497"/>
            <w:r w:rsidRPr="001738F1">
              <w:rPr>
                <w:rFonts w:ascii="Calibri" w:hAnsi="Calibri" w:cs="Calibri"/>
                <w:sz w:val="22"/>
                <w:szCs w:val="22"/>
              </w:rPr>
              <w:t xml:space="preserve">Cuidador de Idosos: </w:t>
            </w:r>
            <w:r w:rsidRPr="001738F1">
              <w:rPr>
                <w:rFonts w:ascii="Calibri" w:eastAsiaTheme="minorEastAsia" w:hAnsi="Calibri" w:cs="Calibri"/>
                <w:sz w:val="22"/>
                <w:szCs w:val="22"/>
              </w:rPr>
              <w:t xml:space="preserve">Promoveu cuidados auxiliando nas atividades diárias das pessoas idosas atendidas, ajudando na deambulação e transferência de locais, na oferta de alimentos e ingesta hídrica, na higiene corporal, na troca de fraldas, verificação de sinais vitais, </w:t>
            </w:r>
            <w:r w:rsidRPr="001738F1">
              <w:rPr>
                <w:rFonts w:ascii="Calibri" w:hAnsi="Calibri" w:cs="Calibri"/>
                <w:sz w:val="22"/>
                <w:szCs w:val="22"/>
              </w:rPr>
              <w:t xml:space="preserve">supervisionando a administração de medicamentos conforme prescrição médica e </w:t>
            </w:r>
            <w:r w:rsidRPr="001738F1">
              <w:rPr>
                <w:rFonts w:ascii="Calibri" w:eastAsiaTheme="minorEastAsia" w:hAnsi="Calibri" w:cs="Calibri"/>
                <w:sz w:val="22"/>
                <w:szCs w:val="22"/>
              </w:rPr>
              <w:t>avaliação das intercorrências, tomando providências e acionando as áreas quando necessário;</w:t>
            </w:r>
          </w:p>
          <w:p w14:paraId="76A98109" w14:textId="77777777" w:rsidR="000368B0" w:rsidRPr="001738F1" w:rsidRDefault="000368B0" w:rsidP="000368B0">
            <w:pPr>
              <w:pStyle w:val="paragraph"/>
              <w:numPr>
                <w:ilvl w:val="0"/>
                <w:numId w:val="19"/>
              </w:numPr>
              <w:spacing w:before="0" w:beforeAutospacing="0" w:after="0" w:afterAutospacing="0"/>
              <w:ind w:left="873"/>
              <w:jc w:val="both"/>
              <w:rPr>
                <w:rFonts w:ascii="Calibri" w:hAnsi="Calibri" w:cs="Calibri"/>
                <w:sz w:val="22"/>
                <w:szCs w:val="22"/>
              </w:rPr>
            </w:pPr>
            <w:r w:rsidRPr="001738F1">
              <w:rPr>
                <w:rFonts w:ascii="Calibri" w:hAnsi="Calibri" w:cs="Calibri"/>
                <w:sz w:val="22"/>
                <w:szCs w:val="22"/>
              </w:rPr>
              <w:t>Enfermagem: Prestou cuidados visando a promoção e atenção à saúde, conforme a necessidades de cada morador, como administração de medicamentos conforme prescrição médica; aferição de sinais vitais e realização</w:t>
            </w:r>
            <w:r w:rsidRPr="001738F1">
              <w:rPr>
                <w:rStyle w:val="normaltextrun"/>
                <w:rFonts w:ascii="Calibri" w:hAnsi="Calibri" w:cs="Calibri"/>
                <w:sz w:val="22"/>
                <w:szCs w:val="22"/>
              </w:rPr>
              <w:t xml:space="preserve"> de curativos</w:t>
            </w:r>
            <w:r w:rsidRPr="001738F1">
              <w:rPr>
                <w:rStyle w:val="normaltextrun"/>
                <w:rFonts w:ascii="Calibri" w:eastAsiaTheme="majorEastAsia" w:hAnsi="Calibri" w:cs="Calibri"/>
                <w:sz w:val="22"/>
                <w:szCs w:val="22"/>
              </w:rPr>
              <w:t xml:space="preserve"> de rotina</w:t>
            </w:r>
            <w:r w:rsidRPr="001738F1">
              <w:rPr>
                <w:rFonts w:ascii="Calibri" w:hAnsi="Calibri" w:cs="Calibri"/>
                <w:sz w:val="22"/>
                <w:szCs w:val="22"/>
              </w:rPr>
              <w:t xml:space="preserve">. </w:t>
            </w:r>
            <w:r w:rsidRPr="001738F1">
              <w:rPr>
                <w:rStyle w:val="normaltextrun"/>
                <w:rFonts w:ascii="Calibri" w:hAnsi="Calibri" w:cs="Calibri"/>
                <w:color w:val="000000"/>
                <w:sz w:val="22"/>
                <w:szCs w:val="22"/>
                <w:bdr w:val="none" w:sz="0" w:space="0" w:color="auto" w:frame="1"/>
              </w:rPr>
              <w:t>Em caso de intercorrências, a enfermeira plantonista avalia</w:t>
            </w:r>
            <w:r w:rsidRPr="001738F1">
              <w:rPr>
                <w:rStyle w:val="normaltextrun"/>
                <w:rFonts w:ascii="Calibri" w:eastAsiaTheme="majorEastAsia" w:hAnsi="Calibri" w:cs="Calibri"/>
                <w:color w:val="000000"/>
                <w:sz w:val="22"/>
                <w:szCs w:val="22"/>
                <w:bdr w:val="none" w:sz="0" w:space="0" w:color="auto" w:frame="1"/>
              </w:rPr>
              <w:t>, toma providências e</w:t>
            </w:r>
            <w:r w:rsidRPr="001738F1">
              <w:rPr>
                <w:rStyle w:val="normaltextrun"/>
                <w:rFonts w:ascii="Calibri" w:hAnsi="Calibri" w:cs="Calibri"/>
                <w:color w:val="000000"/>
                <w:sz w:val="22"/>
                <w:szCs w:val="22"/>
                <w:bdr w:val="none" w:sz="0" w:space="0" w:color="auto" w:frame="1"/>
              </w:rPr>
              <w:t xml:space="preserve"> </w:t>
            </w:r>
            <w:r w:rsidRPr="001738F1">
              <w:rPr>
                <w:rFonts w:ascii="Calibri" w:eastAsiaTheme="minorEastAsia" w:hAnsi="Calibri" w:cs="Calibri"/>
                <w:sz w:val="22"/>
                <w:szCs w:val="22"/>
              </w:rPr>
              <w:t>aciona as áreas quando necessário;</w:t>
            </w:r>
          </w:p>
          <w:p w14:paraId="5FC82B4E" w14:textId="77777777" w:rsidR="000368B0" w:rsidRPr="001738F1" w:rsidRDefault="000368B0" w:rsidP="000368B0">
            <w:pPr>
              <w:pStyle w:val="paragraph"/>
              <w:numPr>
                <w:ilvl w:val="0"/>
                <w:numId w:val="19"/>
              </w:numPr>
              <w:tabs>
                <w:tab w:val="left" w:pos="3960"/>
              </w:tabs>
              <w:spacing w:before="0" w:beforeAutospacing="0" w:after="0" w:afterAutospacing="0"/>
              <w:ind w:left="873"/>
              <w:jc w:val="both"/>
              <w:textAlignment w:val="baseline"/>
              <w:rPr>
                <w:rStyle w:val="normaltextrun"/>
                <w:rFonts w:ascii="Calibri" w:hAnsi="Calibri" w:cs="Calibri"/>
                <w:sz w:val="22"/>
                <w:szCs w:val="22"/>
              </w:rPr>
            </w:pPr>
            <w:bookmarkStart w:id="7" w:name="_Hlk175555137"/>
            <w:bookmarkEnd w:id="6"/>
            <w:r w:rsidRPr="001738F1">
              <w:rPr>
                <w:rStyle w:val="normaltextrun"/>
                <w:rFonts w:ascii="Calibri" w:hAnsi="Calibri" w:cs="Calibr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1D32450D" w14:textId="77777777" w:rsidR="000368B0" w:rsidRPr="001738F1" w:rsidRDefault="000368B0" w:rsidP="000368B0">
            <w:pPr>
              <w:pStyle w:val="paragraph"/>
              <w:numPr>
                <w:ilvl w:val="0"/>
                <w:numId w:val="19"/>
              </w:numPr>
              <w:tabs>
                <w:tab w:val="left" w:pos="3960"/>
              </w:tabs>
              <w:spacing w:before="0" w:beforeAutospacing="0" w:after="0" w:afterAutospacing="0"/>
              <w:ind w:left="873"/>
              <w:jc w:val="both"/>
              <w:textAlignment w:val="baseline"/>
              <w:rPr>
                <w:rStyle w:val="normaltextrun"/>
                <w:rFonts w:ascii="Calibri" w:hAnsi="Calibri" w:cs="Calibri"/>
                <w:sz w:val="22"/>
                <w:szCs w:val="22"/>
              </w:rPr>
            </w:pPr>
            <w:r w:rsidRPr="001738F1">
              <w:rPr>
                <w:rFonts w:ascii="Calibri" w:hAnsi="Calibri" w:cs="Calibri"/>
                <w:sz w:val="22"/>
                <w:szCs w:val="22"/>
              </w:rPr>
              <w:t>Odontologia: Foram realizados atendimentos no consultório e à beira do leito, focados na manutenção da higiene e no tratamento dos parcialmente dentados, a fim de garantir o bem-estar e a saúde bucal dos idosos, assegurando que recebam o cuidado adequado</w:t>
            </w:r>
            <w:r>
              <w:rPr>
                <w:rFonts w:ascii="Calibri" w:hAnsi="Calibri" w:cs="Calibri"/>
                <w:sz w:val="22"/>
                <w:szCs w:val="22"/>
              </w:rPr>
              <w:t>;</w:t>
            </w:r>
          </w:p>
          <w:bookmarkEnd w:id="7"/>
          <w:p w14:paraId="2C8FC4E9" w14:textId="77777777" w:rsidR="000368B0" w:rsidRPr="001738F1" w:rsidRDefault="000368B0" w:rsidP="000368B0">
            <w:pPr>
              <w:pStyle w:val="paragraph"/>
              <w:numPr>
                <w:ilvl w:val="0"/>
                <w:numId w:val="19"/>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 xml:space="preserve">Nutrição: Realização de avaliação nutricional, observando a aceitação das refeições diariamente e medidas antropométricas das pessoas idosas para identificar casos de desnutrição e/ou risco nutricional, gerando uma </w:t>
            </w:r>
            <w:r w:rsidRPr="001738F1">
              <w:rPr>
                <w:rStyle w:val="normaltextrun"/>
                <w:rFonts w:ascii="Calibri" w:hAnsi="Calibri" w:cs="Calibri"/>
                <w:color w:val="000000"/>
                <w:sz w:val="22"/>
                <w:szCs w:val="22"/>
                <w:shd w:val="clear" w:color="auto" w:fill="FFFFFF"/>
              </w:rPr>
              <w:lastRenderedPageBreak/>
              <w:t>adequação do estado nutricional, manutenção da capacidade funcional, bem-estar, qualidade de vida e envelhecimento saudável;</w:t>
            </w:r>
          </w:p>
          <w:p w14:paraId="2281F989" w14:textId="77777777" w:rsidR="000368B0" w:rsidRPr="001738F1" w:rsidRDefault="000368B0" w:rsidP="000368B0">
            <w:pPr>
              <w:pStyle w:val="paragraph"/>
              <w:numPr>
                <w:ilvl w:val="0"/>
                <w:numId w:val="19"/>
              </w:numPr>
              <w:tabs>
                <w:tab w:val="left" w:pos="3960"/>
              </w:tabs>
              <w:spacing w:before="0" w:beforeAutospacing="0" w:after="0" w:afterAutospacing="0"/>
              <w:ind w:left="873"/>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Fonoaudiologia: Reavaliações dos idosos, mediante demanda de ajuste do mapa de alimentação/consistências e necessidades de espessamentos em líquidos finos, mantido o gerenciamento e acompanhamento de ingesta oral diariamente em refeitório e atendimentos individuais, tanto no próprio refeitório</w:t>
            </w:r>
            <w:r>
              <w:rPr>
                <w:rStyle w:val="normaltextrun"/>
                <w:rFonts w:ascii="Calibri" w:hAnsi="Calibri" w:cs="Calibri"/>
                <w:color w:val="000000"/>
                <w:sz w:val="22"/>
                <w:szCs w:val="22"/>
                <w:shd w:val="clear" w:color="auto" w:fill="FFFFFF"/>
              </w:rPr>
              <w:t>,</w:t>
            </w:r>
            <w:r w:rsidRPr="001738F1">
              <w:rPr>
                <w:rStyle w:val="normaltextrun"/>
                <w:rFonts w:ascii="Calibri" w:hAnsi="Calibri" w:cs="Calibri"/>
                <w:color w:val="000000"/>
                <w:sz w:val="22"/>
                <w:szCs w:val="22"/>
                <w:shd w:val="clear" w:color="auto" w:fill="FFFFFF"/>
              </w:rPr>
              <w:t xml:space="preserve"> no consultório ou até mesmo no leito, quando idoso não apresenta condições para ser conduzido de maneira segura;</w:t>
            </w:r>
          </w:p>
          <w:p w14:paraId="6F4EBCE8" w14:textId="77777777" w:rsidR="000368B0" w:rsidRPr="001738F1" w:rsidRDefault="000368B0" w:rsidP="000368B0">
            <w:pPr>
              <w:pStyle w:val="paragraph"/>
              <w:numPr>
                <w:ilvl w:val="0"/>
                <w:numId w:val="19"/>
              </w:numPr>
              <w:tabs>
                <w:tab w:val="left" w:pos="3960"/>
              </w:tabs>
              <w:spacing w:before="0" w:beforeAutospacing="0" w:after="0" w:afterAutospacing="0"/>
              <w:ind w:left="873"/>
              <w:jc w:val="both"/>
              <w:textAlignment w:val="baseline"/>
              <w:rPr>
                <w:rStyle w:val="normaltextrun"/>
                <w:rFonts w:ascii="Calibri" w:hAnsi="Calibri" w:cs="Calibri"/>
                <w:b/>
                <w:bCs/>
                <w:sz w:val="22"/>
                <w:szCs w:val="22"/>
              </w:rPr>
            </w:pPr>
            <w:r w:rsidRPr="001738F1">
              <w:rPr>
                <w:rStyle w:val="normaltextrun"/>
                <w:rFonts w:ascii="Calibri" w:hAnsi="Calibri" w:cs="Calibr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1738F1">
              <w:rPr>
                <w:rFonts w:ascii="Calibri" w:hAnsi="Calibri" w:cs="Calibri"/>
                <w:color w:val="000000"/>
                <w:sz w:val="22"/>
                <w:szCs w:val="22"/>
                <w:shd w:val="clear" w:color="auto" w:fill="FFFFFF"/>
              </w:rPr>
              <w:t xml:space="preserve"> </w:t>
            </w:r>
            <w:r w:rsidRPr="001738F1">
              <w:rPr>
                <w:rStyle w:val="normaltextrun"/>
                <w:rFonts w:ascii="Calibri" w:hAnsi="Calibri" w:cs="Calibri"/>
                <w:color w:val="000000"/>
                <w:sz w:val="22"/>
                <w:szCs w:val="22"/>
                <w:shd w:val="clear" w:color="auto" w:fill="FFFFFF"/>
              </w:rPr>
              <w:t>manutenção da autoestima.</w:t>
            </w:r>
          </w:p>
          <w:p w14:paraId="3AB1FCB4" w14:textId="77777777" w:rsidR="000368B0" w:rsidRPr="001738F1" w:rsidRDefault="000368B0" w:rsidP="000368B0">
            <w:pPr>
              <w:pStyle w:val="paragraph"/>
              <w:tabs>
                <w:tab w:val="left" w:pos="3960"/>
              </w:tabs>
              <w:spacing w:before="0" w:beforeAutospacing="0" w:after="0" w:afterAutospacing="0"/>
              <w:jc w:val="both"/>
              <w:textAlignment w:val="baseline"/>
              <w:rPr>
                <w:rStyle w:val="normaltextrun"/>
                <w:rFonts w:ascii="Calibri" w:hAnsi="Calibri" w:cs="Calibri"/>
                <w:color w:val="000000"/>
                <w:sz w:val="22"/>
                <w:szCs w:val="22"/>
              </w:rPr>
            </w:pPr>
          </w:p>
          <w:p w14:paraId="593858EF" w14:textId="77777777" w:rsidR="000368B0" w:rsidRPr="001738F1" w:rsidRDefault="000368B0" w:rsidP="000368B0">
            <w:pPr>
              <w:pStyle w:val="paragraph"/>
              <w:tabs>
                <w:tab w:val="left" w:pos="3960"/>
              </w:tabs>
              <w:spacing w:before="0" w:beforeAutospacing="0" w:after="0" w:afterAutospacing="0"/>
              <w:jc w:val="center"/>
              <w:rPr>
                <w:rFonts w:ascii="Calibri" w:hAnsi="Calibri" w:cs="Calibri"/>
                <w:color w:val="000000" w:themeColor="text1"/>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5</w:t>
            </w:r>
            <w:r w:rsidRPr="001738F1">
              <w:rPr>
                <w:rFonts w:ascii="Calibri" w:hAnsi="Calibri" w:cs="Calibri"/>
                <w:color w:val="000000" w:themeColor="text1"/>
                <w:sz w:val="22"/>
                <w:szCs w:val="22"/>
              </w:rPr>
              <w:t>: Atividades de Promoção e Atenção à Saúde</w:t>
            </w:r>
          </w:p>
          <w:p w14:paraId="61B8B6F8" w14:textId="77777777" w:rsidR="000368B0" w:rsidRDefault="000368B0" w:rsidP="000368B0">
            <w:pPr>
              <w:jc w:val="both"/>
              <w:rPr>
                <w:rFonts w:ascii="Calibri" w:hAnsi="Calibri" w:cs="Calibri"/>
                <w:b/>
                <w:bCs/>
              </w:rPr>
            </w:pPr>
          </w:p>
          <w:tbl>
            <w:tblPr>
              <w:tblW w:w="8239" w:type="dxa"/>
              <w:jc w:val="center"/>
              <w:tblLayout w:type="fixed"/>
              <w:tblCellMar>
                <w:left w:w="70" w:type="dxa"/>
                <w:right w:w="70" w:type="dxa"/>
              </w:tblCellMar>
              <w:tblLook w:val="04A0" w:firstRow="1" w:lastRow="0" w:firstColumn="1" w:lastColumn="0" w:noHBand="0" w:noVBand="1"/>
            </w:tblPr>
            <w:tblGrid>
              <w:gridCol w:w="3896"/>
              <w:gridCol w:w="3001"/>
              <w:gridCol w:w="1342"/>
            </w:tblGrid>
            <w:tr w:rsidR="000368B0" w:rsidRPr="001738F1" w14:paraId="4B43DEB8" w14:textId="77777777" w:rsidTr="00F57CF3">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502263"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 xml:space="preserve">Atividades </w:t>
                  </w:r>
                  <w:r w:rsidRPr="00F17ED9">
                    <w:rPr>
                      <w:rFonts w:ascii="Calibri" w:eastAsia="Times New Roman" w:hAnsi="Calibri" w:cs="Calibri"/>
                      <w:b/>
                      <w:bCs/>
                      <w:color w:val="000000"/>
                      <w:shd w:val="clear" w:color="auto" w:fill="D9D9D9" w:themeFill="background1" w:themeFillShade="D9"/>
                      <w:lang w:eastAsia="pt-BR"/>
                    </w:rPr>
                    <w:t>de Promoção e Atenção à Saúde - ILPI</w:t>
                  </w:r>
                </w:p>
              </w:tc>
            </w:tr>
            <w:tr w:rsidR="000368B0" w:rsidRPr="00E416DF" w14:paraId="004E74B6" w14:textId="77777777" w:rsidTr="00F57CF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C41FE0"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Fisioterapia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077E7C"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noWrap/>
                  <w:vAlign w:val="center"/>
                </w:tcPr>
                <w:p w14:paraId="4A8C3808"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58</w:t>
                  </w:r>
                </w:p>
              </w:tc>
            </w:tr>
            <w:tr w:rsidR="000368B0" w:rsidRPr="00E416DF" w14:paraId="50388065" w14:textId="77777777" w:rsidTr="00F57CF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5CE00983"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D9C48E"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5634E8"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215</w:t>
                  </w:r>
                </w:p>
              </w:tc>
            </w:tr>
            <w:tr w:rsidR="000368B0" w:rsidRPr="00E416DF" w14:paraId="7DBDA984" w14:textId="77777777" w:rsidTr="00F57CF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tcPr>
                <w:p w14:paraId="22A293E9"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lang w:eastAsia="pt-BR"/>
                    </w:rPr>
                  </w:pPr>
                  <w:r w:rsidRPr="00E416DF">
                    <w:rPr>
                      <w:rFonts w:ascii="Calibri" w:eastAsia="Times New Roman" w:hAnsi="Calibri" w:cs="Calibri"/>
                      <w:lang w:eastAsia="pt-BR"/>
                    </w:rPr>
                    <w:t>Cuidadores</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1116BA"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lang w:eastAsia="pt-BR"/>
                    </w:rPr>
                  </w:pPr>
                  <w:r w:rsidRPr="00E416DF">
                    <w:rPr>
                      <w:rFonts w:ascii="Calibri" w:eastAsia="Times New Roman" w:hAnsi="Calibri" w:cs="Calibri"/>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A1C98A"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67</w:t>
                  </w:r>
                </w:p>
              </w:tc>
            </w:tr>
            <w:tr w:rsidR="000368B0" w:rsidRPr="00E416DF" w14:paraId="4B166655" w14:textId="77777777" w:rsidTr="00F57CF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tcPr>
                <w:p w14:paraId="701D2CDA"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FF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4EA9CC"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lang w:eastAsia="pt-BR"/>
                    </w:rPr>
                  </w:pPr>
                  <w:r w:rsidRPr="00E416DF">
                    <w:rPr>
                      <w:rFonts w:ascii="Calibri" w:eastAsia="Times New Roman" w:hAnsi="Calibri" w:cs="Calibri"/>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D4C1AA"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10.249</w:t>
                  </w:r>
                </w:p>
              </w:tc>
            </w:tr>
            <w:tr w:rsidR="000368B0" w:rsidRPr="00E416DF" w14:paraId="2080890F" w14:textId="77777777" w:rsidTr="00F57CF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3560A0F9"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Enfermagem</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0C3EFB"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D90AD0"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67</w:t>
                  </w:r>
                </w:p>
              </w:tc>
            </w:tr>
            <w:tr w:rsidR="000368B0" w:rsidRPr="00E416DF" w14:paraId="38A2B258" w14:textId="77777777" w:rsidTr="00F57CF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E16C077"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E28207"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A3167F"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21.113</w:t>
                  </w:r>
                </w:p>
              </w:tc>
            </w:tr>
            <w:tr w:rsidR="000368B0" w:rsidRPr="00E416DF" w14:paraId="0D0A6816" w14:textId="77777777" w:rsidTr="00F57CF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54A0BA40"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1612C0"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DA2000"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67</w:t>
                  </w:r>
                </w:p>
              </w:tc>
            </w:tr>
            <w:tr w:rsidR="000368B0" w:rsidRPr="00E416DF" w14:paraId="285FE5C6" w14:textId="77777777" w:rsidTr="00F57CF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347BD6D"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3AE998"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2054BF"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175</w:t>
                  </w:r>
                </w:p>
              </w:tc>
            </w:tr>
            <w:tr w:rsidR="000368B0" w:rsidRPr="00E416DF" w14:paraId="4F2D258E" w14:textId="77777777" w:rsidTr="00F57CF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01FEB43A"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54B9A3"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626E46"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60</w:t>
                  </w:r>
                </w:p>
              </w:tc>
            </w:tr>
            <w:tr w:rsidR="000368B0" w:rsidRPr="00E416DF" w14:paraId="08894577" w14:textId="77777777" w:rsidTr="00F57CF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1206A649"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25EF00"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4E9A7B"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104</w:t>
                  </w:r>
                </w:p>
              </w:tc>
            </w:tr>
            <w:tr w:rsidR="000368B0" w:rsidRPr="00E416DF" w14:paraId="3A63D3F8" w14:textId="77777777" w:rsidTr="00F57CF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153AA579"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EAD220"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8BCDD3"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67</w:t>
                  </w:r>
                </w:p>
              </w:tc>
            </w:tr>
            <w:tr w:rsidR="000368B0" w:rsidRPr="00E416DF" w14:paraId="0D4AB12F" w14:textId="77777777" w:rsidTr="00F57CF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2C7B367"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3A35E1"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416DF">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31F32B"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1.167</w:t>
                  </w:r>
                </w:p>
              </w:tc>
            </w:tr>
            <w:tr w:rsidR="000368B0" w:rsidRPr="00E416DF" w14:paraId="35C89887" w14:textId="77777777" w:rsidTr="00F57CF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bottom"/>
                  <w:hideMark/>
                </w:tcPr>
                <w:p w14:paraId="057C1598" w14:textId="77777777" w:rsidR="000368B0" w:rsidRPr="00E416DF" w:rsidRDefault="000368B0" w:rsidP="009579B2">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r w:rsidRPr="00E416DF">
                    <w:rPr>
                      <w:rFonts w:ascii="Calibri" w:eastAsia="Times New Roman" w:hAnsi="Calibri" w:cs="Calibr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552092"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E416DF">
                    <w:rPr>
                      <w:rFonts w:ascii="Calibri" w:eastAsia="Times New Roman" w:hAnsi="Calibri" w:cs="Calibr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0CF24EE"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40</w:t>
                  </w:r>
                </w:p>
              </w:tc>
            </w:tr>
            <w:tr w:rsidR="000368B0" w:rsidRPr="00E416DF" w14:paraId="3A6226AB" w14:textId="77777777" w:rsidTr="00F57CF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B903341" w14:textId="77777777" w:rsidR="000368B0" w:rsidRPr="001738F1" w:rsidRDefault="000368B0" w:rsidP="009579B2">
                  <w:pPr>
                    <w:framePr w:hSpace="141" w:wrap="around" w:vAnchor="text" w:hAnchor="text" w:xAlign="center" w:y="1"/>
                    <w:spacing w:line="240" w:lineRule="auto"/>
                    <w:suppressOverlap/>
                    <w:jc w:val="center"/>
                    <w:rPr>
                      <w:rFonts w:ascii="Calibri" w:eastAsia="Times New Roman" w:hAnsi="Calibri" w:cs="Calibr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0B3801"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704DB6"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235</w:t>
                  </w:r>
                </w:p>
              </w:tc>
            </w:tr>
            <w:tr w:rsidR="000368B0" w:rsidRPr="00E416DF" w14:paraId="108F363F" w14:textId="77777777" w:rsidTr="00F57CF3">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62724902"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67B83A"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13757F"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65</w:t>
                  </w:r>
                </w:p>
              </w:tc>
            </w:tr>
            <w:tr w:rsidR="000368B0" w:rsidRPr="00E416DF" w14:paraId="2D607383" w14:textId="77777777" w:rsidTr="00F57CF3">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120CFB3"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CCE470" w14:textId="77777777" w:rsidR="000368B0" w:rsidRPr="001738F1" w:rsidRDefault="000368B0"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64716E" w14:textId="77777777" w:rsidR="000368B0" w:rsidRPr="00E416DF" w:rsidRDefault="000368B0" w:rsidP="009579B2">
                  <w:pPr>
                    <w:framePr w:hSpace="141" w:wrap="around" w:vAnchor="text" w:hAnchor="text" w:xAlign="center" w:y="1"/>
                    <w:spacing w:after="0"/>
                    <w:suppressOverlap/>
                    <w:jc w:val="center"/>
                    <w:rPr>
                      <w:rFonts w:ascii="Calibri" w:hAnsi="Calibri" w:cs="Calibri"/>
                    </w:rPr>
                  </w:pPr>
                  <w:r w:rsidRPr="00E416DF">
                    <w:rPr>
                      <w:rFonts w:ascii="Calibri" w:hAnsi="Calibri" w:cs="Calibri"/>
                    </w:rPr>
                    <w:t>257</w:t>
                  </w:r>
                </w:p>
              </w:tc>
            </w:tr>
            <w:tr w:rsidR="000368B0" w:rsidRPr="00E416DF" w14:paraId="70B02ED1" w14:textId="77777777" w:rsidTr="00F57CF3">
              <w:trPr>
                <w:trHeight w:val="340"/>
                <w:jc w:val="center"/>
              </w:trPr>
              <w:tc>
                <w:tcPr>
                  <w:tcW w:w="6897" w:type="dxa"/>
                  <w:gridSpan w:val="2"/>
                  <w:tcBorders>
                    <w:top w:val="single" w:sz="4" w:space="0" w:color="auto"/>
                    <w:left w:val="single" w:sz="4" w:space="0" w:color="auto"/>
                    <w:bottom w:val="single" w:sz="4" w:space="0" w:color="auto"/>
                    <w:right w:val="single" w:sz="4" w:space="0" w:color="auto"/>
                  </w:tcBorders>
                  <w:noWrap/>
                  <w:vAlign w:val="center"/>
                  <w:hideMark/>
                </w:tcPr>
                <w:p w14:paraId="683C274D"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E416DF">
                    <w:rPr>
                      <w:rFonts w:ascii="Calibri" w:eastAsia="Times New Roman" w:hAnsi="Calibri" w:cs="Calibri"/>
                      <w:b/>
                      <w:bCs/>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BCB672" w14:textId="77777777" w:rsidR="000368B0" w:rsidRPr="00E416DF" w:rsidRDefault="000368B0" w:rsidP="009579B2">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E416DF">
                    <w:rPr>
                      <w:rFonts w:ascii="Calibri" w:eastAsia="Times New Roman" w:hAnsi="Calibri" w:cs="Calibri"/>
                      <w:b/>
                      <w:bCs/>
                      <w:color w:val="000000" w:themeColor="text1"/>
                      <w:lang w:eastAsia="pt-BR"/>
                    </w:rPr>
                    <w:t>33.515</w:t>
                  </w:r>
                </w:p>
              </w:tc>
            </w:tr>
          </w:tbl>
          <w:p w14:paraId="08F835BD" w14:textId="77777777" w:rsidR="00592AC0" w:rsidRPr="001738F1" w:rsidRDefault="00592AC0" w:rsidP="000368B0">
            <w:pPr>
              <w:pStyle w:val="paragraph"/>
              <w:spacing w:before="0" w:beforeAutospacing="0" w:after="0" w:afterAutospacing="0"/>
              <w:textAlignment w:val="baseline"/>
              <w:rPr>
                <w:rFonts w:ascii="Calibri" w:hAnsi="Calibri" w:cs="Calibri"/>
                <w:sz w:val="22"/>
                <w:szCs w:val="22"/>
              </w:rPr>
            </w:pPr>
          </w:p>
          <w:p w14:paraId="48A5E621" w14:textId="35BE2882" w:rsidR="00C07F0A" w:rsidRPr="00CA4BFC" w:rsidRDefault="00C07F0A" w:rsidP="00C07F0A">
            <w:pPr>
              <w:jc w:val="both"/>
              <w:rPr>
                <w:b/>
                <w:bCs/>
              </w:rPr>
            </w:pPr>
          </w:p>
        </w:tc>
      </w:tr>
      <w:tr w:rsidR="00BC6FC4" w14:paraId="7995AC21" w14:textId="77777777" w:rsidTr="0022421D">
        <w:trPr>
          <w:trHeight w:val="4422"/>
          <w:jc w:val="center"/>
        </w:trPr>
        <w:tc>
          <w:tcPr>
            <w:tcW w:w="11146" w:type="dxa"/>
            <w:gridSpan w:val="2"/>
            <w:tcBorders>
              <w:top w:val="double" w:sz="4" w:space="0" w:color="auto"/>
              <w:left w:val="double" w:sz="4" w:space="0" w:color="auto"/>
              <w:bottom w:val="double" w:sz="4" w:space="0" w:color="auto"/>
              <w:right w:val="double" w:sz="4" w:space="0" w:color="auto"/>
            </w:tcBorders>
          </w:tcPr>
          <w:p w14:paraId="32D75429" w14:textId="77777777" w:rsidR="00592AC0" w:rsidRDefault="00592AC0" w:rsidP="00BC6FC4">
            <w:pPr>
              <w:jc w:val="both"/>
              <w:rPr>
                <w:rFonts w:ascii="Calibri" w:hAnsi="Calibri" w:cs="Calibri"/>
                <w:b/>
                <w:bCs/>
              </w:rPr>
            </w:pPr>
          </w:p>
          <w:p w14:paraId="09199576" w14:textId="20378AC2" w:rsidR="00BC6FC4" w:rsidRPr="001738F1" w:rsidRDefault="00BC6FC4" w:rsidP="00BC6FC4">
            <w:pPr>
              <w:jc w:val="both"/>
              <w:rPr>
                <w:rFonts w:ascii="Calibri" w:hAnsi="Calibri" w:cs="Calibri"/>
              </w:rPr>
            </w:pPr>
            <w:r w:rsidRPr="001738F1">
              <w:rPr>
                <w:rFonts w:ascii="Calibri" w:hAnsi="Calibri" w:cs="Calibri"/>
                <w:b/>
                <w:bCs/>
              </w:rPr>
              <w:t>PROTEÇÃO SOCIAL ESPECIAL DE ALTA COMPLEXIDADE - SERVIÇO DE ACOLHIMENTO INSTITUCIONAL - MODALIDADE CASA LAR</w:t>
            </w:r>
            <w:r w:rsidRPr="001738F1">
              <w:rPr>
                <w:rFonts w:ascii="Calibri" w:hAnsi="Calibri" w:cs="Calibri"/>
              </w:rPr>
              <w:t>:</w:t>
            </w:r>
          </w:p>
          <w:p w14:paraId="0FBB5846" w14:textId="77777777" w:rsidR="00CD651B" w:rsidRDefault="00CD651B" w:rsidP="00CD651B">
            <w:pPr>
              <w:jc w:val="both"/>
              <w:rPr>
                <w:rFonts w:ascii="Calibri" w:hAnsi="Calibri" w:cs="Calibri"/>
                <w:color w:val="000000" w:themeColor="text1"/>
              </w:rPr>
            </w:pPr>
            <w:r w:rsidRPr="001738F1">
              <w:rPr>
                <w:rFonts w:ascii="Calibri" w:hAnsi="Calibri" w:cs="Calibri"/>
                <w:color w:val="000000" w:themeColor="text1"/>
              </w:rPr>
              <w:t>Ofertado pelo Centro de Idosos Sagrada Família (CISF), Centro de Idosos Vila Vida (CIVV) e Espaço Bem Viver III (EBV III), o serviço é voltado ao atendimento de pessoas idosas independentes na realização das atividades de vida diária (</w:t>
            </w:r>
            <w:proofErr w:type="spellStart"/>
            <w:r w:rsidRPr="001738F1">
              <w:rPr>
                <w:rFonts w:ascii="Calibri" w:hAnsi="Calibri" w:cs="Calibri"/>
                <w:color w:val="000000" w:themeColor="text1"/>
              </w:rPr>
              <w:t>AVDs</w:t>
            </w:r>
            <w:proofErr w:type="spellEnd"/>
            <w:r w:rsidRPr="001738F1">
              <w:rPr>
                <w:rFonts w:ascii="Calibri" w:hAnsi="Calibri" w:cs="Calibri"/>
                <w:color w:val="000000" w:themeColor="text1"/>
              </w:rPr>
              <w:t>), com autonomia funcional e que se encontram em situação de abandono, ameaça ou violação de direitos, necessitando de acolhimento institucional em regime domiciliar.</w:t>
            </w:r>
          </w:p>
          <w:p w14:paraId="213620D1" w14:textId="77777777" w:rsidR="00CD651B" w:rsidRPr="001738F1" w:rsidRDefault="00CD651B" w:rsidP="00CD651B">
            <w:pPr>
              <w:jc w:val="both"/>
              <w:rPr>
                <w:rFonts w:ascii="Calibri" w:hAnsi="Calibri" w:cs="Calibri"/>
                <w:color w:val="000000" w:themeColor="text1"/>
              </w:rPr>
            </w:pPr>
          </w:p>
          <w:p w14:paraId="3495ABEC" w14:textId="77777777" w:rsidR="00CD651B" w:rsidRPr="001738F1" w:rsidRDefault="00CD651B" w:rsidP="00CD651B">
            <w:pPr>
              <w:jc w:val="both"/>
              <w:rPr>
                <w:rFonts w:ascii="Calibri" w:hAnsi="Calibri" w:cs="Calibri"/>
                <w:color w:val="000000" w:themeColor="text1"/>
              </w:rPr>
            </w:pPr>
            <w:r w:rsidRPr="001738F1">
              <w:rPr>
                <w:rFonts w:ascii="Calibri" w:hAnsi="Calibri" w:cs="Calibri"/>
                <w:shd w:val="clear" w:color="auto" w:fill="FFFFFF"/>
              </w:rPr>
              <w:t>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objetivo de garantir seus direitos sociais fundamentais em suas atividades cotidianas, foram desenvolvidas as seguintes atividades:</w:t>
            </w:r>
          </w:p>
          <w:p w14:paraId="43D379B4" w14:textId="77777777" w:rsidR="00CD651B" w:rsidRDefault="00CD651B" w:rsidP="00CD651B">
            <w:pPr>
              <w:jc w:val="center"/>
              <w:rPr>
                <w:rFonts w:ascii="Calibri" w:eastAsia="Times New Roman" w:hAnsi="Calibri" w:cs="Calibri"/>
                <w:color w:val="000000" w:themeColor="text1"/>
                <w:lang w:eastAsia="pt-BR"/>
              </w:rPr>
            </w:pPr>
          </w:p>
          <w:p w14:paraId="4ADC0576" w14:textId="77777777" w:rsidR="00D5532B" w:rsidRDefault="00D5532B" w:rsidP="00CD651B">
            <w:pPr>
              <w:jc w:val="center"/>
              <w:rPr>
                <w:rFonts w:ascii="Calibri" w:eastAsia="Times New Roman" w:hAnsi="Calibri" w:cs="Calibri"/>
                <w:color w:val="000000" w:themeColor="text1"/>
                <w:lang w:eastAsia="pt-BR"/>
              </w:rPr>
            </w:pPr>
          </w:p>
          <w:p w14:paraId="6DBDF37C" w14:textId="77777777" w:rsidR="00D5532B" w:rsidRDefault="00D5532B" w:rsidP="00CD651B">
            <w:pPr>
              <w:jc w:val="center"/>
              <w:rPr>
                <w:rFonts w:ascii="Calibri" w:eastAsia="Times New Roman" w:hAnsi="Calibri" w:cs="Calibri"/>
                <w:color w:val="000000" w:themeColor="text1"/>
                <w:lang w:eastAsia="pt-BR"/>
              </w:rPr>
            </w:pPr>
          </w:p>
          <w:p w14:paraId="584C9F9A" w14:textId="77777777" w:rsidR="00D5532B" w:rsidRDefault="00D5532B" w:rsidP="00CD651B">
            <w:pPr>
              <w:jc w:val="center"/>
              <w:rPr>
                <w:rFonts w:ascii="Calibri" w:eastAsia="Times New Roman" w:hAnsi="Calibri" w:cs="Calibri"/>
                <w:color w:val="000000" w:themeColor="text1"/>
                <w:lang w:eastAsia="pt-BR"/>
              </w:rPr>
            </w:pPr>
          </w:p>
          <w:p w14:paraId="52D2421D" w14:textId="77777777" w:rsidR="00D5532B" w:rsidRDefault="00D5532B" w:rsidP="00CD651B">
            <w:pPr>
              <w:jc w:val="center"/>
              <w:rPr>
                <w:rFonts w:ascii="Calibri" w:eastAsia="Times New Roman" w:hAnsi="Calibri" w:cs="Calibri"/>
                <w:color w:val="000000" w:themeColor="text1"/>
                <w:lang w:eastAsia="pt-BR"/>
              </w:rPr>
            </w:pPr>
          </w:p>
          <w:p w14:paraId="7E1EE8DD" w14:textId="0E93AFF7" w:rsidR="00CD651B" w:rsidRDefault="00CD651B" w:rsidP="00CD651B">
            <w:pPr>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lastRenderedPageBreak/>
              <w:t>Tabela 2</w:t>
            </w:r>
            <w:r>
              <w:rPr>
                <w:rFonts w:ascii="Calibri" w:eastAsia="Times New Roman" w:hAnsi="Calibri" w:cs="Calibri"/>
                <w:color w:val="000000" w:themeColor="text1"/>
                <w:lang w:eastAsia="pt-BR"/>
              </w:rPr>
              <w:t>6</w:t>
            </w:r>
            <w:r w:rsidRPr="001738F1">
              <w:rPr>
                <w:rFonts w:ascii="Calibri" w:eastAsia="Times New Roman" w:hAnsi="Calibri" w:cs="Calibri"/>
                <w:color w:val="000000" w:themeColor="text1"/>
                <w:lang w:eastAsia="pt-BR"/>
              </w:rPr>
              <w:t>: Serviços realizados na Casa Lar</w:t>
            </w:r>
          </w:p>
          <w:p w14:paraId="02D85722" w14:textId="77777777" w:rsidR="00CD651B" w:rsidRPr="001738F1" w:rsidRDefault="00CD651B" w:rsidP="00CD651B">
            <w:pPr>
              <w:jc w:val="center"/>
              <w:rPr>
                <w:rFonts w:ascii="Calibri" w:eastAsia="Times New Roman" w:hAnsi="Calibri" w:cs="Calibri"/>
                <w:color w:val="000000" w:themeColor="text1"/>
                <w:lang w:eastAsia="pt-BR"/>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CD651B" w:rsidRPr="001738F1" w14:paraId="01F09543" w14:textId="77777777" w:rsidTr="00F17ED9">
              <w:trPr>
                <w:trHeight w:val="397"/>
                <w:jc w:val="center"/>
              </w:trPr>
              <w:tc>
                <w:tcPr>
                  <w:tcW w:w="4249" w:type="dxa"/>
                  <w:shd w:val="clear" w:color="auto" w:fill="D9D9D9" w:themeFill="background1" w:themeFillShade="D9"/>
                  <w:vAlign w:val="center"/>
                  <w:hideMark/>
                </w:tcPr>
                <w:p w14:paraId="409355BE"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790" w:type="dxa"/>
                  <w:shd w:val="clear" w:color="auto" w:fill="D9D9D9" w:themeFill="background1" w:themeFillShade="D9"/>
                  <w:vAlign w:val="center"/>
                  <w:hideMark/>
                </w:tcPr>
                <w:p w14:paraId="6F4D422C"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CD651B" w:rsidRPr="001738F1" w14:paraId="16DE85D9" w14:textId="77777777" w:rsidTr="00ED414B">
              <w:trPr>
                <w:trHeight w:val="340"/>
                <w:jc w:val="center"/>
              </w:trPr>
              <w:tc>
                <w:tcPr>
                  <w:tcW w:w="4249" w:type="dxa"/>
                  <w:noWrap/>
                  <w:vAlign w:val="center"/>
                  <w:hideMark/>
                </w:tcPr>
                <w:p w14:paraId="059AE7D0" w14:textId="77777777" w:rsidR="00CD651B" w:rsidRPr="001738F1" w:rsidRDefault="00CD651B" w:rsidP="009579B2">
                  <w:pPr>
                    <w:framePr w:hSpace="141" w:wrap="around" w:vAnchor="text" w:hAnchor="text" w:xAlign="center" w:y="1"/>
                    <w:spacing w:after="0" w:line="240" w:lineRule="auto"/>
                    <w:suppressOverlap/>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 do Serviço Social</w:t>
                  </w:r>
                </w:p>
              </w:tc>
              <w:tc>
                <w:tcPr>
                  <w:tcW w:w="3790" w:type="dxa"/>
                  <w:noWrap/>
                  <w:vAlign w:val="center"/>
                </w:tcPr>
                <w:p w14:paraId="22BBBA15"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734</w:t>
                  </w:r>
                </w:p>
              </w:tc>
            </w:tr>
            <w:tr w:rsidR="00CD651B" w:rsidRPr="001738F1" w14:paraId="6E3E86D6" w14:textId="77777777" w:rsidTr="000C421D">
              <w:trPr>
                <w:trHeight w:val="340"/>
                <w:jc w:val="center"/>
              </w:trPr>
              <w:tc>
                <w:tcPr>
                  <w:tcW w:w="4249" w:type="dxa"/>
                  <w:noWrap/>
                  <w:vAlign w:val="center"/>
                  <w:hideMark/>
                </w:tcPr>
                <w:p w14:paraId="71C19255" w14:textId="77777777" w:rsidR="00CD651B" w:rsidRPr="001738F1" w:rsidRDefault="00CD651B"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 xml:space="preserve">Atendimento </w:t>
                  </w:r>
                  <w:r>
                    <w:rPr>
                      <w:rFonts w:eastAsia="Times New Roman" w:cstheme="minorHAnsi"/>
                      <w:color w:val="000000"/>
                      <w:lang w:eastAsia="pt-BR"/>
                    </w:rPr>
                    <w:t xml:space="preserve">da </w:t>
                  </w:r>
                  <w:r w:rsidRPr="008A2E19">
                    <w:rPr>
                      <w:rFonts w:cstheme="minorHAnsi"/>
                      <w:shd w:val="clear" w:color="auto" w:fill="FFFFFF"/>
                    </w:rPr>
                    <w:t>Psico</w:t>
                  </w:r>
                  <w:r>
                    <w:rPr>
                      <w:rFonts w:cstheme="minorHAnsi"/>
                      <w:shd w:val="clear" w:color="auto" w:fill="FFFFFF"/>
                    </w:rPr>
                    <w:t>logia</w:t>
                  </w:r>
                </w:p>
              </w:tc>
              <w:tc>
                <w:tcPr>
                  <w:tcW w:w="3790" w:type="dxa"/>
                  <w:noWrap/>
                  <w:vAlign w:val="center"/>
                </w:tcPr>
                <w:p w14:paraId="2A17CDCA"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398</w:t>
                  </w:r>
                </w:p>
              </w:tc>
            </w:tr>
            <w:tr w:rsidR="00CD651B" w:rsidRPr="001738F1" w14:paraId="0A2ACD7E" w14:textId="77777777" w:rsidTr="000C421D">
              <w:trPr>
                <w:trHeight w:val="340"/>
                <w:jc w:val="center"/>
              </w:trPr>
              <w:tc>
                <w:tcPr>
                  <w:tcW w:w="4249" w:type="dxa"/>
                  <w:noWrap/>
                  <w:vAlign w:val="center"/>
                  <w:hideMark/>
                </w:tcPr>
                <w:p w14:paraId="6FC7B261" w14:textId="77777777" w:rsidR="00CD651B" w:rsidRPr="001738F1" w:rsidRDefault="00CD651B"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790" w:type="dxa"/>
                  <w:noWrap/>
                  <w:vAlign w:val="center"/>
                </w:tcPr>
                <w:p w14:paraId="5B133024"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228</w:t>
                  </w:r>
                </w:p>
              </w:tc>
            </w:tr>
            <w:tr w:rsidR="00CD651B" w:rsidRPr="001738F1" w14:paraId="52FB10EB" w14:textId="77777777" w:rsidTr="000C421D">
              <w:trPr>
                <w:trHeight w:val="340"/>
                <w:jc w:val="center"/>
              </w:trPr>
              <w:tc>
                <w:tcPr>
                  <w:tcW w:w="4249" w:type="dxa"/>
                  <w:noWrap/>
                  <w:vAlign w:val="center"/>
                  <w:hideMark/>
                </w:tcPr>
                <w:p w14:paraId="271A0A48" w14:textId="77777777" w:rsidR="00CD651B" w:rsidRPr="001738F1" w:rsidRDefault="00CD651B"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790" w:type="dxa"/>
                  <w:shd w:val="clear" w:color="auto" w:fill="FFFFFF" w:themeFill="background1"/>
                  <w:noWrap/>
                  <w:vAlign w:val="center"/>
                </w:tcPr>
                <w:p w14:paraId="2D0925C7"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158</w:t>
                  </w:r>
                </w:p>
              </w:tc>
            </w:tr>
            <w:tr w:rsidR="00CD651B" w:rsidRPr="001738F1" w14:paraId="25464C37" w14:textId="77777777" w:rsidTr="000C421D">
              <w:trPr>
                <w:trHeight w:val="340"/>
                <w:jc w:val="center"/>
              </w:trPr>
              <w:tc>
                <w:tcPr>
                  <w:tcW w:w="4249" w:type="dxa"/>
                  <w:noWrap/>
                  <w:vAlign w:val="center"/>
                </w:tcPr>
                <w:p w14:paraId="04C4E81C" w14:textId="77777777" w:rsidR="00CD651B" w:rsidRPr="001738F1" w:rsidRDefault="00CD651B"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790" w:type="dxa"/>
                  <w:shd w:val="clear" w:color="auto" w:fill="FFFFFF" w:themeFill="background1"/>
                  <w:noWrap/>
                  <w:vAlign w:val="center"/>
                </w:tcPr>
                <w:p w14:paraId="11091A65"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371</w:t>
                  </w:r>
                </w:p>
              </w:tc>
            </w:tr>
            <w:tr w:rsidR="00CD651B" w:rsidRPr="001738F1" w14:paraId="2A782764" w14:textId="77777777" w:rsidTr="000C421D">
              <w:trPr>
                <w:trHeight w:val="340"/>
                <w:jc w:val="center"/>
              </w:trPr>
              <w:tc>
                <w:tcPr>
                  <w:tcW w:w="4249" w:type="dxa"/>
                  <w:shd w:val="clear" w:color="auto" w:fill="FFFFFF" w:themeFill="background1"/>
                  <w:noWrap/>
                  <w:vAlign w:val="center"/>
                </w:tcPr>
                <w:p w14:paraId="14E6A450" w14:textId="77777777" w:rsidR="00CD651B" w:rsidRPr="0051023D" w:rsidRDefault="00CD651B"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51023D">
                    <w:rPr>
                      <w:rFonts w:eastAsia="Times New Roman" w:cstheme="minorHAnsi"/>
                      <w:color w:val="000000"/>
                      <w:lang w:eastAsia="pt-BR"/>
                    </w:rPr>
                    <w:t>Atividades de Musicoterapia</w:t>
                  </w:r>
                </w:p>
              </w:tc>
              <w:tc>
                <w:tcPr>
                  <w:tcW w:w="3790" w:type="dxa"/>
                  <w:shd w:val="clear" w:color="auto" w:fill="FFFFFF" w:themeFill="background1"/>
                  <w:noWrap/>
                  <w:vAlign w:val="center"/>
                </w:tcPr>
                <w:p w14:paraId="6F3A4BBB"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eastAsia="Times New Roman" w:cstheme="minorHAnsi"/>
                      <w:color w:val="000000"/>
                      <w:lang w:eastAsia="pt-BR"/>
                    </w:rPr>
                    <w:t>45</w:t>
                  </w:r>
                </w:p>
              </w:tc>
            </w:tr>
            <w:tr w:rsidR="00CD651B" w:rsidRPr="001738F1" w14:paraId="7F976090" w14:textId="77777777" w:rsidTr="000C421D">
              <w:trPr>
                <w:trHeight w:val="340"/>
                <w:jc w:val="center"/>
              </w:trPr>
              <w:tc>
                <w:tcPr>
                  <w:tcW w:w="4249" w:type="dxa"/>
                  <w:noWrap/>
                  <w:vAlign w:val="center"/>
                  <w:hideMark/>
                </w:tcPr>
                <w:p w14:paraId="5E8BF4E1" w14:textId="77777777" w:rsidR="00CD651B" w:rsidRPr="001738F1" w:rsidRDefault="00CD651B"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790" w:type="dxa"/>
                  <w:noWrap/>
                  <w:vAlign w:val="center"/>
                </w:tcPr>
                <w:p w14:paraId="3A3E3581"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83</w:t>
                  </w:r>
                </w:p>
              </w:tc>
            </w:tr>
            <w:tr w:rsidR="00CD651B" w:rsidRPr="001738F1" w14:paraId="0A8BC13C" w14:textId="77777777" w:rsidTr="000C421D">
              <w:trPr>
                <w:trHeight w:val="340"/>
                <w:jc w:val="center"/>
              </w:trPr>
              <w:tc>
                <w:tcPr>
                  <w:tcW w:w="4249" w:type="dxa"/>
                  <w:noWrap/>
                  <w:vAlign w:val="center"/>
                  <w:hideMark/>
                </w:tcPr>
                <w:p w14:paraId="6D60782F" w14:textId="77777777" w:rsidR="00CD651B" w:rsidRPr="001738F1" w:rsidRDefault="00CD651B"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790" w:type="dxa"/>
                  <w:noWrap/>
                  <w:vAlign w:val="center"/>
                </w:tcPr>
                <w:p w14:paraId="28EF974A"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5.364</w:t>
                  </w:r>
                </w:p>
              </w:tc>
            </w:tr>
            <w:tr w:rsidR="00CD651B" w:rsidRPr="001738F1" w14:paraId="09CFE1D4" w14:textId="77777777" w:rsidTr="00F17ED9">
              <w:trPr>
                <w:trHeight w:val="397"/>
                <w:jc w:val="center"/>
              </w:trPr>
              <w:tc>
                <w:tcPr>
                  <w:tcW w:w="4249" w:type="dxa"/>
                  <w:shd w:val="clear" w:color="auto" w:fill="D9D9D9" w:themeFill="background1" w:themeFillShade="D9"/>
                  <w:noWrap/>
                  <w:vAlign w:val="center"/>
                  <w:hideMark/>
                </w:tcPr>
                <w:p w14:paraId="2E80DBFC"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790" w:type="dxa"/>
                  <w:shd w:val="clear" w:color="auto" w:fill="D9D9D9" w:themeFill="background1" w:themeFillShade="D9"/>
                  <w:noWrap/>
                  <w:vAlign w:val="center"/>
                  <w:hideMark/>
                </w:tcPr>
                <w:p w14:paraId="20842D70"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w:t>
                  </w:r>
                </w:p>
              </w:tc>
            </w:tr>
            <w:tr w:rsidR="00CD651B" w:rsidRPr="001738F1" w14:paraId="3CC427B0" w14:textId="77777777" w:rsidTr="000C421D">
              <w:trPr>
                <w:trHeight w:val="340"/>
                <w:jc w:val="center"/>
              </w:trPr>
              <w:tc>
                <w:tcPr>
                  <w:tcW w:w="4249" w:type="dxa"/>
                  <w:noWrap/>
                  <w:vAlign w:val="center"/>
                  <w:hideMark/>
                </w:tcPr>
                <w:p w14:paraId="07174814" w14:textId="77777777" w:rsidR="00CD651B" w:rsidRPr="001738F1" w:rsidRDefault="00CD651B"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Alimentação</w:t>
                  </w:r>
                </w:p>
              </w:tc>
              <w:tc>
                <w:tcPr>
                  <w:tcW w:w="3790" w:type="dxa"/>
                  <w:noWrap/>
                  <w:vAlign w:val="center"/>
                  <w:hideMark/>
                </w:tcPr>
                <w:p w14:paraId="2334D460" w14:textId="77777777" w:rsidR="00CD651B" w:rsidRPr="00C90C77"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0C77">
                    <w:rPr>
                      <w:rFonts w:ascii="Calibri" w:eastAsia="Times New Roman" w:hAnsi="Calibri" w:cs="Calibri"/>
                      <w:color w:val="000000" w:themeColor="text1"/>
                      <w:lang w:eastAsia="pt-BR"/>
                    </w:rPr>
                    <w:t>1.440</w:t>
                  </w:r>
                </w:p>
              </w:tc>
            </w:tr>
            <w:tr w:rsidR="00CD651B" w:rsidRPr="001738F1" w14:paraId="75D5D373" w14:textId="77777777" w:rsidTr="000C421D">
              <w:trPr>
                <w:trHeight w:val="340"/>
                <w:jc w:val="center"/>
              </w:trPr>
              <w:tc>
                <w:tcPr>
                  <w:tcW w:w="4249" w:type="dxa"/>
                  <w:noWrap/>
                  <w:vAlign w:val="center"/>
                  <w:hideMark/>
                </w:tcPr>
                <w:p w14:paraId="4C336959" w14:textId="77777777" w:rsidR="00CD651B" w:rsidRPr="001738F1" w:rsidRDefault="00CD651B" w:rsidP="009579B2">
                  <w:pPr>
                    <w:framePr w:hSpace="141" w:wrap="around" w:vAnchor="text" w:hAnchor="text" w:xAlign="center" w:y="1"/>
                    <w:spacing w:after="0" w:line="240" w:lineRule="auto"/>
                    <w:suppressOverlap/>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790" w:type="dxa"/>
                  <w:noWrap/>
                  <w:vAlign w:val="center"/>
                  <w:hideMark/>
                </w:tcPr>
                <w:p w14:paraId="6B5D5013" w14:textId="77777777" w:rsidR="00CD651B" w:rsidRPr="00C90C77"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90C77">
                    <w:rPr>
                      <w:rFonts w:ascii="Calibri" w:eastAsia="Times New Roman" w:hAnsi="Calibri" w:cs="Calibri"/>
                      <w:color w:val="000000" w:themeColor="text1"/>
                      <w:lang w:eastAsia="pt-BR"/>
                    </w:rPr>
                    <w:t>64</w:t>
                  </w:r>
                </w:p>
              </w:tc>
            </w:tr>
          </w:tbl>
          <w:p w14:paraId="5551A03F" w14:textId="77777777" w:rsidR="007B4F56" w:rsidRDefault="007B4F56" w:rsidP="007A1696">
            <w:pPr>
              <w:jc w:val="both"/>
              <w:rPr>
                <w:rFonts w:ascii="Calibri" w:hAnsi="Calibri" w:cs="Calibri"/>
                <w:color w:val="000000" w:themeColor="text1"/>
              </w:rPr>
            </w:pPr>
          </w:p>
          <w:p w14:paraId="562E596D" w14:textId="77777777" w:rsidR="00CD651B" w:rsidRPr="001738F1" w:rsidRDefault="00CD651B" w:rsidP="00CD651B">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4B2983B0" w14:textId="77777777" w:rsidR="00CD651B" w:rsidRPr="001738F1" w:rsidRDefault="00CD651B" w:rsidP="00CD651B">
            <w:pPr>
              <w:jc w:val="both"/>
              <w:rPr>
                <w:rStyle w:val="normaltextrun"/>
                <w:rFonts w:ascii="Calibri" w:hAnsi="Calibri" w:cs="Calibri"/>
                <w:color w:val="000000"/>
                <w:shd w:val="clear" w:color="auto" w:fill="FFFFFF"/>
              </w:rPr>
            </w:pPr>
            <w:r w:rsidRPr="001738F1">
              <w:rPr>
                <w:rStyle w:val="normaltextrun"/>
                <w:rFonts w:ascii="Calibri" w:hAnsi="Calibri" w:cs="Calibr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1738F1">
              <w:rPr>
                <w:rFonts w:ascii="Calibri" w:hAnsi="Calibri" w:cs="Calibri"/>
              </w:rPr>
              <w:t>equipamentos socioassistenciais, equipamentos de saúde e sistema de justiça)</w:t>
            </w:r>
            <w:r w:rsidRPr="001738F1">
              <w:rPr>
                <w:rStyle w:val="normaltextrun"/>
                <w:rFonts w:ascii="Calibri" w:hAnsi="Calibri" w:cs="Calibr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12ADCFA8" w14:textId="77777777" w:rsidR="00CD651B" w:rsidRPr="001738F1" w:rsidRDefault="00CD651B" w:rsidP="00CD651B">
            <w:pPr>
              <w:pStyle w:val="paragraph"/>
              <w:tabs>
                <w:tab w:val="left" w:pos="3960"/>
              </w:tabs>
              <w:spacing w:before="0" w:beforeAutospacing="0" w:after="0" w:afterAutospacing="0"/>
              <w:rPr>
                <w:rStyle w:val="eop"/>
                <w:rFonts w:ascii="Calibri" w:hAnsi="Calibri" w:cs="Calibri"/>
                <w:sz w:val="22"/>
                <w:szCs w:val="22"/>
              </w:rPr>
            </w:pPr>
          </w:p>
          <w:p w14:paraId="310415E8" w14:textId="77777777" w:rsidR="00CD651B" w:rsidRDefault="00CD651B" w:rsidP="00CD651B">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r w:rsidRPr="001738F1">
              <w:rPr>
                <w:rStyle w:val="eop"/>
                <w:rFonts w:ascii="Calibri" w:hAnsi="Calibri" w:cs="Calibri"/>
                <w:kern w:val="2"/>
                <w:sz w:val="22"/>
                <w:szCs w:val="22"/>
                <w14:ligatures w14:val="standardContextual"/>
              </w:rPr>
              <w:t>Tabela 2</w:t>
            </w:r>
            <w:r>
              <w:rPr>
                <w:rStyle w:val="eop"/>
                <w:rFonts w:ascii="Calibri" w:hAnsi="Calibri" w:cs="Calibri"/>
                <w:kern w:val="2"/>
                <w:sz w:val="22"/>
                <w:szCs w:val="22"/>
                <w14:ligatures w14:val="standardContextual"/>
              </w:rPr>
              <w:t>7</w:t>
            </w:r>
            <w:r w:rsidRPr="001738F1">
              <w:rPr>
                <w:rStyle w:val="eop"/>
                <w:rFonts w:ascii="Calibri" w:hAnsi="Calibri" w:cs="Calibri"/>
                <w:kern w:val="2"/>
                <w:sz w:val="22"/>
                <w:szCs w:val="22"/>
                <w14:ligatures w14:val="standardContextual"/>
              </w:rPr>
              <w:t>:</w:t>
            </w:r>
            <w:r w:rsidRPr="001738F1">
              <w:rPr>
                <w:rFonts w:ascii="Calibri" w:hAnsi="Calibri" w:cs="Calibri"/>
                <w:color w:val="000000"/>
                <w:sz w:val="22"/>
                <w:szCs w:val="22"/>
              </w:rPr>
              <w:t xml:space="preserve"> Quantitativo de Pessoas e Atendimentos do Serviço Social</w:t>
            </w:r>
          </w:p>
          <w:p w14:paraId="04C92FC4" w14:textId="77777777" w:rsidR="00CD651B" w:rsidRPr="001738F1" w:rsidRDefault="00CD651B" w:rsidP="00CD651B">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p>
          <w:tbl>
            <w:tblPr>
              <w:tblW w:w="8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gridCol w:w="1055"/>
            </w:tblGrid>
            <w:tr w:rsidR="00CD651B" w:rsidRPr="001738F1" w14:paraId="1646425A" w14:textId="77777777" w:rsidTr="0012150C">
              <w:trPr>
                <w:trHeight w:val="397"/>
                <w:jc w:val="center"/>
              </w:trPr>
              <w:tc>
                <w:tcPr>
                  <w:tcW w:w="4996" w:type="dxa"/>
                  <w:shd w:val="clear" w:color="auto" w:fill="D9D9D9" w:themeFill="background1" w:themeFillShade="D9"/>
                  <w:vAlign w:val="center"/>
                  <w:hideMark/>
                </w:tcPr>
                <w:p w14:paraId="353A1472"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936" w:type="dxa"/>
                  <w:shd w:val="clear" w:color="auto" w:fill="D9D9D9" w:themeFill="background1" w:themeFillShade="D9"/>
                  <w:vAlign w:val="center"/>
                  <w:hideMark/>
                </w:tcPr>
                <w:p w14:paraId="102F33A2"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39" w:type="dxa"/>
                  <w:shd w:val="clear" w:color="auto" w:fill="D9D9D9" w:themeFill="background1" w:themeFillShade="D9"/>
                  <w:vAlign w:val="center"/>
                  <w:hideMark/>
                </w:tcPr>
                <w:p w14:paraId="7DDC75A3"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1055" w:type="dxa"/>
                  <w:shd w:val="clear" w:color="auto" w:fill="D9D9D9" w:themeFill="background1" w:themeFillShade="D9"/>
                  <w:vAlign w:val="center"/>
                </w:tcPr>
                <w:p w14:paraId="0D99D95E"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1055" w:type="dxa"/>
                  <w:shd w:val="clear" w:color="auto" w:fill="D9D9D9" w:themeFill="background1" w:themeFillShade="D9"/>
                  <w:vAlign w:val="center"/>
                  <w:hideMark/>
                </w:tcPr>
                <w:p w14:paraId="62349508"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CD651B" w:rsidRPr="001738F1" w14:paraId="7BA48443" w14:textId="77777777" w:rsidTr="000C421D">
              <w:trPr>
                <w:trHeight w:val="340"/>
                <w:jc w:val="center"/>
              </w:trPr>
              <w:tc>
                <w:tcPr>
                  <w:tcW w:w="4996" w:type="dxa"/>
                  <w:vAlign w:val="center"/>
                  <w:hideMark/>
                </w:tcPr>
                <w:p w14:paraId="206C467F" w14:textId="77777777" w:rsidR="00CD651B" w:rsidRPr="001738F1" w:rsidRDefault="00CD651B"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36" w:type="dxa"/>
                  <w:vAlign w:val="center"/>
                </w:tcPr>
                <w:p w14:paraId="74D93AC5" w14:textId="77777777" w:rsidR="00CD651B" w:rsidRPr="00C90C77" w:rsidRDefault="00CD651B" w:rsidP="009579B2">
                  <w:pPr>
                    <w:framePr w:hSpace="141" w:wrap="around" w:vAnchor="text" w:hAnchor="text" w:xAlign="center" w:y="1"/>
                    <w:spacing w:after="0"/>
                    <w:suppressOverlap/>
                    <w:jc w:val="center"/>
                    <w:rPr>
                      <w:rFonts w:ascii="Calibri" w:hAnsi="Calibri" w:cs="Calibri"/>
                    </w:rPr>
                  </w:pPr>
                  <w:r w:rsidRPr="00C90C77">
                    <w:rPr>
                      <w:rFonts w:ascii="Calibri" w:hAnsi="Calibri" w:cs="Calibri"/>
                    </w:rPr>
                    <w:t>26</w:t>
                  </w:r>
                </w:p>
              </w:tc>
              <w:tc>
                <w:tcPr>
                  <w:tcW w:w="939" w:type="dxa"/>
                  <w:vAlign w:val="center"/>
                </w:tcPr>
                <w:p w14:paraId="4CB08017" w14:textId="77777777" w:rsidR="00CD651B" w:rsidRPr="00C90C77" w:rsidRDefault="00CD651B" w:rsidP="009579B2">
                  <w:pPr>
                    <w:framePr w:hSpace="141" w:wrap="around" w:vAnchor="text" w:hAnchor="text" w:xAlign="center" w:y="1"/>
                    <w:spacing w:after="0"/>
                    <w:suppressOverlap/>
                    <w:jc w:val="center"/>
                    <w:rPr>
                      <w:rFonts w:ascii="Calibri" w:hAnsi="Calibri" w:cs="Calibri"/>
                    </w:rPr>
                  </w:pPr>
                  <w:r w:rsidRPr="00C90C77">
                    <w:rPr>
                      <w:rFonts w:ascii="Calibri" w:hAnsi="Calibri" w:cs="Calibri"/>
                    </w:rPr>
                    <w:t>24</w:t>
                  </w:r>
                </w:p>
              </w:tc>
              <w:tc>
                <w:tcPr>
                  <w:tcW w:w="1055" w:type="dxa"/>
                  <w:vAlign w:val="center"/>
                </w:tcPr>
                <w:p w14:paraId="2A2EDB2F"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10</w:t>
                  </w:r>
                </w:p>
              </w:tc>
              <w:tc>
                <w:tcPr>
                  <w:tcW w:w="1055" w:type="dxa"/>
                  <w:shd w:val="clear" w:color="auto" w:fill="FFFFFF" w:themeFill="background1"/>
                  <w:vAlign w:val="center"/>
                </w:tcPr>
                <w:p w14:paraId="629B51F8"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60</w:t>
                  </w:r>
                </w:p>
              </w:tc>
            </w:tr>
            <w:tr w:rsidR="00CD651B" w:rsidRPr="001738F1" w14:paraId="090537A4" w14:textId="77777777" w:rsidTr="000C421D">
              <w:trPr>
                <w:trHeight w:val="340"/>
                <w:jc w:val="center"/>
              </w:trPr>
              <w:tc>
                <w:tcPr>
                  <w:tcW w:w="4996" w:type="dxa"/>
                  <w:vAlign w:val="center"/>
                  <w:hideMark/>
                </w:tcPr>
                <w:p w14:paraId="7172F121" w14:textId="77777777" w:rsidR="00CD651B" w:rsidRPr="001738F1" w:rsidRDefault="00CD651B"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936" w:type="dxa"/>
                  <w:vAlign w:val="center"/>
                </w:tcPr>
                <w:p w14:paraId="61996351" w14:textId="77777777" w:rsidR="00CD651B" w:rsidRPr="00C90C77" w:rsidRDefault="00CD651B" w:rsidP="009579B2">
                  <w:pPr>
                    <w:framePr w:hSpace="141" w:wrap="around" w:vAnchor="text" w:hAnchor="text" w:xAlign="center" w:y="1"/>
                    <w:spacing w:after="0"/>
                    <w:suppressOverlap/>
                    <w:jc w:val="center"/>
                    <w:rPr>
                      <w:rFonts w:ascii="Calibri" w:hAnsi="Calibri" w:cs="Calibri"/>
                    </w:rPr>
                  </w:pPr>
                  <w:r w:rsidRPr="00C90C77">
                    <w:rPr>
                      <w:rFonts w:ascii="Calibri" w:hAnsi="Calibri" w:cs="Calibri"/>
                    </w:rPr>
                    <w:t>477</w:t>
                  </w:r>
                </w:p>
              </w:tc>
              <w:tc>
                <w:tcPr>
                  <w:tcW w:w="939" w:type="dxa"/>
                  <w:vAlign w:val="center"/>
                </w:tcPr>
                <w:p w14:paraId="5483FCA8" w14:textId="77777777" w:rsidR="00CD651B" w:rsidRPr="00C90C77" w:rsidRDefault="00CD651B" w:rsidP="009579B2">
                  <w:pPr>
                    <w:framePr w:hSpace="141" w:wrap="around" w:vAnchor="text" w:hAnchor="text" w:xAlign="center" w:y="1"/>
                    <w:spacing w:after="0"/>
                    <w:suppressOverlap/>
                    <w:jc w:val="center"/>
                    <w:rPr>
                      <w:rFonts w:ascii="Calibri" w:hAnsi="Calibri" w:cs="Calibri"/>
                    </w:rPr>
                  </w:pPr>
                  <w:r w:rsidRPr="00C90C77">
                    <w:rPr>
                      <w:rFonts w:ascii="Calibri" w:hAnsi="Calibri" w:cs="Calibri"/>
                    </w:rPr>
                    <w:t>231</w:t>
                  </w:r>
                </w:p>
              </w:tc>
              <w:tc>
                <w:tcPr>
                  <w:tcW w:w="1055" w:type="dxa"/>
                  <w:vAlign w:val="center"/>
                </w:tcPr>
                <w:p w14:paraId="668097E3"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12</w:t>
                  </w:r>
                </w:p>
              </w:tc>
              <w:tc>
                <w:tcPr>
                  <w:tcW w:w="1055" w:type="dxa"/>
                  <w:shd w:val="clear" w:color="auto" w:fill="FFFFFF" w:themeFill="background1"/>
                  <w:vAlign w:val="center"/>
                </w:tcPr>
                <w:p w14:paraId="6E4FDE04"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720</w:t>
                  </w:r>
                </w:p>
              </w:tc>
            </w:tr>
            <w:tr w:rsidR="00CD651B" w:rsidRPr="001738F1" w14:paraId="3FF0D904" w14:textId="77777777" w:rsidTr="000C421D">
              <w:trPr>
                <w:trHeight w:val="340"/>
                <w:jc w:val="center"/>
              </w:trPr>
              <w:tc>
                <w:tcPr>
                  <w:tcW w:w="4996" w:type="dxa"/>
                  <w:vAlign w:val="center"/>
                  <w:hideMark/>
                </w:tcPr>
                <w:p w14:paraId="28344F8B" w14:textId="77777777" w:rsidR="00CD651B" w:rsidRPr="001738F1" w:rsidRDefault="00CD651B"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936" w:type="dxa"/>
                  <w:vAlign w:val="center"/>
                </w:tcPr>
                <w:p w14:paraId="79DC4D7A" w14:textId="77777777" w:rsidR="00CD651B" w:rsidRPr="00C90C77" w:rsidRDefault="00CD651B" w:rsidP="009579B2">
                  <w:pPr>
                    <w:framePr w:hSpace="141" w:wrap="around" w:vAnchor="text" w:hAnchor="text" w:xAlign="center" w:y="1"/>
                    <w:spacing w:after="0"/>
                    <w:suppressOverlap/>
                    <w:jc w:val="center"/>
                    <w:rPr>
                      <w:rFonts w:ascii="Calibri" w:hAnsi="Calibri" w:cs="Calibri"/>
                    </w:rPr>
                  </w:pPr>
                  <w:r w:rsidRPr="00C90C77">
                    <w:rPr>
                      <w:rFonts w:ascii="Calibri" w:hAnsi="Calibri" w:cs="Calibri"/>
                    </w:rPr>
                    <w:t>4</w:t>
                  </w:r>
                </w:p>
              </w:tc>
              <w:tc>
                <w:tcPr>
                  <w:tcW w:w="939" w:type="dxa"/>
                  <w:vAlign w:val="center"/>
                </w:tcPr>
                <w:p w14:paraId="13953430" w14:textId="77777777" w:rsidR="00CD651B" w:rsidRPr="00C90C77" w:rsidRDefault="00CD651B" w:rsidP="009579B2">
                  <w:pPr>
                    <w:framePr w:hSpace="141" w:wrap="around" w:vAnchor="text" w:hAnchor="text" w:xAlign="center" w:y="1"/>
                    <w:spacing w:after="0"/>
                    <w:suppressOverlap/>
                    <w:jc w:val="center"/>
                    <w:rPr>
                      <w:rFonts w:ascii="Calibri" w:hAnsi="Calibri" w:cs="Calibri"/>
                    </w:rPr>
                  </w:pPr>
                  <w:r w:rsidRPr="00C90C77">
                    <w:rPr>
                      <w:rFonts w:ascii="Calibri" w:hAnsi="Calibri" w:cs="Calibri"/>
                    </w:rPr>
                    <w:t>8</w:t>
                  </w:r>
                </w:p>
              </w:tc>
              <w:tc>
                <w:tcPr>
                  <w:tcW w:w="1055" w:type="dxa"/>
                  <w:vAlign w:val="center"/>
                </w:tcPr>
                <w:p w14:paraId="5DFFDA72"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2</w:t>
                  </w:r>
                </w:p>
              </w:tc>
              <w:tc>
                <w:tcPr>
                  <w:tcW w:w="1055" w:type="dxa"/>
                  <w:shd w:val="clear" w:color="auto" w:fill="FFFFFF" w:themeFill="background1"/>
                  <w:vAlign w:val="center"/>
                </w:tcPr>
                <w:p w14:paraId="3B6C2C6B"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14</w:t>
                  </w:r>
                </w:p>
              </w:tc>
            </w:tr>
            <w:tr w:rsidR="00CD651B" w:rsidRPr="001738F1" w14:paraId="51B19C48" w14:textId="77777777" w:rsidTr="000C421D">
              <w:trPr>
                <w:trHeight w:val="340"/>
                <w:jc w:val="center"/>
              </w:trPr>
              <w:tc>
                <w:tcPr>
                  <w:tcW w:w="4996" w:type="dxa"/>
                  <w:vAlign w:val="center"/>
                  <w:hideMark/>
                </w:tcPr>
                <w:p w14:paraId="15C2479F" w14:textId="77777777" w:rsidR="00CD651B" w:rsidRPr="001738F1" w:rsidRDefault="00CD651B"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936" w:type="dxa"/>
                  <w:vAlign w:val="center"/>
                </w:tcPr>
                <w:p w14:paraId="59425815" w14:textId="77777777" w:rsidR="00CD651B" w:rsidRPr="00C90C77" w:rsidRDefault="00CD651B" w:rsidP="009579B2">
                  <w:pPr>
                    <w:framePr w:hSpace="141" w:wrap="around" w:vAnchor="text" w:hAnchor="text" w:xAlign="center" w:y="1"/>
                    <w:spacing w:after="0"/>
                    <w:suppressOverlap/>
                    <w:jc w:val="center"/>
                    <w:rPr>
                      <w:rFonts w:ascii="Calibri" w:hAnsi="Calibri" w:cs="Calibri"/>
                    </w:rPr>
                  </w:pPr>
                  <w:r w:rsidRPr="00C90C77">
                    <w:rPr>
                      <w:rFonts w:ascii="Calibri" w:hAnsi="Calibri" w:cs="Calibri"/>
                    </w:rPr>
                    <w:t>6</w:t>
                  </w:r>
                </w:p>
              </w:tc>
              <w:tc>
                <w:tcPr>
                  <w:tcW w:w="939" w:type="dxa"/>
                  <w:vAlign w:val="center"/>
                </w:tcPr>
                <w:p w14:paraId="6139F5BE" w14:textId="77777777" w:rsidR="00CD651B" w:rsidRPr="00C90C77" w:rsidRDefault="00CD651B" w:rsidP="009579B2">
                  <w:pPr>
                    <w:framePr w:hSpace="141" w:wrap="around" w:vAnchor="text" w:hAnchor="text" w:xAlign="center" w:y="1"/>
                    <w:spacing w:after="0"/>
                    <w:suppressOverlap/>
                    <w:jc w:val="center"/>
                    <w:rPr>
                      <w:rFonts w:ascii="Calibri" w:hAnsi="Calibri" w:cs="Calibri"/>
                    </w:rPr>
                  </w:pPr>
                  <w:r w:rsidRPr="00C90C77">
                    <w:rPr>
                      <w:rFonts w:ascii="Calibri" w:hAnsi="Calibri" w:cs="Calibri"/>
                    </w:rPr>
                    <w:t>21</w:t>
                  </w:r>
                </w:p>
              </w:tc>
              <w:tc>
                <w:tcPr>
                  <w:tcW w:w="1055" w:type="dxa"/>
                  <w:vAlign w:val="center"/>
                </w:tcPr>
                <w:p w14:paraId="07956B3E"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2</w:t>
                  </w:r>
                </w:p>
              </w:tc>
              <w:tc>
                <w:tcPr>
                  <w:tcW w:w="1055" w:type="dxa"/>
                  <w:shd w:val="clear" w:color="auto" w:fill="FFFFFF" w:themeFill="background1"/>
                  <w:vAlign w:val="center"/>
                </w:tcPr>
                <w:p w14:paraId="0A3FEE9C"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29</w:t>
                  </w:r>
                </w:p>
              </w:tc>
            </w:tr>
            <w:tr w:rsidR="00CD651B" w:rsidRPr="001738F1" w14:paraId="4DC40B56" w14:textId="77777777" w:rsidTr="000C421D">
              <w:trPr>
                <w:trHeight w:val="340"/>
                <w:jc w:val="center"/>
              </w:trPr>
              <w:tc>
                <w:tcPr>
                  <w:tcW w:w="4996" w:type="dxa"/>
                  <w:vAlign w:val="center"/>
                </w:tcPr>
                <w:p w14:paraId="25C5462E" w14:textId="77777777" w:rsidR="00CD651B" w:rsidRPr="001738F1" w:rsidRDefault="00CD651B"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936" w:type="dxa"/>
                  <w:vAlign w:val="center"/>
                </w:tcPr>
                <w:p w14:paraId="1C222C41" w14:textId="77777777" w:rsidR="00CD651B" w:rsidRPr="00C90C77" w:rsidRDefault="00CD651B" w:rsidP="009579B2">
                  <w:pPr>
                    <w:framePr w:hSpace="141" w:wrap="around" w:vAnchor="text" w:hAnchor="text" w:xAlign="center" w:y="1"/>
                    <w:spacing w:after="0"/>
                    <w:suppressOverlap/>
                    <w:jc w:val="center"/>
                    <w:rPr>
                      <w:rFonts w:ascii="Calibri" w:hAnsi="Calibri" w:cs="Calibri"/>
                    </w:rPr>
                  </w:pPr>
                  <w:r w:rsidRPr="00C90C77">
                    <w:rPr>
                      <w:rFonts w:ascii="Calibri" w:hAnsi="Calibri" w:cs="Calibri"/>
                    </w:rPr>
                    <w:t>0</w:t>
                  </w:r>
                </w:p>
              </w:tc>
              <w:tc>
                <w:tcPr>
                  <w:tcW w:w="939" w:type="dxa"/>
                  <w:vAlign w:val="center"/>
                </w:tcPr>
                <w:p w14:paraId="66086F69" w14:textId="77777777" w:rsidR="00CD651B" w:rsidRPr="00C90C77" w:rsidRDefault="00CD651B" w:rsidP="009579B2">
                  <w:pPr>
                    <w:framePr w:hSpace="141" w:wrap="around" w:vAnchor="text" w:hAnchor="text" w:xAlign="center" w:y="1"/>
                    <w:spacing w:after="0"/>
                    <w:suppressOverlap/>
                    <w:jc w:val="center"/>
                    <w:rPr>
                      <w:rFonts w:ascii="Calibri" w:hAnsi="Calibri" w:cs="Calibri"/>
                    </w:rPr>
                  </w:pPr>
                  <w:r w:rsidRPr="00C90C77">
                    <w:rPr>
                      <w:rFonts w:ascii="Calibri" w:hAnsi="Calibri" w:cs="Calibri"/>
                    </w:rPr>
                    <w:t>8</w:t>
                  </w:r>
                </w:p>
              </w:tc>
              <w:tc>
                <w:tcPr>
                  <w:tcW w:w="1055" w:type="dxa"/>
                  <w:vAlign w:val="center"/>
                </w:tcPr>
                <w:p w14:paraId="6CA6F904"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6</w:t>
                  </w:r>
                </w:p>
              </w:tc>
              <w:tc>
                <w:tcPr>
                  <w:tcW w:w="1055" w:type="dxa"/>
                  <w:shd w:val="clear" w:color="auto" w:fill="FFFFFF" w:themeFill="background1"/>
                  <w:vAlign w:val="center"/>
                </w:tcPr>
                <w:p w14:paraId="5CAC018B" w14:textId="77777777" w:rsidR="00CD651B" w:rsidRPr="00C90C77" w:rsidRDefault="00CD651B" w:rsidP="009579B2">
                  <w:pPr>
                    <w:framePr w:hSpace="141" w:wrap="around" w:vAnchor="text" w:hAnchor="text" w:xAlign="center" w:y="1"/>
                    <w:spacing w:after="0"/>
                    <w:suppressOverlap/>
                    <w:jc w:val="center"/>
                    <w:rPr>
                      <w:rFonts w:ascii="Calibri" w:eastAsia="Calibri" w:hAnsi="Calibri" w:cs="Calibri"/>
                    </w:rPr>
                  </w:pPr>
                  <w:r w:rsidRPr="00C90C77">
                    <w:rPr>
                      <w:rFonts w:ascii="Calibri" w:eastAsia="Calibri" w:hAnsi="Calibri" w:cs="Calibri"/>
                    </w:rPr>
                    <w:t>14</w:t>
                  </w:r>
                </w:p>
              </w:tc>
            </w:tr>
            <w:tr w:rsidR="00CD651B" w:rsidRPr="001738F1" w14:paraId="7C2853D8" w14:textId="77777777" w:rsidTr="000C421D">
              <w:trPr>
                <w:trHeight w:val="340"/>
                <w:jc w:val="center"/>
              </w:trPr>
              <w:tc>
                <w:tcPr>
                  <w:tcW w:w="4996" w:type="dxa"/>
                  <w:vAlign w:val="center"/>
                </w:tcPr>
                <w:p w14:paraId="74F3B3E9" w14:textId="77777777" w:rsidR="00CD651B" w:rsidRPr="001738F1" w:rsidRDefault="00CD651B" w:rsidP="009579B2">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Atendimentos totais (individuais + coletivos)</w:t>
                  </w:r>
                </w:p>
              </w:tc>
              <w:tc>
                <w:tcPr>
                  <w:tcW w:w="936" w:type="dxa"/>
                  <w:vAlign w:val="center"/>
                </w:tcPr>
                <w:p w14:paraId="4449F166" w14:textId="77777777" w:rsidR="00CD651B" w:rsidRPr="007C341B" w:rsidRDefault="00CD651B" w:rsidP="009579B2">
                  <w:pPr>
                    <w:framePr w:hSpace="141" w:wrap="around" w:vAnchor="text" w:hAnchor="text" w:xAlign="center" w:y="1"/>
                    <w:spacing w:after="0"/>
                    <w:suppressOverlap/>
                    <w:jc w:val="center"/>
                    <w:rPr>
                      <w:rFonts w:ascii="Calibri" w:hAnsi="Calibri" w:cs="Calibri"/>
                      <w:b/>
                      <w:bCs/>
                    </w:rPr>
                  </w:pPr>
                  <w:r>
                    <w:rPr>
                      <w:rFonts w:ascii="Calibri" w:hAnsi="Calibri" w:cs="Calibri"/>
                      <w:b/>
                      <w:bCs/>
                    </w:rPr>
                    <w:t>477</w:t>
                  </w:r>
                </w:p>
              </w:tc>
              <w:tc>
                <w:tcPr>
                  <w:tcW w:w="939" w:type="dxa"/>
                  <w:vAlign w:val="center"/>
                </w:tcPr>
                <w:p w14:paraId="63BEA45A" w14:textId="77777777" w:rsidR="00CD651B" w:rsidRPr="007C341B" w:rsidRDefault="00CD651B" w:rsidP="009579B2">
                  <w:pPr>
                    <w:framePr w:hSpace="141" w:wrap="around" w:vAnchor="text" w:hAnchor="text" w:xAlign="center" w:y="1"/>
                    <w:spacing w:after="0"/>
                    <w:suppressOverlap/>
                    <w:jc w:val="center"/>
                    <w:rPr>
                      <w:rFonts w:ascii="Calibri" w:hAnsi="Calibri" w:cs="Calibri"/>
                      <w:b/>
                      <w:bCs/>
                    </w:rPr>
                  </w:pPr>
                  <w:r>
                    <w:rPr>
                      <w:rFonts w:ascii="Calibri" w:hAnsi="Calibri" w:cs="Calibri"/>
                      <w:b/>
                      <w:bCs/>
                    </w:rPr>
                    <w:t>239</w:t>
                  </w:r>
                </w:p>
              </w:tc>
              <w:tc>
                <w:tcPr>
                  <w:tcW w:w="1055" w:type="dxa"/>
                  <w:vAlign w:val="center"/>
                </w:tcPr>
                <w:p w14:paraId="23B409C8" w14:textId="77777777" w:rsidR="00CD651B" w:rsidRPr="007C341B" w:rsidRDefault="00CD651B" w:rsidP="009579B2">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18</w:t>
                  </w:r>
                </w:p>
              </w:tc>
              <w:tc>
                <w:tcPr>
                  <w:tcW w:w="1055" w:type="dxa"/>
                  <w:shd w:val="clear" w:color="auto" w:fill="FFFFFF" w:themeFill="background1"/>
                  <w:vAlign w:val="center"/>
                </w:tcPr>
                <w:p w14:paraId="4CE80583" w14:textId="77777777" w:rsidR="00CD651B" w:rsidRPr="007C341B" w:rsidRDefault="00CD651B" w:rsidP="009579B2">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734</w:t>
                  </w:r>
                </w:p>
              </w:tc>
            </w:tr>
          </w:tbl>
          <w:p w14:paraId="3C849198" w14:textId="77777777" w:rsidR="003840E5" w:rsidRPr="001738F1" w:rsidRDefault="003840E5" w:rsidP="00CD651B">
            <w:pPr>
              <w:jc w:val="both"/>
              <w:rPr>
                <w:rStyle w:val="normaltextrun"/>
                <w:rFonts w:ascii="Calibri" w:hAnsi="Calibri" w:cs="Calibri"/>
                <w:b/>
                <w:bCs/>
                <w:color w:val="000000"/>
                <w:shd w:val="clear" w:color="auto" w:fill="FFFFFF"/>
              </w:rPr>
            </w:pPr>
          </w:p>
          <w:p w14:paraId="6332B87D" w14:textId="77777777" w:rsidR="00CD651B" w:rsidRPr="001738F1" w:rsidRDefault="00CD651B" w:rsidP="00CD651B">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 </w:t>
            </w:r>
            <w:r>
              <w:rPr>
                <w:rStyle w:val="normaltextrun"/>
                <w:rFonts w:ascii="Calibri" w:hAnsi="Calibri" w:cs="Calibri"/>
                <w:b/>
                <w:bCs/>
                <w:color w:val="000000"/>
                <w:shd w:val="clear" w:color="auto" w:fill="FFFFFF"/>
              </w:rPr>
              <w:t xml:space="preserve">da </w:t>
            </w:r>
            <w:r w:rsidRPr="001738F1">
              <w:rPr>
                <w:rFonts w:ascii="Calibri" w:hAnsi="Calibri" w:cs="Calibri"/>
                <w:b/>
                <w:bCs/>
                <w:shd w:val="clear" w:color="auto" w:fill="FFFFFF"/>
              </w:rPr>
              <w:t>Psico</w:t>
            </w:r>
            <w:r>
              <w:rPr>
                <w:rFonts w:ascii="Calibri" w:hAnsi="Calibri" w:cs="Calibri"/>
                <w:b/>
                <w:bCs/>
                <w:shd w:val="clear" w:color="auto" w:fill="FFFFFF"/>
              </w:rPr>
              <w:t>logia</w:t>
            </w:r>
          </w:p>
          <w:p w14:paraId="2BDC8DB2" w14:textId="77777777" w:rsidR="00CD651B" w:rsidRPr="001738F1" w:rsidRDefault="00CD651B" w:rsidP="00CD651B">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por meio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idosas</w:t>
            </w:r>
            <w:r w:rsidRPr="001738F1">
              <w:rPr>
                <w:rFonts w:ascii="Calibri" w:hAnsi="Calibri" w:cs="Calibr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w:t>
            </w:r>
          </w:p>
          <w:p w14:paraId="4734A9EC" w14:textId="77777777" w:rsidR="00CD651B" w:rsidRPr="001738F1" w:rsidRDefault="00CD651B" w:rsidP="00CD651B">
            <w:pPr>
              <w:pStyle w:val="paragraph"/>
              <w:spacing w:before="0" w:beforeAutospacing="0" w:after="0" w:afterAutospacing="0"/>
              <w:jc w:val="both"/>
              <w:textAlignment w:val="baseline"/>
              <w:rPr>
                <w:rStyle w:val="normaltextrun"/>
                <w:rFonts w:ascii="Calibri" w:hAnsi="Calibri" w:cs="Calibri"/>
                <w:sz w:val="22"/>
                <w:szCs w:val="22"/>
              </w:rPr>
            </w:pPr>
          </w:p>
          <w:p w14:paraId="4A67AEC8" w14:textId="230E1838" w:rsidR="00CD651B" w:rsidRPr="009D7BF5" w:rsidRDefault="00CD651B" w:rsidP="00CD651B">
            <w:pPr>
              <w:pStyle w:val="paragraph"/>
              <w:spacing w:before="0" w:beforeAutospacing="0" w:after="0" w:afterAutospacing="0"/>
              <w:jc w:val="center"/>
              <w:textAlignment w:val="baseline"/>
              <w:rPr>
                <w:rFonts w:ascii="Calibri" w:hAnsi="Calibri" w:cs="Calibri"/>
                <w:sz w:val="22"/>
                <w:szCs w:val="22"/>
                <w:shd w:val="clear" w:color="auto" w:fill="FFFFFF"/>
              </w:rPr>
            </w:pPr>
            <w:r w:rsidRPr="009D7BF5">
              <w:rPr>
                <w:rFonts w:ascii="Calibri" w:hAnsi="Calibri" w:cs="Calibri"/>
                <w:color w:val="000000" w:themeColor="text1"/>
                <w:sz w:val="22"/>
                <w:szCs w:val="22"/>
              </w:rPr>
              <w:t>Tabela 2</w:t>
            </w:r>
            <w:r w:rsidR="00E85E70">
              <w:rPr>
                <w:rFonts w:ascii="Calibri" w:hAnsi="Calibri" w:cs="Calibri"/>
                <w:color w:val="000000" w:themeColor="text1"/>
                <w:sz w:val="22"/>
                <w:szCs w:val="22"/>
              </w:rPr>
              <w:t>8</w:t>
            </w:r>
            <w:r w:rsidRPr="009D7BF5">
              <w:rPr>
                <w:rFonts w:ascii="Calibri" w:hAnsi="Calibri" w:cs="Calibri"/>
                <w:color w:val="000000" w:themeColor="text1"/>
                <w:sz w:val="22"/>
                <w:szCs w:val="22"/>
              </w:rPr>
              <w:t>: Quantitativo de Pessoas e A</w:t>
            </w:r>
            <w:r w:rsidRPr="009D7BF5">
              <w:rPr>
                <w:rFonts w:ascii="Calibri" w:hAnsi="Calibri" w:cs="Calibri"/>
                <w:sz w:val="22"/>
                <w:szCs w:val="22"/>
              </w:rPr>
              <w:t xml:space="preserve">tendimentos </w:t>
            </w:r>
            <w:r w:rsidRPr="009D7BF5">
              <w:rPr>
                <w:rFonts w:ascii="Calibri" w:hAnsi="Calibri" w:cs="Calibri"/>
                <w:color w:val="000000"/>
                <w:sz w:val="22"/>
                <w:szCs w:val="22"/>
              </w:rPr>
              <w:t xml:space="preserve">da </w:t>
            </w:r>
            <w:r w:rsidRPr="009D7BF5">
              <w:rPr>
                <w:rFonts w:ascii="Calibri" w:hAnsi="Calibri" w:cs="Calibri"/>
                <w:sz w:val="22"/>
                <w:szCs w:val="22"/>
                <w:shd w:val="clear" w:color="auto" w:fill="FFFFFF"/>
              </w:rPr>
              <w:t>Psicologia</w:t>
            </w:r>
          </w:p>
          <w:p w14:paraId="06A905A7" w14:textId="77777777" w:rsidR="00CD651B" w:rsidRPr="001738F1" w:rsidRDefault="00CD651B" w:rsidP="00CD651B">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9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44"/>
              <w:gridCol w:w="886"/>
              <w:gridCol w:w="980"/>
              <w:gridCol w:w="935"/>
              <w:gridCol w:w="935"/>
            </w:tblGrid>
            <w:tr w:rsidR="00CD651B" w:rsidRPr="001738F1" w14:paraId="022566A7" w14:textId="77777777" w:rsidTr="0012150C">
              <w:trPr>
                <w:trHeight w:val="397"/>
                <w:jc w:val="center"/>
              </w:trPr>
              <w:tc>
                <w:tcPr>
                  <w:tcW w:w="5944" w:type="dxa"/>
                  <w:shd w:val="clear" w:color="auto" w:fill="D9D9D9" w:themeFill="background1" w:themeFillShade="D9"/>
                  <w:vAlign w:val="center"/>
                  <w:hideMark/>
                </w:tcPr>
                <w:p w14:paraId="1D4A86BA"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 xml:space="preserve">Atendimento </w:t>
                  </w:r>
                  <w:r>
                    <w:rPr>
                      <w:rFonts w:ascii="Calibri" w:eastAsia="Times New Roman" w:hAnsi="Calibri" w:cs="Calibri"/>
                      <w:b/>
                      <w:bCs/>
                      <w:color w:val="000000" w:themeColor="text1"/>
                      <w:lang w:eastAsia="pt-BR"/>
                    </w:rPr>
                    <w:t xml:space="preserve">da </w:t>
                  </w:r>
                  <w:r w:rsidRPr="001738F1">
                    <w:rPr>
                      <w:rFonts w:ascii="Calibri" w:eastAsia="Times New Roman" w:hAnsi="Calibri" w:cs="Calibri"/>
                      <w:b/>
                      <w:bCs/>
                      <w:color w:val="000000" w:themeColor="text1"/>
                      <w:lang w:eastAsia="pt-BR"/>
                    </w:rPr>
                    <w:t>Psico</w:t>
                  </w:r>
                  <w:r>
                    <w:rPr>
                      <w:rFonts w:ascii="Calibri" w:eastAsia="Times New Roman" w:hAnsi="Calibri" w:cs="Calibri"/>
                      <w:b/>
                      <w:bCs/>
                      <w:color w:val="000000" w:themeColor="text1"/>
                      <w:lang w:eastAsia="pt-BR"/>
                    </w:rPr>
                    <w:t>logia</w:t>
                  </w:r>
                </w:p>
              </w:tc>
              <w:tc>
                <w:tcPr>
                  <w:tcW w:w="886" w:type="dxa"/>
                  <w:shd w:val="clear" w:color="auto" w:fill="D9D9D9" w:themeFill="background1" w:themeFillShade="D9"/>
                  <w:vAlign w:val="center"/>
                  <w:hideMark/>
                </w:tcPr>
                <w:p w14:paraId="4F1F43BE"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80" w:type="dxa"/>
                  <w:shd w:val="clear" w:color="auto" w:fill="D9D9D9" w:themeFill="background1" w:themeFillShade="D9"/>
                  <w:vAlign w:val="center"/>
                  <w:hideMark/>
                </w:tcPr>
                <w:p w14:paraId="7D76B65F"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35" w:type="dxa"/>
                  <w:shd w:val="clear" w:color="auto" w:fill="D9D9D9" w:themeFill="background1" w:themeFillShade="D9"/>
                  <w:vAlign w:val="center"/>
                </w:tcPr>
                <w:p w14:paraId="4E3F5F5C"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935" w:type="dxa"/>
                  <w:shd w:val="clear" w:color="auto" w:fill="D9D9D9" w:themeFill="background1" w:themeFillShade="D9"/>
                  <w:vAlign w:val="center"/>
                  <w:hideMark/>
                </w:tcPr>
                <w:p w14:paraId="703A2835"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CD651B" w:rsidRPr="001738F1" w14:paraId="62B2763E" w14:textId="77777777" w:rsidTr="003E135F">
              <w:trPr>
                <w:trHeight w:val="340"/>
                <w:jc w:val="center"/>
              </w:trPr>
              <w:tc>
                <w:tcPr>
                  <w:tcW w:w="5944" w:type="dxa"/>
                  <w:vAlign w:val="center"/>
                  <w:hideMark/>
                </w:tcPr>
                <w:p w14:paraId="6FDFCFA2" w14:textId="77777777" w:rsidR="00CD651B" w:rsidRPr="001738F1" w:rsidRDefault="00CD651B"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86" w:type="dxa"/>
                  <w:vAlign w:val="center"/>
                </w:tcPr>
                <w:p w14:paraId="782D782E" w14:textId="77777777" w:rsidR="00CD651B" w:rsidRPr="009D7BF5" w:rsidRDefault="00CD651B" w:rsidP="009579B2">
                  <w:pPr>
                    <w:framePr w:hSpace="141" w:wrap="around" w:vAnchor="text" w:hAnchor="text" w:xAlign="center" w:y="1"/>
                    <w:spacing w:after="0"/>
                    <w:suppressOverlap/>
                    <w:jc w:val="center"/>
                    <w:rPr>
                      <w:rFonts w:ascii="Calibri" w:hAnsi="Calibri" w:cs="Calibri"/>
                    </w:rPr>
                  </w:pPr>
                  <w:r w:rsidRPr="009D7BF5">
                    <w:rPr>
                      <w:rFonts w:ascii="Calibri" w:hAnsi="Calibri" w:cs="Calibri"/>
                    </w:rPr>
                    <w:t>26</w:t>
                  </w:r>
                </w:p>
              </w:tc>
              <w:tc>
                <w:tcPr>
                  <w:tcW w:w="980" w:type="dxa"/>
                  <w:vAlign w:val="center"/>
                </w:tcPr>
                <w:p w14:paraId="03687713" w14:textId="77777777" w:rsidR="00CD651B" w:rsidRPr="009D7BF5" w:rsidRDefault="00CD651B" w:rsidP="009579B2">
                  <w:pPr>
                    <w:framePr w:hSpace="141" w:wrap="around" w:vAnchor="text" w:hAnchor="text" w:xAlign="center" w:y="1"/>
                    <w:spacing w:after="0"/>
                    <w:suppressOverlap/>
                    <w:jc w:val="center"/>
                    <w:rPr>
                      <w:rFonts w:ascii="Calibri" w:hAnsi="Calibri" w:cs="Calibri"/>
                    </w:rPr>
                  </w:pPr>
                  <w:r w:rsidRPr="009D7BF5">
                    <w:rPr>
                      <w:rFonts w:ascii="Calibri" w:hAnsi="Calibri" w:cs="Calibri"/>
                    </w:rPr>
                    <w:t>24</w:t>
                  </w:r>
                </w:p>
              </w:tc>
              <w:tc>
                <w:tcPr>
                  <w:tcW w:w="935" w:type="dxa"/>
                  <w:vAlign w:val="center"/>
                </w:tcPr>
                <w:p w14:paraId="59ACB8D7" w14:textId="77777777" w:rsidR="00CD651B" w:rsidRPr="009D7BF5" w:rsidRDefault="00CD651B" w:rsidP="009579B2">
                  <w:pPr>
                    <w:framePr w:hSpace="141" w:wrap="around" w:vAnchor="text" w:hAnchor="text" w:xAlign="center" w:y="1"/>
                    <w:spacing w:after="0"/>
                    <w:suppressOverlap/>
                    <w:jc w:val="center"/>
                    <w:rPr>
                      <w:rFonts w:ascii="Calibri" w:eastAsia="Calibri" w:hAnsi="Calibri" w:cs="Calibri"/>
                    </w:rPr>
                  </w:pPr>
                  <w:r w:rsidRPr="009D7BF5">
                    <w:rPr>
                      <w:rFonts w:ascii="Calibri" w:eastAsia="Calibri" w:hAnsi="Calibri" w:cs="Calibri"/>
                    </w:rPr>
                    <w:t>10</w:t>
                  </w:r>
                </w:p>
              </w:tc>
              <w:tc>
                <w:tcPr>
                  <w:tcW w:w="935" w:type="dxa"/>
                  <w:shd w:val="clear" w:color="auto" w:fill="FFFFFF" w:themeFill="background1"/>
                  <w:vAlign w:val="center"/>
                </w:tcPr>
                <w:p w14:paraId="523BFF00" w14:textId="77777777" w:rsidR="00CD651B" w:rsidRPr="009D7BF5" w:rsidRDefault="00CD651B" w:rsidP="009579B2">
                  <w:pPr>
                    <w:framePr w:hSpace="141" w:wrap="around" w:vAnchor="text" w:hAnchor="text" w:xAlign="center" w:y="1"/>
                    <w:spacing w:after="0"/>
                    <w:suppressOverlap/>
                    <w:jc w:val="center"/>
                    <w:rPr>
                      <w:rFonts w:ascii="Calibri" w:eastAsia="Calibri" w:hAnsi="Calibri" w:cs="Calibri"/>
                    </w:rPr>
                  </w:pPr>
                  <w:r w:rsidRPr="009D7BF5">
                    <w:rPr>
                      <w:rFonts w:ascii="Calibri" w:eastAsia="Calibri" w:hAnsi="Calibri" w:cs="Calibri"/>
                    </w:rPr>
                    <w:t>60</w:t>
                  </w:r>
                </w:p>
              </w:tc>
            </w:tr>
            <w:tr w:rsidR="00CD651B" w:rsidRPr="001738F1" w14:paraId="388D2BEE" w14:textId="77777777" w:rsidTr="003E135F">
              <w:trPr>
                <w:trHeight w:val="340"/>
                <w:jc w:val="center"/>
              </w:trPr>
              <w:tc>
                <w:tcPr>
                  <w:tcW w:w="5944" w:type="dxa"/>
                  <w:vAlign w:val="center"/>
                  <w:hideMark/>
                </w:tcPr>
                <w:p w14:paraId="736F2128" w14:textId="77777777" w:rsidR="00CD651B" w:rsidRPr="001738F1" w:rsidRDefault="00CD651B"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886" w:type="dxa"/>
                  <w:vAlign w:val="center"/>
                </w:tcPr>
                <w:p w14:paraId="0957E64F" w14:textId="77777777" w:rsidR="00CD651B" w:rsidRPr="009D7BF5" w:rsidRDefault="00CD651B" w:rsidP="009579B2">
                  <w:pPr>
                    <w:framePr w:hSpace="141" w:wrap="around" w:vAnchor="text" w:hAnchor="text" w:xAlign="center" w:y="1"/>
                    <w:spacing w:after="0"/>
                    <w:suppressOverlap/>
                    <w:jc w:val="center"/>
                    <w:rPr>
                      <w:rFonts w:ascii="Calibri" w:hAnsi="Calibri" w:cs="Calibri"/>
                    </w:rPr>
                  </w:pPr>
                  <w:r w:rsidRPr="009D7BF5">
                    <w:rPr>
                      <w:rFonts w:ascii="Calibri" w:hAnsi="Calibri" w:cs="Calibri"/>
                    </w:rPr>
                    <w:t>122</w:t>
                  </w:r>
                </w:p>
              </w:tc>
              <w:tc>
                <w:tcPr>
                  <w:tcW w:w="980" w:type="dxa"/>
                  <w:vAlign w:val="center"/>
                </w:tcPr>
                <w:p w14:paraId="0C2B1209" w14:textId="77777777" w:rsidR="00CD651B" w:rsidRPr="009D7BF5" w:rsidRDefault="00CD651B" w:rsidP="009579B2">
                  <w:pPr>
                    <w:framePr w:hSpace="141" w:wrap="around" w:vAnchor="text" w:hAnchor="text" w:xAlign="center" w:y="1"/>
                    <w:spacing w:after="0"/>
                    <w:suppressOverlap/>
                    <w:jc w:val="center"/>
                    <w:rPr>
                      <w:rFonts w:ascii="Calibri" w:hAnsi="Calibri" w:cs="Calibri"/>
                    </w:rPr>
                  </w:pPr>
                  <w:r w:rsidRPr="009D7BF5">
                    <w:rPr>
                      <w:rFonts w:ascii="Calibri" w:hAnsi="Calibri" w:cs="Calibri"/>
                    </w:rPr>
                    <w:t>168</w:t>
                  </w:r>
                </w:p>
              </w:tc>
              <w:tc>
                <w:tcPr>
                  <w:tcW w:w="935" w:type="dxa"/>
                  <w:vAlign w:val="center"/>
                </w:tcPr>
                <w:p w14:paraId="6B5F929F" w14:textId="77777777" w:rsidR="00CD651B" w:rsidRPr="009D7BF5" w:rsidRDefault="00CD651B" w:rsidP="009579B2">
                  <w:pPr>
                    <w:framePr w:hSpace="141" w:wrap="around" w:vAnchor="text" w:hAnchor="text" w:xAlign="center" w:y="1"/>
                    <w:spacing w:after="0"/>
                    <w:suppressOverlap/>
                    <w:jc w:val="center"/>
                    <w:rPr>
                      <w:rFonts w:ascii="Calibri" w:eastAsia="Calibri" w:hAnsi="Calibri" w:cs="Calibri"/>
                    </w:rPr>
                  </w:pPr>
                  <w:r w:rsidRPr="009D7BF5">
                    <w:rPr>
                      <w:rFonts w:ascii="Calibri" w:eastAsia="Calibri" w:hAnsi="Calibri" w:cs="Calibri"/>
                    </w:rPr>
                    <w:t>43</w:t>
                  </w:r>
                </w:p>
              </w:tc>
              <w:tc>
                <w:tcPr>
                  <w:tcW w:w="935" w:type="dxa"/>
                  <w:shd w:val="clear" w:color="auto" w:fill="FFFFFF" w:themeFill="background1"/>
                  <w:vAlign w:val="center"/>
                </w:tcPr>
                <w:p w14:paraId="4C88D62C" w14:textId="77777777" w:rsidR="00CD651B" w:rsidRPr="009D7BF5" w:rsidRDefault="00CD651B" w:rsidP="009579B2">
                  <w:pPr>
                    <w:framePr w:hSpace="141" w:wrap="around" w:vAnchor="text" w:hAnchor="text" w:xAlign="center" w:y="1"/>
                    <w:spacing w:after="0"/>
                    <w:suppressOverlap/>
                    <w:jc w:val="center"/>
                    <w:rPr>
                      <w:rFonts w:ascii="Calibri" w:eastAsia="Calibri" w:hAnsi="Calibri" w:cs="Calibri"/>
                    </w:rPr>
                  </w:pPr>
                  <w:r w:rsidRPr="009D7BF5">
                    <w:rPr>
                      <w:rFonts w:ascii="Calibri" w:eastAsia="Calibri" w:hAnsi="Calibri" w:cs="Calibri"/>
                    </w:rPr>
                    <w:t>333</w:t>
                  </w:r>
                </w:p>
              </w:tc>
            </w:tr>
          </w:tbl>
          <w:p w14:paraId="3E52819B" w14:textId="77777777" w:rsidR="000368B0" w:rsidRDefault="000368B0"/>
          <w:p w14:paraId="2166FDD3" w14:textId="77777777" w:rsidR="00AB4152" w:rsidRDefault="00AB4152"/>
          <w:p w14:paraId="6761050A" w14:textId="77777777" w:rsidR="000368B0" w:rsidRDefault="000368B0"/>
          <w:tbl>
            <w:tblPr>
              <w:tblW w:w="9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44"/>
              <w:gridCol w:w="886"/>
              <w:gridCol w:w="980"/>
              <w:gridCol w:w="935"/>
              <w:gridCol w:w="935"/>
            </w:tblGrid>
            <w:tr w:rsidR="00AB4152" w:rsidRPr="001738F1" w14:paraId="334CF61D" w14:textId="77777777" w:rsidTr="00ED414B">
              <w:trPr>
                <w:trHeight w:val="397"/>
                <w:jc w:val="center"/>
              </w:trPr>
              <w:tc>
                <w:tcPr>
                  <w:tcW w:w="5944" w:type="dxa"/>
                  <w:shd w:val="clear" w:color="auto" w:fill="D9D9D9" w:themeFill="background1" w:themeFillShade="D9"/>
                  <w:vAlign w:val="center"/>
                  <w:hideMark/>
                </w:tcPr>
                <w:p w14:paraId="3722AFF8" w14:textId="77777777" w:rsidR="00AB4152" w:rsidRPr="001738F1" w:rsidRDefault="00AB4152"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 xml:space="preserve">Atendimento </w:t>
                  </w:r>
                  <w:r>
                    <w:rPr>
                      <w:rFonts w:ascii="Calibri" w:eastAsia="Times New Roman" w:hAnsi="Calibri" w:cs="Calibri"/>
                      <w:b/>
                      <w:bCs/>
                      <w:color w:val="000000" w:themeColor="text1"/>
                      <w:lang w:eastAsia="pt-BR"/>
                    </w:rPr>
                    <w:t xml:space="preserve">da </w:t>
                  </w:r>
                  <w:r w:rsidRPr="001738F1">
                    <w:rPr>
                      <w:rFonts w:ascii="Calibri" w:eastAsia="Times New Roman" w:hAnsi="Calibri" w:cs="Calibri"/>
                      <w:b/>
                      <w:bCs/>
                      <w:color w:val="000000" w:themeColor="text1"/>
                      <w:lang w:eastAsia="pt-BR"/>
                    </w:rPr>
                    <w:t>Psico</w:t>
                  </w:r>
                  <w:r>
                    <w:rPr>
                      <w:rFonts w:ascii="Calibri" w:eastAsia="Times New Roman" w:hAnsi="Calibri" w:cs="Calibri"/>
                      <w:b/>
                      <w:bCs/>
                      <w:color w:val="000000" w:themeColor="text1"/>
                      <w:lang w:eastAsia="pt-BR"/>
                    </w:rPr>
                    <w:t>logia</w:t>
                  </w:r>
                </w:p>
              </w:tc>
              <w:tc>
                <w:tcPr>
                  <w:tcW w:w="886" w:type="dxa"/>
                  <w:shd w:val="clear" w:color="auto" w:fill="D9D9D9" w:themeFill="background1" w:themeFillShade="D9"/>
                  <w:vAlign w:val="center"/>
                  <w:hideMark/>
                </w:tcPr>
                <w:p w14:paraId="48C59B0E" w14:textId="77777777" w:rsidR="00AB4152" w:rsidRPr="001738F1" w:rsidRDefault="00AB4152"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80" w:type="dxa"/>
                  <w:shd w:val="clear" w:color="auto" w:fill="D9D9D9" w:themeFill="background1" w:themeFillShade="D9"/>
                  <w:vAlign w:val="center"/>
                  <w:hideMark/>
                </w:tcPr>
                <w:p w14:paraId="5FDA3962" w14:textId="77777777" w:rsidR="00AB4152" w:rsidRPr="001738F1" w:rsidRDefault="00AB4152"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35" w:type="dxa"/>
                  <w:shd w:val="clear" w:color="auto" w:fill="D9D9D9" w:themeFill="background1" w:themeFillShade="D9"/>
                  <w:vAlign w:val="center"/>
                </w:tcPr>
                <w:p w14:paraId="51D84183" w14:textId="77777777" w:rsidR="00AB4152" w:rsidRPr="001738F1" w:rsidRDefault="00AB4152"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935" w:type="dxa"/>
                  <w:shd w:val="clear" w:color="auto" w:fill="D9D9D9" w:themeFill="background1" w:themeFillShade="D9"/>
                  <w:vAlign w:val="center"/>
                  <w:hideMark/>
                </w:tcPr>
                <w:p w14:paraId="7056216B" w14:textId="77777777" w:rsidR="00AB4152" w:rsidRPr="001738F1" w:rsidRDefault="00AB4152"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CD651B" w:rsidRPr="001738F1" w14:paraId="64E01BF8" w14:textId="77777777" w:rsidTr="003E135F">
              <w:trPr>
                <w:trHeight w:val="340"/>
                <w:jc w:val="center"/>
              </w:trPr>
              <w:tc>
                <w:tcPr>
                  <w:tcW w:w="5944" w:type="dxa"/>
                  <w:vAlign w:val="center"/>
                  <w:hideMark/>
                </w:tcPr>
                <w:p w14:paraId="1ADB0A0D" w14:textId="77777777" w:rsidR="00CD651B" w:rsidRPr="001738F1" w:rsidRDefault="00CD651B"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886" w:type="dxa"/>
                  <w:vAlign w:val="center"/>
                </w:tcPr>
                <w:p w14:paraId="601D5E3A" w14:textId="77777777" w:rsidR="00CD651B" w:rsidRPr="009D7BF5" w:rsidRDefault="00CD651B" w:rsidP="009579B2">
                  <w:pPr>
                    <w:framePr w:hSpace="141" w:wrap="around" w:vAnchor="text" w:hAnchor="text" w:xAlign="center" w:y="1"/>
                    <w:spacing w:after="0"/>
                    <w:suppressOverlap/>
                    <w:jc w:val="center"/>
                    <w:rPr>
                      <w:rFonts w:ascii="Calibri" w:hAnsi="Calibri" w:cs="Calibri"/>
                    </w:rPr>
                  </w:pPr>
                  <w:r w:rsidRPr="009D7BF5">
                    <w:rPr>
                      <w:rFonts w:ascii="Calibri" w:hAnsi="Calibri" w:cs="Calibri"/>
                    </w:rPr>
                    <w:t>5</w:t>
                  </w:r>
                </w:p>
              </w:tc>
              <w:tc>
                <w:tcPr>
                  <w:tcW w:w="980" w:type="dxa"/>
                  <w:vAlign w:val="center"/>
                </w:tcPr>
                <w:p w14:paraId="61B4B82D" w14:textId="77777777" w:rsidR="00CD651B" w:rsidRPr="009D7BF5" w:rsidRDefault="00CD651B" w:rsidP="009579B2">
                  <w:pPr>
                    <w:framePr w:hSpace="141" w:wrap="around" w:vAnchor="text" w:hAnchor="text" w:xAlign="center" w:y="1"/>
                    <w:spacing w:after="0"/>
                    <w:suppressOverlap/>
                    <w:jc w:val="center"/>
                    <w:rPr>
                      <w:rFonts w:ascii="Calibri" w:hAnsi="Calibri" w:cs="Calibri"/>
                    </w:rPr>
                  </w:pPr>
                  <w:r w:rsidRPr="009D7BF5">
                    <w:rPr>
                      <w:rFonts w:ascii="Calibri" w:hAnsi="Calibri" w:cs="Calibri"/>
                    </w:rPr>
                    <w:t>3</w:t>
                  </w:r>
                </w:p>
              </w:tc>
              <w:tc>
                <w:tcPr>
                  <w:tcW w:w="935" w:type="dxa"/>
                  <w:vAlign w:val="center"/>
                </w:tcPr>
                <w:p w14:paraId="6D0A7FC5" w14:textId="77777777" w:rsidR="00CD651B" w:rsidRPr="009D7BF5" w:rsidRDefault="00CD651B" w:rsidP="009579B2">
                  <w:pPr>
                    <w:framePr w:hSpace="141" w:wrap="around" w:vAnchor="text" w:hAnchor="text" w:xAlign="center" w:y="1"/>
                    <w:spacing w:after="0"/>
                    <w:suppressOverlap/>
                    <w:jc w:val="center"/>
                    <w:rPr>
                      <w:rFonts w:ascii="Calibri" w:eastAsia="Calibri" w:hAnsi="Calibri" w:cs="Calibri"/>
                    </w:rPr>
                  </w:pPr>
                  <w:r w:rsidRPr="009D7BF5">
                    <w:rPr>
                      <w:rFonts w:ascii="Calibri" w:eastAsia="Calibri" w:hAnsi="Calibri" w:cs="Calibri"/>
                    </w:rPr>
                    <w:t>2</w:t>
                  </w:r>
                </w:p>
              </w:tc>
              <w:tc>
                <w:tcPr>
                  <w:tcW w:w="935" w:type="dxa"/>
                  <w:shd w:val="clear" w:color="auto" w:fill="FFFFFF" w:themeFill="background1"/>
                  <w:vAlign w:val="center"/>
                </w:tcPr>
                <w:p w14:paraId="46D49836" w14:textId="77777777" w:rsidR="00CD651B" w:rsidRPr="009D7BF5" w:rsidRDefault="00CD651B" w:rsidP="009579B2">
                  <w:pPr>
                    <w:framePr w:hSpace="141" w:wrap="around" w:vAnchor="text" w:hAnchor="text" w:xAlign="center" w:y="1"/>
                    <w:spacing w:after="0"/>
                    <w:suppressOverlap/>
                    <w:jc w:val="center"/>
                    <w:rPr>
                      <w:rFonts w:ascii="Calibri" w:eastAsia="Calibri" w:hAnsi="Calibri" w:cs="Calibri"/>
                    </w:rPr>
                  </w:pPr>
                  <w:r w:rsidRPr="009D7BF5">
                    <w:rPr>
                      <w:rFonts w:ascii="Calibri" w:eastAsia="Calibri" w:hAnsi="Calibri" w:cs="Calibri"/>
                    </w:rPr>
                    <w:t>10</w:t>
                  </w:r>
                </w:p>
              </w:tc>
            </w:tr>
            <w:tr w:rsidR="00CD651B" w:rsidRPr="001738F1" w14:paraId="629808DE" w14:textId="77777777" w:rsidTr="003E135F">
              <w:trPr>
                <w:trHeight w:val="340"/>
                <w:jc w:val="center"/>
              </w:trPr>
              <w:tc>
                <w:tcPr>
                  <w:tcW w:w="5944" w:type="dxa"/>
                  <w:vAlign w:val="center"/>
                  <w:hideMark/>
                </w:tcPr>
                <w:p w14:paraId="049DD675" w14:textId="77777777" w:rsidR="00CD651B" w:rsidRPr="001738F1" w:rsidRDefault="00CD651B"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886" w:type="dxa"/>
                  <w:vAlign w:val="center"/>
                </w:tcPr>
                <w:p w14:paraId="3639066B" w14:textId="77777777" w:rsidR="00CD651B" w:rsidRPr="009D7BF5" w:rsidRDefault="00CD651B" w:rsidP="009579B2">
                  <w:pPr>
                    <w:framePr w:hSpace="141" w:wrap="around" w:vAnchor="text" w:hAnchor="text" w:xAlign="center" w:y="1"/>
                    <w:spacing w:after="0"/>
                    <w:suppressOverlap/>
                    <w:jc w:val="center"/>
                    <w:rPr>
                      <w:rFonts w:ascii="Calibri" w:hAnsi="Calibri" w:cs="Calibri"/>
                    </w:rPr>
                  </w:pPr>
                  <w:r w:rsidRPr="009D7BF5">
                    <w:rPr>
                      <w:rFonts w:ascii="Calibri" w:hAnsi="Calibri" w:cs="Calibri"/>
                    </w:rPr>
                    <w:t>25</w:t>
                  </w:r>
                </w:p>
              </w:tc>
              <w:tc>
                <w:tcPr>
                  <w:tcW w:w="980" w:type="dxa"/>
                  <w:vAlign w:val="center"/>
                </w:tcPr>
                <w:p w14:paraId="44B80E63" w14:textId="77777777" w:rsidR="00CD651B" w:rsidRPr="009D7BF5" w:rsidRDefault="00CD651B" w:rsidP="009579B2">
                  <w:pPr>
                    <w:framePr w:hSpace="141" w:wrap="around" w:vAnchor="text" w:hAnchor="text" w:xAlign="center" w:y="1"/>
                    <w:spacing w:after="0"/>
                    <w:suppressOverlap/>
                    <w:jc w:val="center"/>
                    <w:rPr>
                      <w:rFonts w:ascii="Calibri" w:hAnsi="Calibri" w:cs="Calibri"/>
                    </w:rPr>
                  </w:pPr>
                  <w:r w:rsidRPr="009D7BF5">
                    <w:rPr>
                      <w:rFonts w:ascii="Calibri" w:hAnsi="Calibri" w:cs="Calibri"/>
                    </w:rPr>
                    <w:t>3</w:t>
                  </w:r>
                </w:p>
              </w:tc>
              <w:tc>
                <w:tcPr>
                  <w:tcW w:w="935" w:type="dxa"/>
                  <w:vAlign w:val="center"/>
                </w:tcPr>
                <w:p w14:paraId="640CCBCC" w14:textId="77777777" w:rsidR="00CD651B" w:rsidRPr="009D7BF5" w:rsidRDefault="00CD651B" w:rsidP="009579B2">
                  <w:pPr>
                    <w:framePr w:hSpace="141" w:wrap="around" w:vAnchor="text" w:hAnchor="text" w:xAlign="center" w:y="1"/>
                    <w:spacing w:after="0"/>
                    <w:suppressOverlap/>
                    <w:jc w:val="center"/>
                    <w:rPr>
                      <w:rFonts w:ascii="Calibri" w:eastAsia="Calibri" w:hAnsi="Calibri" w:cs="Calibri"/>
                    </w:rPr>
                  </w:pPr>
                  <w:r w:rsidRPr="009D7BF5">
                    <w:rPr>
                      <w:rFonts w:ascii="Calibri" w:eastAsia="Calibri" w:hAnsi="Calibri" w:cs="Calibri"/>
                    </w:rPr>
                    <w:t>2</w:t>
                  </w:r>
                </w:p>
              </w:tc>
              <w:tc>
                <w:tcPr>
                  <w:tcW w:w="935" w:type="dxa"/>
                  <w:vAlign w:val="center"/>
                </w:tcPr>
                <w:p w14:paraId="59F33729" w14:textId="77777777" w:rsidR="00CD651B" w:rsidRPr="009D7BF5" w:rsidRDefault="00CD651B" w:rsidP="009579B2">
                  <w:pPr>
                    <w:framePr w:hSpace="141" w:wrap="around" w:vAnchor="text" w:hAnchor="text" w:xAlign="center" w:y="1"/>
                    <w:spacing w:after="0"/>
                    <w:suppressOverlap/>
                    <w:jc w:val="center"/>
                    <w:rPr>
                      <w:rFonts w:ascii="Calibri" w:eastAsia="Calibri" w:hAnsi="Calibri" w:cs="Calibri"/>
                    </w:rPr>
                  </w:pPr>
                  <w:r w:rsidRPr="009D7BF5">
                    <w:rPr>
                      <w:rFonts w:ascii="Calibri" w:eastAsia="Calibri" w:hAnsi="Calibri" w:cs="Calibri"/>
                    </w:rPr>
                    <w:t>30</w:t>
                  </w:r>
                </w:p>
              </w:tc>
            </w:tr>
            <w:tr w:rsidR="00CD651B" w:rsidRPr="001738F1" w14:paraId="663184E6" w14:textId="77777777" w:rsidTr="003E135F">
              <w:trPr>
                <w:trHeight w:val="340"/>
                <w:jc w:val="center"/>
              </w:trPr>
              <w:tc>
                <w:tcPr>
                  <w:tcW w:w="5944" w:type="dxa"/>
                  <w:vAlign w:val="center"/>
                </w:tcPr>
                <w:p w14:paraId="7D9918D7" w14:textId="77777777" w:rsidR="00CD651B" w:rsidRPr="001738F1" w:rsidRDefault="00CD651B" w:rsidP="009579B2">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886" w:type="dxa"/>
                  <w:vAlign w:val="center"/>
                </w:tcPr>
                <w:p w14:paraId="755AFB65" w14:textId="77777777" w:rsidR="00CD651B" w:rsidRPr="009D7BF5" w:rsidRDefault="00CD651B" w:rsidP="009579B2">
                  <w:pPr>
                    <w:framePr w:hSpace="141" w:wrap="around" w:vAnchor="text" w:hAnchor="text" w:xAlign="center" w:y="1"/>
                    <w:spacing w:after="0"/>
                    <w:suppressOverlap/>
                    <w:jc w:val="center"/>
                    <w:rPr>
                      <w:rFonts w:ascii="Calibri" w:hAnsi="Calibri" w:cs="Calibri"/>
                    </w:rPr>
                  </w:pPr>
                  <w:r w:rsidRPr="009D7BF5">
                    <w:rPr>
                      <w:rFonts w:ascii="Calibri" w:hAnsi="Calibri" w:cs="Calibri"/>
                    </w:rPr>
                    <w:t>33</w:t>
                  </w:r>
                </w:p>
              </w:tc>
              <w:tc>
                <w:tcPr>
                  <w:tcW w:w="980" w:type="dxa"/>
                  <w:vAlign w:val="center"/>
                </w:tcPr>
                <w:p w14:paraId="3E6B454E" w14:textId="77777777" w:rsidR="00CD651B" w:rsidRPr="009D7BF5" w:rsidRDefault="00CD651B" w:rsidP="009579B2">
                  <w:pPr>
                    <w:framePr w:hSpace="141" w:wrap="around" w:vAnchor="text" w:hAnchor="text" w:xAlign="center" w:y="1"/>
                    <w:spacing w:after="0"/>
                    <w:suppressOverlap/>
                    <w:jc w:val="center"/>
                    <w:rPr>
                      <w:rFonts w:ascii="Calibri" w:hAnsi="Calibri" w:cs="Calibri"/>
                    </w:rPr>
                  </w:pPr>
                  <w:r w:rsidRPr="009D7BF5">
                    <w:rPr>
                      <w:rFonts w:ascii="Calibri" w:hAnsi="Calibri" w:cs="Calibri"/>
                    </w:rPr>
                    <w:t>22</w:t>
                  </w:r>
                </w:p>
              </w:tc>
              <w:tc>
                <w:tcPr>
                  <w:tcW w:w="935" w:type="dxa"/>
                  <w:vAlign w:val="center"/>
                </w:tcPr>
                <w:p w14:paraId="344EA5AA" w14:textId="77777777" w:rsidR="00CD651B" w:rsidRPr="009D7BF5" w:rsidRDefault="00CD651B" w:rsidP="009579B2">
                  <w:pPr>
                    <w:framePr w:hSpace="141" w:wrap="around" w:vAnchor="text" w:hAnchor="text" w:xAlign="center" w:y="1"/>
                    <w:spacing w:after="0"/>
                    <w:suppressOverlap/>
                    <w:jc w:val="center"/>
                    <w:rPr>
                      <w:rFonts w:ascii="Calibri" w:eastAsia="Calibri" w:hAnsi="Calibri" w:cs="Calibri"/>
                    </w:rPr>
                  </w:pPr>
                  <w:r w:rsidRPr="009D7BF5">
                    <w:rPr>
                      <w:rFonts w:ascii="Calibri" w:eastAsia="Calibri" w:hAnsi="Calibri" w:cs="Calibri"/>
                    </w:rPr>
                    <w:t>10</w:t>
                  </w:r>
                </w:p>
              </w:tc>
              <w:tc>
                <w:tcPr>
                  <w:tcW w:w="935" w:type="dxa"/>
                  <w:vAlign w:val="center"/>
                </w:tcPr>
                <w:p w14:paraId="48364CEA" w14:textId="77777777" w:rsidR="00CD651B" w:rsidRPr="009D7BF5" w:rsidRDefault="00CD651B" w:rsidP="009579B2">
                  <w:pPr>
                    <w:framePr w:hSpace="141" w:wrap="around" w:vAnchor="text" w:hAnchor="text" w:xAlign="center" w:y="1"/>
                    <w:spacing w:after="0"/>
                    <w:suppressOverlap/>
                    <w:jc w:val="center"/>
                    <w:rPr>
                      <w:rFonts w:ascii="Calibri" w:eastAsia="Calibri" w:hAnsi="Calibri" w:cs="Calibri"/>
                    </w:rPr>
                  </w:pPr>
                  <w:r w:rsidRPr="009D7BF5">
                    <w:rPr>
                      <w:rFonts w:ascii="Calibri" w:eastAsia="Calibri" w:hAnsi="Calibri" w:cs="Calibri"/>
                    </w:rPr>
                    <w:t>65</w:t>
                  </w:r>
                </w:p>
              </w:tc>
            </w:tr>
            <w:tr w:rsidR="00CD651B" w:rsidRPr="001738F1" w14:paraId="5EDB0AF5" w14:textId="77777777" w:rsidTr="003E135F">
              <w:trPr>
                <w:trHeight w:val="340"/>
                <w:jc w:val="center"/>
              </w:trPr>
              <w:tc>
                <w:tcPr>
                  <w:tcW w:w="5944" w:type="dxa"/>
                  <w:vAlign w:val="center"/>
                </w:tcPr>
                <w:p w14:paraId="14C447DF" w14:textId="77777777" w:rsidR="00CD651B" w:rsidRPr="001738F1" w:rsidRDefault="00CD651B" w:rsidP="009579B2">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Atendimentos totais (individuais + coletivos)</w:t>
                  </w:r>
                </w:p>
              </w:tc>
              <w:tc>
                <w:tcPr>
                  <w:tcW w:w="886" w:type="dxa"/>
                  <w:vAlign w:val="center"/>
                </w:tcPr>
                <w:p w14:paraId="4905E118" w14:textId="77777777" w:rsidR="00CD651B" w:rsidRPr="00A06C7B" w:rsidRDefault="00CD651B" w:rsidP="009579B2">
                  <w:pPr>
                    <w:framePr w:hSpace="141" w:wrap="around" w:vAnchor="text" w:hAnchor="text" w:xAlign="center" w:y="1"/>
                    <w:spacing w:after="0"/>
                    <w:suppressOverlap/>
                    <w:jc w:val="center"/>
                    <w:rPr>
                      <w:rFonts w:ascii="Calibri" w:hAnsi="Calibri" w:cs="Calibri"/>
                      <w:b/>
                      <w:bCs/>
                    </w:rPr>
                  </w:pPr>
                  <w:r>
                    <w:rPr>
                      <w:rFonts w:ascii="Calibri" w:hAnsi="Calibri" w:cs="Calibri"/>
                      <w:b/>
                      <w:bCs/>
                    </w:rPr>
                    <w:t>155</w:t>
                  </w:r>
                </w:p>
              </w:tc>
              <w:tc>
                <w:tcPr>
                  <w:tcW w:w="980" w:type="dxa"/>
                  <w:vAlign w:val="center"/>
                </w:tcPr>
                <w:p w14:paraId="01994092" w14:textId="77777777" w:rsidR="00CD651B" w:rsidRPr="00A06C7B" w:rsidRDefault="00CD651B" w:rsidP="009579B2">
                  <w:pPr>
                    <w:framePr w:hSpace="141" w:wrap="around" w:vAnchor="text" w:hAnchor="text" w:xAlign="center" w:y="1"/>
                    <w:spacing w:after="0"/>
                    <w:suppressOverlap/>
                    <w:jc w:val="center"/>
                    <w:rPr>
                      <w:rFonts w:ascii="Calibri" w:hAnsi="Calibri" w:cs="Calibri"/>
                      <w:b/>
                      <w:bCs/>
                    </w:rPr>
                  </w:pPr>
                  <w:r>
                    <w:rPr>
                      <w:rFonts w:ascii="Calibri" w:hAnsi="Calibri" w:cs="Calibri"/>
                      <w:b/>
                      <w:bCs/>
                    </w:rPr>
                    <w:t>190</w:t>
                  </w:r>
                </w:p>
              </w:tc>
              <w:tc>
                <w:tcPr>
                  <w:tcW w:w="935" w:type="dxa"/>
                  <w:vAlign w:val="center"/>
                </w:tcPr>
                <w:p w14:paraId="6F4ED543" w14:textId="77777777" w:rsidR="00CD651B" w:rsidRPr="00A06C7B" w:rsidRDefault="00CD651B" w:rsidP="009579B2">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53</w:t>
                  </w:r>
                </w:p>
              </w:tc>
              <w:tc>
                <w:tcPr>
                  <w:tcW w:w="935" w:type="dxa"/>
                  <w:vAlign w:val="center"/>
                </w:tcPr>
                <w:p w14:paraId="3E585C55" w14:textId="77777777" w:rsidR="00CD651B" w:rsidRPr="00A06C7B" w:rsidRDefault="00CD651B" w:rsidP="009579B2">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398</w:t>
                  </w:r>
                </w:p>
              </w:tc>
            </w:tr>
          </w:tbl>
          <w:p w14:paraId="1440504B" w14:textId="77777777" w:rsidR="00CD651B" w:rsidRPr="001738F1" w:rsidRDefault="00CD651B" w:rsidP="00CD651B">
            <w:pPr>
              <w:pStyle w:val="paragraph"/>
              <w:spacing w:before="0" w:beforeAutospacing="0" w:after="0" w:afterAutospacing="0"/>
              <w:jc w:val="both"/>
              <w:textAlignment w:val="baseline"/>
              <w:rPr>
                <w:rStyle w:val="normaltextrun"/>
                <w:rFonts w:ascii="Calibri" w:hAnsi="Calibri" w:cs="Calibri"/>
                <w:sz w:val="22"/>
                <w:szCs w:val="22"/>
              </w:rPr>
            </w:pPr>
          </w:p>
          <w:p w14:paraId="02550752" w14:textId="77777777" w:rsidR="00CD651B" w:rsidRPr="001738F1" w:rsidRDefault="00CD651B" w:rsidP="00CD651B">
            <w:pPr>
              <w:pStyle w:val="paragraph"/>
              <w:spacing w:before="0" w:beforeAutospacing="0" w:after="0" w:afterAutospacing="0"/>
              <w:jc w:val="both"/>
              <w:textAlignment w:val="baseline"/>
              <w:rPr>
                <w:rFonts w:ascii="Calibri" w:hAnsi="Calibri" w:cs="Calibri"/>
                <w:b/>
                <w:bCs/>
                <w:color w:val="000000" w:themeColor="text1"/>
                <w:sz w:val="22"/>
                <w:szCs w:val="22"/>
              </w:rPr>
            </w:pPr>
            <w:r w:rsidRPr="001738F1">
              <w:rPr>
                <w:rFonts w:ascii="Calibri" w:hAnsi="Calibri" w:cs="Calibri"/>
                <w:b/>
                <w:bCs/>
                <w:color w:val="000000" w:themeColor="text1"/>
                <w:sz w:val="22"/>
                <w:szCs w:val="22"/>
              </w:rPr>
              <w:t>Atividades Físicas</w:t>
            </w:r>
          </w:p>
          <w:p w14:paraId="13067F80" w14:textId="77777777" w:rsidR="00CD651B" w:rsidRPr="001738F1" w:rsidRDefault="00CD651B" w:rsidP="00CD651B">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7B561981" w14:textId="77777777" w:rsidR="00CD651B" w:rsidRPr="001738F1" w:rsidRDefault="00CD651B" w:rsidP="00CD651B">
            <w:pPr>
              <w:pStyle w:val="paragraph"/>
              <w:spacing w:before="0" w:beforeAutospacing="0" w:after="0" w:afterAutospacing="0"/>
              <w:jc w:val="both"/>
              <w:textAlignment w:val="baseline"/>
              <w:rPr>
                <w:rStyle w:val="normaltextrun"/>
                <w:rFonts w:ascii="Calibri" w:hAnsi="Calibri" w:cs="Calibri"/>
              </w:rPr>
            </w:pPr>
          </w:p>
          <w:p w14:paraId="311D7010" w14:textId="6C94D417" w:rsidR="00CD651B" w:rsidRDefault="00CD651B" w:rsidP="00CD651B">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Tabela 2</w:t>
            </w:r>
            <w:r w:rsidR="00E85E70">
              <w:rPr>
                <w:rFonts w:ascii="Calibri" w:hAnsi="Calibri" w:cs="Calibri"/>
                <w:sz w:val="22"/>
                <w:szCs w:val="22"/>
              </w:rPr>
              <w:t>9</w:t>
            </w:r>
            <w:r w:rsidRPr="001738F1">
              <w:rPr>
                <w:rFonts w:ascii="Calibri" w:hAnsi="Calibri" w:cs="Calibri"/>
                <w:sz w:val="22"/>
                <w:szCs w:val="22"/>
              </w:rPr>
              <w:t>: Atividades Físicas</w:t>
            </w:r>
          </w:p>
          <w:p w14:paraId="5160D593" w14:textId="77777777" w:rsidR="00CD651B" w:rsidRPr="001738F1" w:rsidRDefault="00CD651B" w:rsidP="00CD651B">
            <w:pPr>
              <w:pStyle w:val="paragraph"/>
              <w:spacing w:before="0" w:beforeAutospacing="0" w:after="0" w:afterAutospacing="0"/>
              <w:jc w:val="center"/>
              <w:textAlignment w:val="baseline"/>
              <w:rPr>
                <w:rFonts w:ascii="Calibri" w:hAnsi="Calibri" w:cs="Calibri"/>
                <w:sz w:val="22"/>
                <w:szCs w:val="22"/>
              </w:rPr>
            </w:pPr>
          </w:p>
          <w:tbl>
            <w:tblPr>
              <w:tblW w:w="10218"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gridCol w:w="851"/>
            </w:tblGrid>
            <w:tr w:rsidR="00CD651B" w:rsidRPr="001738F1" w14:paraId="268FE9F4" w14:textId="77777777" w:rsidTr="00ED414B">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EE5859"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4C0100B"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345B4E"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9F62A0" w14:textId="77777777" w:rsidR="00CD651B" w:rsidRPr="001738F1" w:rsidRDefault="00CD651B" w:rsidP="009579B2">
                  <w:pPr>
                    <w:framePr w:hSpace="141" w:wrap="around" w:vAnchor="text" w:hAnchor="text" w:xAlign="center" w:y="1"/>
                    <w:spacing w:after="0" w:line="240" w:lineRule="auto"/>
                    <w:suppressOverlap/>
                    <w:rPr>
                      <w:rFonts w:ascii="Calibri" w:eastAsia="Times New Roman" w:hAnsi="Calibri" w:cs="Calibri"/>
                      <w:b/>
                      <w:bCs/>
                      <w:color w:val="000000" w:themeColor="text1"/>
                      <w:lang w:eastAsia="pt-BR"/>
                    </w:rPr>
                  </w:pPr>
                  <w:r>
                    <w:rPr>
                      <w:rFonts w:ascii="Calibri" w:eastAsia="Times New Roman" w:hAnsi="Calibri" w:cs="Calibri"/>
                      <w:b/>
                      <w:bCs/>
                      <w:color w:val="000000"/>
                      <w:lang w:eastAsia="pt-BR"/>
                    </w:rPr>
                    <w:t>EBV III</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97832B" w14:textId="77777777" w:rsidR="00CD651B" w:rsidRPr="001738F1" w:rsidRDefault="00CD651B" w:rsidP="009579B2">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CD651B" w:rsidRPr="001738F1" w14:paraId="64608EC3" w14:textId="77777777" w:rsidTr="003E135F">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7A0F0D9A"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vAlign w:val="center"/>
                </w:tcPr>
                <w:p w14:paraId="2E89D697"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78FA2C41" w14:textId="77777777" w:rsidR="00CD651B" w:rsidRPr="009D7BF5" w:rsidRDefault="00CD651B" w:rsidP="009579B2">
                  <w:pPr>
                    <w:framePr w:hSpace="141" w:wrap="around" w:vAnchor="text" w:hAnchor="text" w:xAlign="center" w:y="1"/>
                    <w:spacing w:after="0" w:line="240" w:lineRule="auto"/>
                    <w:suppressOverlap/>
                    <w:jc w:val="center"/>
                    <w:rPr>
                      <w:rFonts w:ascii="Calibri" w:hAnsi="Calibri" w:cs="Calibri"/>
                      <w:color w:val="000000"/>
                    </w:rPr>
                  </w:pPr>
                  <w:r w:rsidRPr="009D7BF5">
                    <w:rPr>
                      <w:rFonts w:ascii="Calibri" w:hAnsi="Calibri" w:cs="Calibri"/>
                      <w:color w:val="000000"/>
                    </w:rPr>
                    <w:t>18</w:t>
                  </w:r>
                </w:p>
              </w:tc>
              <w:tc>
                <w:tcPr>
                  <w:tcW w:w="851" w:type="dxa"/>
                  <w:tcBorders>
                    <w:top w:val="single" w:sz="4" w:space="0" w:color="auto"/>
                    <w:left w:val="single" w:sz="4" w:space="0" w:color="auto"/>
                    <w:bottom w:val="single" w:sz="4" w:space="0" w:color="auto"/>
                    <w:right w:val="single" w:sz="4" w:space="0" w:color="auto"/>
                  </w:tcBorders>
                  <w:noWrap/>
                  <w:vAlign w:val="center"/>
                </w:tcPr>
                <w:p w14:paraId="3080ABCE" w14:textId="77777777" w:rsidR="00CD651B" w:rsidRPr="009D7BF5" w:rsidRDefault="00CD651B" w:rsidP="009579B2">
                  <w:pPr>
                    <w:framePr w:hSpace="141" w:wrap="around" w:vAnchor="text" w:hAnchor="text" w:xAlign="center" w:y="1"/>
                    <w:spacing w:after="0" w:line="240" w:lineRule="auto"/>
                    <w:suppressOverlap/>
                    <w:jc w:val="center"/>
                    <w:rPr>
                      <w:rFonts w:ascii="Calibri" w:hAnsi="Calibri" w:cs="Calibri"/>
                      <w:color w:val="000000"/>
                    </w:rPr>
                  </w:pPr>
                  <w:r w:rsidRPr="009D7BF5">
                    <w:rPr>
                      <w:rFonts w:ascii="Calibri" w:hAnsi="Calibri" w:cs="Calibri"/>
                      <w:color w:val="000000"/>
                    </w:rPr>
                    <w:t>0</w:t>
                  </w:r>
                </w:p>
              </w:tc>
              <w:tc>
                <w:tcPr>
                  <w:tcW w:w="851" w:type="dxa"/>
                  <w:tcBorders>
                    <w:top w:val="single" w:sz="4" w:space="0" w:color="auto"/>
                    <w:left w:val="single" w:sz="4" w:space="0" w:color="auto"/>
                    <w:bottom w:val="single" w:sz="4" w:space="0" w:color="auto"/>
                    <w:right w:val="single" w:sz="4" w:space="0" w:color="auto"/>
                  </w:tcBorders>
                  <w:vAlign w:val="center"/>
                </w:tcPr>
                <w:p w14:paraId="534BD0C8"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15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95656B"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33</w:t>
                  </w:r>
                </w:p>
              </w:tc>
            </w:tr>
            <w:tr w:rsidR="00CD651B" w:rsidRPr="001738F1" w14:paraId="0A66E06A" w14:textId="77777777" w:rsidTr="003E135F">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6751C753"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475897FD"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2CCBA0C6"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43</w:t>
                  </w:r>
                </w:p>
              </w:tc>
              <w:tc>
                <w:tcPr>
                  <w:tcW w:w="851" w:type="dxa"/>
                  <w:tcBorders>
                    <w:top w:val="single" w:sz="4" w:space="0" w:color="auto"/>
                    <w:left w:val="single" w:sz="4" w:space="0" w:color="auto"/>
                    <w:bottom w:val="single" w:sz="4" w:space="0" w:color="auto"/>
                    <w:right w:val="single" w:sz="4" w:space="0" w:color="auto"/>
                  </w:tcBorders>
                  <w:noWrap/>
                  <w:vAlign w:val="center"/>
                </w:tcPr>
                <w:p w14:paraId="1AE399EF"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11</w:t>
                  </w:r>
                </w:p>
              </w:tc>
              <w:tc>
                <w:tcPr>
                  <w:tcW w:w="851" w:type="dxa"/>
                  <w:tcBorders>
                    <w:top w:val="single" w:sz="4" w:space="0" w:color="auto"/>
                    <w:left w:val="single" w:sz="4" w:space="0" w:color="auto"/>
                    <w:bottom w:val="single" w:sz="4" w:space="0" w:color="auto"/>
                    <w:right w:val="single" w:sz="4" w:space="0" w:color="auto"/>
                  </w:tcBorders>
                  <w:vAlign w:val="center"/>
                </w:tcPr>
                <w:p w14:paraId="28951CAC"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79CAD2"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54</w:t>
                  </w:r>
                </w:p>
              </w:tc>
            </w:tr>
            <w:tr w:rsidR="00CD651B" w:rsidRPr="001738F1" w14:paraId="02192942" w14:textId="77777777" w:rsidTr="003E135F">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tcPr>
                <w:p w14:paraId="27BBFB61"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vAlign w:val="center"/>
                </w:tcPr>
                <w:p w14:paraId="71A78CE8"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43D583DC"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101</w:t>
                  </w:r>
                </w:p>
              </w:tc>
              <w:tc>
                <w:tcPr>
                  <w:tcW w:w="851" w:type="dxa"/>
                  <w:tcBorders>
                    <w:top w:val="single" w:sz="4" w:space="0" w:color="auto"/>
                    <w:left w:val="single" w:sz="4" w:space="0" w:color="auto"/>
                    <w:bottom w:val="single" w:sz="4" w:space="0" w:color="auto"/>
                    <w:right w:val="single" w:sz="4" w:space="0" w:color="auto"/>
                  </w:tcBorders>
                  <w:noWrap/>
                  <w:vAlign w:val="center"/>
                </w:tcPr>
                <w:p w14:paraId="71307832"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0</w:t>
                  </w:r>
                </w:p>
              </w:tc>
              <w:tc>
                <w:tcPr>
                  <w:tcW w:w="851" w:type="dxa"/>
                  <w:tcBorders>
                    <w:top w:val="single" w:sz="4" w:space="0" w:color="auto"/>
                    <w:left w:val="single" w:sz="4" w:space="0" w:color="auto"/>
                    <w:bottom w:val="single" w:sz="4" w:space="0" w:color="auto"/>
                    <w:right w:val="single" w:sz="4" w:space="0" w:color="auto"/>
                  </w:tcBorders>
                  <w:vAlign w:val="center"/>
                </w:tcPr>
                <w:p w14:paraId="6B7FF7DE"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54FA75"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102</w:t>
                  </w:r>
                </w:p>
              </w:tc>
            </w:tr>
            <w:tr w:rsidR="00CD651B" w:rsidRPr="001738F1" w14:paraId="7B87C211" w14:textId="77777777" w:rsidTr="003E135F">
              <w:trPr>
                <w:trHeight w:val="340"/>
                <w:jc w:val="center"/>
              </w:trPr>
              <w:tc>
                <w:tcPr>
                  <w:tcW w:w="3411" w:type="dxa"/>
                  <w:tcBorders>
                    <w:top w:val="single" w:sz="4" w:space="0" w:color="auto"/>
                    <w:left w:val="single" w:sz="4" w:space="0" w:color="auto"/>
                    <w:bottom w:val="single" w:sz="4" w:space="0" w:color="auto"/>
                    <w:right w:val="single" w:sz="4" w:space="0" w:color="auto"/>
                  </w:tcBorders>
                  <w:vAlign w:val="center"/>
                  <w:hideMark/>
                </w:tcPr>
                <w:p w14:paraId="1A5078C9"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1C366627"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6DF9BA4F"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18</w:t>
                  </w:r>
                </w:p>
              </w:tc>
              <w:tc>
                <w:tcPr>
                  <w:tcW w:w="851" w:type="dxa"/>
                  <w:tcBorders>
                    <w:top w:val="single" w:sz="4" w:space="0" w:color="auto"/>
                    <w:left w:val="single" w:sz="4" w:space="0" w:color="auto"/>
                    <w:bottom w:val="single" w:sz="4" w:space="0" w:color="auto"/>
                    <w:right w:val="single" w:sz="4" w:space="0" w:color="auto"/>
                  </w:tcBorders>
                  <w:noWrap/>
                  <w:vAlign w:val="center"/>
                </w:tcPr>
                <w:p w14:paraId="206D683B"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10</w:t>
                  </w:r>
                </w:p>
              </w:tc>
              <w:tc>
                <w:tcPr>
                  <w:tcW w:w="851" w:type="dxa"/>
                  <w:tcBorders>
                    <w:top w:val="single" w:sz="4" w:space="0" w:color="auto"/>
                    <w:left w:val="single" w:sz="4" w:space="0" w:color="auto"/>
                    <w:bottom w:val="single" w:sz="4" w:space="0" w:color="auto"/>
                    <w:right w:val="single" w:sz="4" w:space="0" w:color="auto"/>
                  </w:tcBorders>
                  <w:vAlign w:val="center"/>
                </w:tcPr>
                <w:p w14:paraId="204458E8"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11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137BF8" w14:textId="77777777" w:rsidR="00CD651B" w:rsidRPr="009D7BF5"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7BF5">
                    <w:rPr>
                      <w:rFonts w:ascii="Calibri" w:eastAsia="Times New Roman" w:hAnsi="Calibri" w:cs="Calibri"/>
                      <w:color w:val="000000"/>
                      <w:lang w:eastAsia="pt-BR"/>
                    </w:rPr>
                    <w:t>39</w:t>
                  </w:r>
                </w:p>
              </w:tc>
            </w:tr>
            <w:tr w:rsidR="00CD651B" w:rsidRPr="001738F1" w14:paraId="550A4B01" w14:textId="77777777" w:rsidTr="003E135F">
              <w:trPr>
                <w:trHeight w:val="340"/>
                <w:jc w:val="center"/>
              </w:trPr>
              <w:tc>
                <w:tcPr>
                  <w:tcW w:w="6815" w:type="dxa"/>
                  <w:gridSpan w:val="2"/>
                  <w:tcBorders>
                    <w:top w:val="single" w:sz="4" w:space="0" w:color="auto"/>
                    <w:left w:val="single" w:sz="4" w:space="0" w:color="auto"/>
                    <w:bottom w:val="single" w:sz="4" w:space="0" w:color="auto"/>
                    <w:right w:val="single" w:sz="4" w:space="0" w:color="auto"/>
                  </w:tcBorders>
                  <w:vAlign w:val="center"/>
                </w:tcPr>
                <w:p w14:paraId="222CF273"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Calibri" w:hAnsi="Calibri" w:cs="Calibri"/>
                      <w:b/>
                      <w:bCs/>
                      <w:color w:val="000000" w:themeColor="text1"/>
                    </w:rPr>
                    <w:t>Total de Atendimentos (Total de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315DEB63" w14:textId="77777777" w:rsidR="00CD651B" w:rsidRDefault="00CD651B" w:rsidP="009579B2">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180</w:t>
                  </w:r>
                </w:p>
              </w:tc>
              <w:tc>
                <w:tcPr>
                  <w:tcW w:w="851" w:type="dxa"/>
                  <w:tcBorders>
                    <w:top w:val="single" w:sz="4" w:space="0" w:color="auto"/>
                    <w:left w:val="single" w:sz="4" w:space="0" w:color="auto"/>
                    <w:bottom w:val="single" w:sz="4" w:space="0" w:color="auto"/>
                    <w:right w:val="single" w:sz="4" w:space="0" w:color="auto"/>
                  </w:tcBorders>
                  <w:noWrap/>
                  <w:vAlign w:val="center"/>
                </w:tcPr>
                <w:p w14:paraId="7B1C04FC" w14:textId="77777777" w:rsidR="00CD651B" w:rsidRDefault="00CD651B" w:rsidP="009579B2">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21</w:t>
                  </w:r>
                </w:p>
              </w:tc>
              <w:tc>
                <w:tcPr>
                  <w:tcW w:w="851" w:type="dxa"/>
                  <w:tcBorders>
                    <w:top w:val="single" w:sz="4" w:space="0" w:color="auto"/>
                    <w:left w:val="single" w:sz="4" w:space="0" w:color="auto"/>
                    <w:bottom w:val="single" w:sz="4" w:space="0" w:color="auto"/>
                    <w:right w:val="single" w:sz="4" w:space="0" w:color="auto"/>
                  </w:tcBorders>
                  <w:vAlign w:val="center"/>
                </w:tcPr>
                <w:p w14:paraId="7CF83772" w14:textId="77777777" w:rsidR="00CD651B" w:rsidRDefault="00CD651B" w:rsidP="009579B2">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27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741303" w14:textId="77777777" w:rsidR="00CD651B" w:rsidRDefault="00CD651B" w:rsidP="009579B2">
                  <w:pPr>
                    <w:framePr w:hSpace="141" w:wrap="around" w:vAnchor="text" w:hAnchor="text" w:xAlign="center" w:y="1"/>
                    <w:spacing w:after="0" w:line="240" w:lineRule="auto"/>
                    <w:suppressOverlap/>
                    <w:jc w:val="center"/>
                    <w:rPr>
                      <w:rFonts w:ascii="Calibri" w:hAnsi="Calibri" w:cs="Calibri"/>
                      <w:b/>
                      <w:bCs/>
                    </w:rPr>
                  </w:pPr>
                  <w:r>
                    <w:rPr>
                      <w:rFonts w:ascii="Calibri" w:hAnsi="Calibri" w:cs="Calibri"/>
                      <w:b/>
                      <w:bCs/>
                    </w:rPr>
                    <w:t>228</w:t>
                  </w:r>
                </w:p>
              </w:tc>
            </w:tr>
          </w:tbl>
          <w:p w14:paraId="06EC5B4E" w14:textId="77777777" w:rsidR="00CD651B" w:rsidRPr="001738F1" w:rsidRDefault="00CD651B" w:rsidP="00CD651B">
            <w:pPr>
              <w:pStyle w:val="paragraph"/>
              <w:spacing w:before="0" w:beforeAutospacing="0" w:after="0" w:afterAutospacing="0"/>
              <w:jc w:val="both"/>
              <w:textAlignment w:val="baseline"/>
              <w:rPr>
                <w:rFonts w:ascii="Calibri" w:hAnsi="Calibri" w:cs="Calibri"/>
                <w:b/>
                <w:bCs/>
                <w:sz w:val="22"/>
                <w:szCs w:val="22"/>
              </w:rPr>
            </w:pPr>
          </w:p>
          <w:p w14:paraId="34776F11" w14:textId="77777777" w:rsidR="00CD651B" w:rsidRPr="001738F1" w:rsidRDefault="00CD651B" w:rsidP="00CD651B">
            <w:pPr>
              <w:pStyle w:val="paragraph"/>
              <w:spacing w:before="0" w:beforeAutospacing="0" w:after="0" w:afterAutospacing="0"/>
              <w:jc w:val="both"/>
              <w:textAlignment w:val="baseline"/>
              <w:rPr>
                <w:rStyle w:val="normaltextrun"/>
                <w:rFonts w:ascii="Calibri" w:hAnsi="Calibri" w:cs="Calibri"/>
                <w:b/>
                <w:bCs/>
                <w:sz w:val="22"/>
                <w:szCs w:val="22"/>
              </w:rPr>
            </w:pPr>
            <w:r w:rsidRPr="001738F1">
              <w:rPr>
                <w:rStyle w:val="normaltextrun"/>
                <w:rFonts w:ascii="Calibri" w:hAnsi="Calibri" w:cs="Calibri"/>
                <w:b/>
                <w:bCs/>
                <w:sz w:val="22"/>
                <w:szCs w:val="22"/>
              </w:rPr>
              <w:t>Atividades Socioeducativas</w:t>
            </w:r>
          </w:p>
          <w:p w14:paraId="64ECADB3" w14:textId="77777777" w:rsidR="00CD651B" w:rsidRDefault="00CD651B" w:rsidP="00CD651B">
            <w:pPr>
              <w:jc w:val="both"/>
            </w:pPr>
            <w:r w:rsidRPr="001738F1">
              <w:rPr>
                <w:rFonts w:ascii="Calibri" w:hAnsi="Calibri" w:cs="Calibri"/>
              </w:rPr>
              <w:t xml:space="preserve">Foram desenvolvidas atividades, por meio da equipe técnica, com o intuito de promover ações socioeducativas aos usuários e suas famílias para suprir necessidades de reprodução social de vida individual e familiar, centradas nos usuários, enquanto sujeitos de direitos, realizados através de palestras sobre os </w:t>
            </w:r>
            <w:r w:rsidRPr="009C47EE">
              <w:rPr>
                <w:rFonts w:ascii="Calibri" w:hAnsi="Calibri" w:cs="Calibri"/>
              </w:rPr>
              <w:t>temas</w:t>
            </w:r>
            <w:r w:rsidRPr="00577CA0">
              <w:rPr>
                <w:rFonts w:ascii="Calibri" w:hAnsi="Calibri" w:cs="Calibri"/>
              </w:rPr>
              <w:t xml:space="preserve">: </w:t>
            </w:r>
            <w:r w:rsidRPr="00043480">
              <w:t>“Outubro Rosa”, “Sementes que Ficam”</w:t>
            </w:r>
            <w:r>
              <w:t xml:space="preserve"> e</w:t>
            </w:r>
            <w:r w:rsidRPr="00043480">
              <w:t xml:space="preserve"> “O Valor que Ainda Vive em Mim”</w:t>
            </w:r>
            <w:r>
              <w:t>.</w:t>
            </w:r>
          </w:p>
          <w:p w14:paraId="66D093A7" w14:textId="77777777" w:rsidR="00CD651B" w:rsidRDefault="00CD651B" w:rsidP="00CD651B">
            <w:pPr>
              <w:jc w:val="both"/>
            </w:pPr>
          </w:p>
          <w:p w14:paraId="6ABD4F86" w14:textId="77777777" w:rsidR="00CD651B" w:rsidRDefault="00CD651B" w:rsidP="00CD651B">
            <w:pPr>
              <w:jc w:val="both"/>
            </w:pPr>
            <w:r>
              <w:t>Além disso, foram realizados um Sarau em comemoração ao Dia do Poeta e uma reunião de moradores.</w:t>
            </w:r>
          </w:p>
          <w:p w14:paraId="7BA0AA0F" w14:textId="77777777" w:rsidR="00CD651B" w:rsidRDefault="00CD651B" w:rsidP="00CD651B">
            <w:pPr>
              <w:jc w:val="both"/>
              <w:rPr>
                <w:rFonts w:ascii="Calibri" w:hAnsi="Calibri" w:cs="Calibri"/>
              </w:rPr>
            </w:pPr>
          </w:p>
          <w:p w14:paraId="5DA8EE3E" w14:textId="1B173327" w:rsidR="00CD651B" w:rsidRPr="001738F1" w:rsidRDefault="00CD651B" w:rsidP="00CD651B">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 xml:space="preserve">Tabela </w:t>
            </w:r>
            <w:r w:rsidR="00E85E70">
              <w:rPr>
                <w:rFonts w:ascii="Calibri" w:hAnsi="Calibri" w:cs="Calibri"/>
                <w:sz w:val="22"/>
                <w:szCs w:val="22"/>
              </w:rPr>
              <w:t>30</w:t>
            </w:r>
            <w:r w:rsidRPr="001738F1">
              <w:rPr>
                <w:rFonts w:ascii="Calibri" w:hAnsi="Calibri" w:cs="Calibri"/>
                <w:sz w:val="22"/>
                <w:szCs w:val="22"/>
              </w:rPr>
              <w:t>: Atividades Socioeducativas</w:t>
            </w:r>
          </w:p>
          <w:p w14:paraId="34C8B6D6" w14:textId="77777777" w:rsidR="00CD651B" w:rsidRPr="001738F1" w:rsidRDefault="00CD651B" w:rsidP="00CD651B">
            <w:pPr>
              <w:rPr>
                <w:rFonts w:ascii="Calibri" w:hAnsi="Calibri" w:cs="Calibri"/>
              </w:rPr>
            </w:pPr>
          </w:p>
          <w:tbl>
            <w:tblPr>
              <w:tblW w:w="10421"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gridCol w:w="983"/>
            </w:tblGrid>
            <w:tr w:rsidR="00CD651B" w:rsidRPr="001738F1" w14:paraId="51F3E62C" w14:textId="77777777" w:rsidTr="0012150C">
              <w:trPr>
                <w:trHeight w:val="397"/>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31B0251"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E349759"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9EF479"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156FD7"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EBV III</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C70798E"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CD651B" w:rsidRPr="001738F1" w14:paraId="2C390EC3" w14:textId="77777777" w:rsidTr="003E135F">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14D1F88F"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vAlign w:val="center"/>
                  <w:hideMark/>
                </w:tcPr>
                <w:p w14:paraId="56393FDE"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noWrap/>
                  <w:vAlign w:val="center"/>
                </w:tcPr>
                <w:p w14:paraId="6D541125" w14:textId="77777777" w:rsidR="00CD651B" w:rsidRPr="006B7CAB" w:rsidRDefault="00CD651B" w:rsidP="009579B2">
                  <w:pPr>
                    <w:framePr w:hSpace="141" w:wrap="around" w:vAnchor="text" w:hAnchor="text" w:xAlign="center" w:y="1"/>
                    <w:spacing w:after="0"/>
                    <w:suppressOverlap/>
                    <w:jc w:val="center"/>
                    <w:rPr>
                      <w:rFonts w:ascii="Calibri" w:eastAsia="Calibri" w:hAnsi="Calibri" w:cs="Calibri"/>
                    </w:rPr>
                  </w:pPr>
                  <w:r>
                    <w:rPr>
                      <w:rFonts w:ascii="Calibri" w:eastAsia="Calibri" w:hAnsi="Calibri" w:cs="Calibri"/>
                    </w:rPr>
                    <w:t>92</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22AF0D" w14:textId="77777777" w:rsidR="00CD651B" w:rsidRPr="00EC5F02" w:rsidRDefault="00CD651B" w:rsidP="009579B2">
                  <w:pPr>
                    <w:framePr w:hSpace="141" w:wrap="around" w:vAnchor="text" w:hAnchor="text" w:xAlign="center" w:y="1"/>
                    <w:spacing w:after="0"/>
                    <w:suppressOverlap/>
                    <w:jc w:val="center"/>
                    <w:rPr>
                      <w:rFonts w:ascii="Calibri" w:eastAsia="Calibri" w:hAnsi="Calibri" w:cs="Calibri"/>
                    </w:rPr>
                  </w:pPr>
                  <w:r w:rsidRPr="00EC5F02">
                    <w:rPr>
                      <w:rFonts w:ascii="Calibri" w:eastAsia="Calibri" w:hAnsi="Calibri" w:cs="Calibri"/>
                    </w:rPr>
                    <w:t>24</w:t>
                  </w:r>
                </w:p>
              </w:tc>
              <w:tc>
                <w:tcPr>
                  <w:tcW w:w="983" w:type="dxa"/>
                  <w:tcBorders>
                    <w:top w:val="single" w:sz="4" w:space="0" w:color="auto"/>
                    <w:left w:val="single" w:sz="4" w:space="0" w:color="auto"/>
                    <w:bottom w:val="single" w:sz="4" w:space="0" w:color="auto"/>
                    <w:right w:val="single" w:sz="4" w:space="0" w:color="auto"/>
                  </w:tcBorders>
                  <w:vAlign w:val="center"/>
                </w:tcPr>
                <w:p w14:paraId="46A2743E" w14:textId="77777777" w:rsidR="00CD651B" w:rsidRPr="00EC5F02" w:rsidRDefault="00CD651B" w:rsidP="009579B2">
                  <w:pPr>
                    <w:framePr w:hSpace="141" w:wrap="around" w:vAnchor="text" w:hAnchor="text" w:xAlign="center" w:y="1"/>
                    <w:spacing w:after="0"/>
                    <w:suppressOverlap/>
                    <w:jc w:val="center"/>
                    <w:rPr>
                      <w:rFonts w:ascii="Calibri" w:eastAsia="Calibri" w:hAnsi="Calibri" w:cs="Calibri"/>
                    </w:rPr>
                  </w:pPr>
                  <w:r w:rsidRPr="00EC5F02">
                    <w:rPr>
                      <w:rFonts w:ascii="Calibri" w:eastAsia="Calibri" w:hAnsi="Calibri" w:cs="Calibri"/>
                    </w:rPr>
                    <w:t>42</w:t>
                  </w:r>
                </w:p>
              </w:tc>
              <w:tc>
                <w:tcPr>
                  <w:tcW w:w="983" w:type="dxa"/>
                  <w:tcBorders>
                    <w:top w:val="single" w:sz="4" w:space="0" w:color="auto"/>
                    <w:left w:val="single" w:sz="4" w:space="0" w:color="auto"/>
                    <w:bottom w:val="single" w:sz="4" w:space="0" w:color="auto"/>
                    <w:right w:val="single" w:sz="4" w:space="0" w:color="auto"/>
                  </w:tcBorders>
                  <w:vAlign w:val="center"/>
                </w:tcPr>
                <w:p w14:paraId="6152454A" w14:textId="77777777" w:rsidR="00CD651B" w:rsidRPr="00EC5F02" w:rsidRDefault="00CD651B" w:rsidP="009579B2">
                  <w:pPr>
                    <w:framePr w:hSpace="141" w:wrap="around" w:vAnchor="text" w:hAnchor="text" w:xAlign="center" w:y="1"/>
                    <w:spacing w:after="0"/>
                    <w:suppressOverlap/>
                    <w:jc w:val="center"/>
                    <w:rPr>
                      <w:rFonts w:ascii="Calibri" w:eastAsia="Calibri" w:hAnsi="Calibri" w:cs="Calibri"/>
                    </w:rPr>
                  </w:pPr>
                  <w:r w:rsidRPr="00EC5F02">
                    <w:rPr>
                      <w:rFonts w:ascii="Calibri" w:eastAsia="Calibri" w:hAnsi="Calibri" w:cs="Calibri"/>
                    </w:rPr>
                    <w:t>158</w:t>
                  </w:r>
                </w:p>
              </w:tc>
            </w:tr>
            <w:tr w:rsidR="00CD651B" w:rsidRPr="001738F1" w14:paraId="11FC4F7F" w14:textId="77777777" w:rsidTr="003E135F">
              <w:trPr>
                <w:trHeight w:val="340"/>
                <w:jc w:val="center"/>
              </w:trPr>
              <w:tc>
                <w:tcPr>
                  <w:tcW w:w="9438" w:type="dxa"/>
                  <w:gridSpan w:val="5"/>
                  <w:tcBorders>
                    <w:top w:val="single" w:sz="4" w:space="0" w:color="auto"/>
                    <w:left w:val="single" w:sz="4" w:space="0" w:color="auto"/>
                    <w:bottom w:val="single" w:sz="4" w:space="0" w:color="auto"/>
                    <w:right w:val="single" w:sz="4" w:space="0" w:color="auto"/>
                  </w:tcBorders>
                  <w:vAlign w:val="center"/>
                </w:tcPr>
                <w:p w14:paraId="23F81161" w14:textId="77777777" w:rsidR="00CD651B" w:rsidRPr="00EC5F02" w:rsidRDefault="00CD651B" w:rsidP="009579B2">
                  <w:pPr>
                    <w:framePr w:hSpace="141" w:wrap="around" w:vAnchor="text" w:hAnchor="text" w:xAlign="center" w:y="1"/>
                    <w:spacing w:after="0"/>
                    <w:suppressOverlap/>
                    <w:jc w:val="center"/>
                    <w:rPr>
                      <w:rFonts w:ascii="Calibri" w:eastAsia="Calibri" w:hAnsi="Calibri" w:cs="Calibri"/>
                    </w:rPr>
                  </w:pPr>
                  <w:r w:rsidRPr="001738F1">
                    <w:rPr>
                      <w:rFonts w:ascii="Calibri" w:eastAsia="Calibri" w:hAnsi="Calibri" w:cs="Calibr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vAlign w:val="center"/>
                </w:tcPr>
                <w:p w14:paraId="7EBF751A" w14:textId="77777777" w:rsidR="00CD651B" w:rsidRPr="00EC5F02" w:rsidRDefault="00CD651B" w:rsidP="009579B2">
                  <w:pPr>
                    <w:framePr w:hSpace="141" w:wrap="around" w:vAnchor="text" w:hAnchor="text" w:xAlign="center" w:y="1"/>
                    <w:spacing w:after="0"/>
                    <w:suppressOverlap/>
                    <w:jc w:val="center"/>
                    <w:rPr>
                      <w:rFonts w:ascii="Calibri" w:eastAsia="Calibri" w:hAnsi="Calibri" w:cs="Calibri"/>
                      <w:b/>
                      <w:bCs/>
                    </w:rPr>
                  </w:pPr>
                  <w:r w:rsidRPr="00EC5F02">
                    <w:rPr>
                      <w:rFonts w:ascii="Calibri" w:eastAsia="Calibri" w:hAnsi="Calibri" w:cs="Calibri"/>
                      <w:b/>
                      <w:bCs/>
                    </w:rPr>
                    <w:t>158</w:t>
                  </w:r>
                </w:p>
              </w:tc>
            </w:tr>
          </w:tbl>
          <w:p w14:paraId="17828817" w14:textId="77777777" w:rsidR="00CD651B" w:rsidRPr="001738F1" w:rsidRDefault="00CD651B" w:rsidP="00CD651B">
            <w:pPr>
              <w:pStyle w:val="paragraph"/>
              <w:spacing w:before="0" w:beforeAutospacing="0" w:after="0" w:afterAutospacing="0"/>
              <w:jc w:val="both"/>
              <w:textAlignment w:val="baseline"/>
              <w:rPr>
                <w:rFonts w:ascii="Calibri" w:hAnsi="Calibri" w:cs="Calibri"/>
                <w:b/>
                <w:bCs/>
                <w:sz w:val="22"/>
                <w:szCs w:val="22"/>
              </w:rPr>
            </w:pPr>
          </w:p>
          <w:p w14:paraId="05ABA2BD" w14:textId="77777777" w:rsidR="00CD651B" w:rsidRPr="001738F1" w:rsidRDefault="00CD651B" w:rsidP="00CD651B">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1738F1">
              <w:rPr>
                <w:rFonts w:ascii="Calibri" w:hAnsi="Calibri" w:cs="Calibri"/>
                <w:b/>
                <w:bCs/>
                <w:sz w:val="22"/>
                <w:szCs w:val="22"/>
              </w:rPr>
              <w:t>Atividades Socioculturais</w:t>
            </w:r>
          </w:p>
          <w:p w14:paraId="248EF1F9" w14:textId="77777777" w:rsidR="00CD651B" w:rsidRPr="001738F1" w:rsidRDefault="00CD651B" w:rsidP="00CD651B">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1AE5919C" w14:textId="77777777" w:rsidR="00CD651B" w:rsidRPr="001738F1" w:rsidRDefault="00CD651B" w:rsidP="00CD651B">
            <w:pPr>
              <w:pStyle w:val="paragraph"/>
              <w:spacing w:before="0" w:beforeAutospacing="0" w:after="0" w:afterAutospacing="0"/>
              <w:jc w:val="both"/>
              <w:textAlignment w:val="baseline"/>
              <w:rPr>
                <w:rFonts w:ascii="Calibri" w:hAnsi="Calibri" w:cs="Calibri"/>
                <w:sz w:val="22"/>
                <w:szCs w:val="22"/>
              </w:rPr>
            </w:pPr>
          </w:p>
          <w:p w14:paraId="740FD154" w14:textId="77777777" w:rsidR="00CD651B" w:rsidRPr="001738F1" w:rsidRDefault="00CD651B" w:rsidP="00CD651B">
            <w:pPr>
              <w:pStyle w:val="paragraph"/>
              <w:spacing w:before="0" w:beforeAutospacing="0" w:after="0" w:afterAutospacing="0"/>
              <w:jc w:val="both"/>
              <w:textAlignment w:val="baseline"/>
              <w:rPr>
                <w:rStyle w:val="normaltextrun"/>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atividades culturais e lúdicas, por meio de sessão de cinema, apresentação musical, jogos socioeducativos,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1DDE848B" w14:textId="77777777" w:rsidR="00CD651B" w:rsidRDefault="00CD651B" w:rsidP="00CD651B">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p>
          <w:p w14:paraId="37AFB504" w14:textId="77777777" w:rsidR="00AB4152" w:rsidRDefault="00AB4152" w:rsidP="00CD651B">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p>
          <w:p w14:paraId="690AC548" w14:textId="77777777" w:rsidR="00AB4152" w:rsidRDefault="00AB4152" w:rsidP="00CD651B">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p>
          <w:p w14:paraId="7C8F9A3D" w14:textId="26EBB863" w:rsidR="00CD651B" w:rsidRPr="001738F1" w:rsidRDefault="00CD651B" w:rsidP="00CD651B">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r w:rsidRPr="001738F1">
              <w:rPr>
                <w:rStyle w:val="normaltextrun"/>
                <w:rFonts w:ascii="Calibri" w:hAnsi="Calibri" w:cs="Calibri"/>
                <w:sz w:val="22"/>
                <w:szCs w:val="22"/>
              </w:rPr>
              <w:lastRenderedPageBreak/>
              <w:t xml:space="preserve">Tabela </w:t>
            </w:r>
            <w:r>
              <w:rPr>
                <w:rStyle w:val="normaltextrun"/>
                <w:rFonts w:ascii="Calibri" w:hAnsi="Calibri" w:cs="Calibri"/>
                <w:sz w:val="22"/>
                <w:szCs w:val="22"/>
              </w:rPr>
              <w:t>3</w:t>
            </w:r>
            <w:r w:rsidR="00E85E70">
              <w:rPr>
                <w:rStyle w:val="normaltextrun"/>
                <w:rFonts w:ascii="Calibri" w:hAnsi="Calibri" w:cs="Calibri"/>
                <w:sz w:val="22"/>
                <w:szCs w:val="22"/>
              </w:rPr>
              <w:t>1</w:t>
            </w:r>
            <w:r w:rsidRPr="001738F1">
              <w:rPr>
                <w:rStyle w:val="normaltextrun"/>
                <w:rFonts w:ascii="Calibri" w:hAnsi="Calibri" w:cs="Calibri"/>
                <w:sz w:val="22"/>
                <w:szCs w:val="22"/>
              </w:rPr>
              <w:t>: Atividades Socioculturais</w:t>
            </w:r>
          </w:p>
          <w:p w14:paraId="2C1D1CE2" w14:textId="77777777" w:rsidR="00CD651B" w:rsidRPr="001738F1" w:rsidRDefault="00CD651B" w:rsidP="00CD651B">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p>
          <w:tbl>
            <w:tblPr>
              <w:tblW w:w="10300"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gridCol w:w="819"/>
            </w:tblGrid>
            <w:tr w:rsidR="00CD651B" w:rsidRPr="001738F1" w14:paraId="30DFA4E0" w14:textId="77777777" w:rsidTr="007007AA">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E9D45A"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84811F"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25A68FD"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17A8CF3"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EBVIII</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57E145A" w14:textId="77777777" w:rsidR="00CD651B" w:rsidRPr="001738F1" w:rsidRDefault="00CD651B" w:rsidP="009579B2">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CD651B" w:rsidRPr="001738F1" w14:paraId="08EB5909" w14:textId="77777777" w:rsidTr="003E135F">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0EC4F999"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35A81C5A"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noWrap/>
                  <w:vAlign w:val="center"/>
                </w:tcPr>
                <w:p w14:paraId="0D548443"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24</w:t>
                  </w:r>
                </w:p>
              </w:tc>
              <w:tc>
                <w:tcPr>
                  <w:tcW w:w="824" w:type="dxa"/>
                  <w:tcBorders>
                    <w:top w:val="single" w:sz="4" w:space="0" w:color="auto"/>
                    <w:left w:val="single" w:sz="4" w:space="0" w:color="auto"/>
                    <w:bottom w:val="single" w:sz="4" w:space="0" w:color="auto"/>
                    <w:right w:val="single" w:sz="4" w:space="0" w:color="auto"/>
                  </w:tcBorders>
                  <w:noWrap/>
                  <w:vAlign w:val="center"/>
                </w:tcPr>
                <w:p w14:paraId="7E62B077"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23</w:t>
                  </w:r>
                </w:p>
              </w:tc>
              <w:tc>
                <w:tcPr>
                  <w:tcW w:w="819" w:type="dxa"/>
                  <w:tcBorders>
                    <w:top w:val="single" w:sz="4" w:space="0" w:color="auto"/>
                    <w:left w:val="single" w:sz="4" w:space="0" w:color="auto"/>
                    <w:bottom w:val="single" w:sz="4" w:space="0" w:color="auto"/>
                    <w:right w:val="single" w:sz="4" w:space="0" w:color="auto"/>
                  </w:tcBorders>
                  <w:vAlign w:val="center"/>
                </w:tcPr>
                <w:p w14:paraId="2B18B2ED"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7</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9504F0"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54</w:t>
                  </w:r>
                </w:p>
              </w:tc>
            </w:tr>
            <w:tr w:rsidR="00CD651B" w:rsidRPr="001738F1" w14:paraId="118CDAC3" w14:textId="77777777" w:rsidTr="003E135F">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47C36CD6"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2F331AEB"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569C86A8"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43</w:t>
                  </w:r>
                </w:p>
              </w:tc>
              <w:tc>
                <w:tcPr>
                  <w:tcW w:w="824" w:type="dxa"/>
                  <w:tcBorders>
                    <w:top w:val="single" w:sz="4" w:space="0" w:color="auto"/>
                    <w:left w:val="single" w:sz="4" w:space="0" w:color="auto"/>
                    <w:bottom w:val="single" w:sz="4" w:space="0" w:color="auto"/>
                    <w:right w:val="single" w:sz="4" w:space="0" w:color="auto"/>
                  </w:tcBorders>
                  <w:noWrap/>
                  <w:vAlign w:val="center"/>
                </w:tcPr>
                <w:p w14:paraId="4DE6BA57"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136</w:t>
                  </w:r>
                </w:p>
              </w:tc>
              <w:tc>
                <w:tcPr>
                  <w:tcW w:w="819" w:type="dxa"/>
                  <w:tcBorders>
                    <w:top w:val="single" w:sz="4" w:space="0" w:color="auto"/>
                    <w:left w:val="single" w:sz="4" w:space="0" w:color="auto"/>
                    <w:bottom w:val="single" w:sz="4" w:space="0" w:color="auto"/>
                    <w:right w:val="single" w:sz="4" w:space="0" w:color="auto"/>
                  </w:tcBorders>
                  <w:vAlign w:val="center"/>
                </w:tcPr>
                <w:p w14:paraId="2787773F"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F664FC"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180</w:t>
                  </w:r>
                </w:p>
              </w:tc>
            </w:tr>
            <w:tr w:rsidR="00CD651B" w:rsidRPr="001738F1" w14:paraId="3748D283" w14:textId="77777777" w:rsidTr="003E135F">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tcPr>
                <w:p w14:paraId="63B11BB1"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vAlign w:val="center"/>
                </w:tcPr>
                <w:p w14:paraId="1C803FA0"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7F15AD4B" w14:textId="77777777" w:rsidR="00CD651B" w:rsidRPr="00B453A4" w:rsidRDefault="00CD651B" w:rsidP="009579B2">
                  <w:pPr>
                    <w:framePr w:hSpace="141" w:wrap="around" w:vAnchor="text" w:hAnchor="text" w:xAlign="center" w:y="1"/>
                    <w:spacing w:after="0"/>
                    <w:suppressOverlap/>
                    <w:jc w:val="center"/>
                    <w:rPr>
                      <w:rFonts w:ascii="Calibri" w:hAnsi="Calibri" w:cs="Calibri"/>
                    </w:rPr>
                  </w:pPr>
                  <w:r w:rsidRPr="00B453A4">
                    <w:rPr>
                      <w:rFonts w:ascii="Calibri" w:hAnsi="Calibri" w:cs="Calibri"/>
                    </w:rPr>
                    <w:t>8</w:t>
                  </w:r>
                </w:p>
              </w:tc>
              <w:tc>
                <w:tcPr>
                  <w:tcW w:w="824" w:type="dxa"/>
                  <w:tcBorders>
                    <w:top w:val="single" w:sz="4" w:space="0" w:color="auto"/>
                    <w:left w:val="single" w:sz="4" w:space="0" w:color="auto"/>
                    <w:bottom w:val="single" w:sz="4" w:space="0" w:color="auto"/>
                    <w:right w:val="single" w:sz="4" w:space="0" w:color="auto"/>
                  </w:tcBorders>
                  <w:noWrap/>
                  <w:vAlign w:val="center"/>
                </w:tcPr>
                <w:p w14:paraId="7DA62415" w14:textId="77777777" w:rsidR="00CD651B" w:rsidRPr="00B453A4" w:rsidRDefault="00CD651B" w:rsidP="009579B2">
                  <w:pPr>
                    <w:framePr w:hSpace="141" w:wrap="around" w:vAnchor="text" w:hAnchor="text" w:xAlign="center" w:y="1"/>
                    <w:spacing w:after="0"/>
                    <w:suppressOverlap/>
                    <w:jc w:val="center"/>
                    <w:rPr>
                      <w:rFonts w:ascii="Calibri" w:hAnsi="Calibri" w:cs="Calibri"/>
                    </w:rPr>
                  </w:pPr>
                  <w:r w:rsidRPr="00B453A4">
                    <w:rPr>
                      <w:rFonts w:ascii="Calibri" w:hAnsi="Calibri" w:cs="Calibri"/>
                    </w:rPr>
                    <w:t>3</w:t>
                  </w:r>
                </w:p>
              </w:tc>
              <w:tc>
                <w:tcPr>
                  <w:tcW w:w="819" w:type="dxa"/>
                  <w:tcBorders>
                    <w:top w:val="single" w:sz="4" w:space="0" w:color="auto"/>
                    <w:left w:val="single" w:sz="4" w:space="0" w:color="auto"/>
                    <w:bottom w:val="single" w:sz="4" w:space="0" w:color="auto"/>
                    <w:right w:val="single" w:sz="4" w:space="0" w:color="auto"/>
                  </w:tcBorders>
                  <w:vAlign w:val="center"/>
                </w:tcPr>
                <w:p w14:paraId="69C333FC" w14:textId="77777777" w:rsidR="00CD651B" w:rsidRPr="00B453A4" w:rsidRDefault="00CD651B" w:rsidP="009579B2">
                  <w:pPr>
                    <w:framePr w:hSpace="141" w:wrap="around" w:vAnchor="text" w:hAnchor="text" w:xAlign="center" w:y="1"/>
                    <w:spacing w:after="0"/>
                    <w:suppressOverlap/>
                    <w:jc w:val="center"/>
                    <w:rPr>
                      <w:rFonts w:ascii="Calibri" w:hAnsi="Calibri" w:cs="Calibri"/>
                    </w:rPr>
                  </w:pPr>
                  <w:r w:rsidRPr="00B453A4">
                    <w:rPr>
                      <w:rFonts w:ascii="Calibri" w:hAnsi="Calibri" w:cs="Calibri"/>
                    </w:rPr>
                    <w:t>7</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AE3C38" w14:textId="77777777" w:rsidR="00CD651B" w:rsidRPr="00B453A4" w:rsidRDefault="00CD651B" w:rsidP="009579B2">
                  <w:pPr>
                    <w:framePr w:hSpace="141" w:wrap="around" w:vAnchor="text" w:hAnchor="text" w:xAlign="center" w:y="1"/>
                    <w:spacing w:after="0"/>
                    <w:suppressOverlap/>
                    <w:jc w:val="center"/>
                    <w:rPr>
                      <w:rFonts w:ascii="Calibri" w:hAnsi="Calibri" w:cs="Calibri"/>
                    </w:rPr>
                  </w:pPr>
                  <w:r w:rsidRPr="00B453A4">
                    <w:rPr>
                      <w:rFonts w:ascii="Calibri" w:hAnsi="Calibri" w:cs="Calibri"/>
                    </w:rPr>
                    <w:t>18</w:t>
                  </w:r>
                </w:p>
              </w:tc>
            </w:tr>
            <w:tr w:rsidR="00CD651B" w:rsidRPr="001738F1" w14:paraId="0044EEC0" w14:textId="77777777" w:rsidTr="003E135F">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7FC0BED5"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vAlign w:val="center"/>
                  <w:hideMark/>
                </w:tcPr>
                <w:p w14:paraId="2065F57B"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02872C28"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39</w:t>
                  </w:r>
                </w:p>
              </w:tc>
              <w:tc>
                <w:tcPr>
                  <w:tcW w:w="824" w:type="dxa"/>
                  <w:tcBorders>
                    <w:top w:val="single" w:sz="4" w:space="0" w:color="auto"/>
                    <w:left w:val="single" w:sz="4" w:space="0" w:color="auto"/>
                    <w:bottom w:val="single" w:sz="4" w:space="0" w:color="auto"/>
                    <w:right w:val="single" w:sz="4" w:space="0" w:color="auto"/>
                  </w:tcBorders>
                  <w:noWrap/>
                  <w:vAlign w:val="center"/>
                </w:tcPr>
                <w:p w14:paraId="16B59E0D"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3</w:t>
                  </w:r>
                </w:p>
              </w:tc>
              <w:tc>
                <w:tcPr>
                  <w:tcW w:w="819" w:type="dxa"/>
                  <w:tcBorders>
                    <w:top w:val="single" w:sz="4" w:space="0" w:color="auto"/>
                    <w:left w:val="single" w:sz="4" w:space="0" w:color="auto"/>
                    <w:bottom w:val="single" w:sz="4" w:space="0" w:color="auto"/>
                    <w:right w:val="single" w:sz="4" w:space="0" w:color="auto"/>
                  </w:tcBorders>
                  <w:vAlign w:val="center"/>
                </w:tcPr>
                <w:p w14:paraId="507D0FF2"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8</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D9A2BC"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50</w:t>
                  </w:r>
                </w:p>
              </w:tc>
            </w:tr>
            <w:tr w:rsidR="00CD651B" w:rsidRPr="001738F1" w14:paraId="72D67BFF" w14:textId="77777777" w:rsidTr="00D02DED">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6F87F72A"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220809"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0A9B1A37"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51</w:t>
                  </w:r>
                </w:p>
              </w:tc>
              <w:tc>
                <w:tcPr>
                  <w:tcW w:w="824" w:type="dxa"/>
                  <w:tcBorders>
                    <w:top w:val="single" w:sz="4" w:space="0" w:color="auto"/>
                    <w:left w:val="single" w:sz="4" w:space="0" w:color="auto"/>
                    <w:bottom w:val="single" w:sz="4" w:space="0" w:color="auto"/>
                    <w:right w:val="single" w:sz="4" w:space="0" w:color="auto"/>
                  </w:tcBorders>
                  <w:noWrap/>
                  <w:vAlign w:val="center"/>
                </w:tcPr>
                <w:p w14:paraId="7B495464"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13</w:t>
                  </w:r>
                </w:p>
              </w:tc>
              <w:tc>
                <w:tcPr>
                  <w:tcW w:w="819" w:type="dxa"/>
                  <w:tcBorders>
                    <w:top w:val="single" w:sz="4" w:space="0" w:color="auto"/>
                    <w:left w:val="single" w:sz="4" w:space="0" w:color="auto"/>
                    <w:bottom w:val="single" w:sz="4" w:space="0" w:color="auto"/>
                    <w:right w:val="single" w:sz="4" w:space="0" w:color="auto"/>
                  </w:tcBorders>
                  <w:vAlign w:val="center"/>
                </w:tcPr>
                <w:p w14:paraId="47378B2C"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5</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E2E0CA" w14:textId="77777777" w:rsidR="00CD651B" w:rsidRPr="00B453A4" w:rsidRDefault="00CD651B" w:rsidP="009579B2">
                  <w:pPr>
                    <w:framePr w:hSpace="141" w:wrap="around" w:vAnchor="text" w:hAnchor="text" w:xAlign="center" w:y="1"/>
                    <w:spacing w:after="0"/>
                    <w:suppressOverlap/>
                    <w:jc w:val="center"/>
                    <w:rPr>
                      <w:rFonts w:ascii="Calibri" w:eastAsia="Calibri" w:hAnsi="Calibri" w:cs="Calibri"/>
                    </w:rPr>
                  </w:pPr>
                  <w:r w:rsidRPr="00B453A4">
                    <w:rPr>
                      <w:rFonts w:ascii="Calibri" w:eastAsia="Calibri" w:hAnsi="Calibri" w:cs="Calibri"/>
                    </w:rPr>
                    <w:t>69</w:t>
                  </w:r>
                </w:p>
              </w:tc>
            </w:tr>
            <w:tr w:rsidR="00CD651B" w:rsidRPr="001738F1" w14:paraId="08E5558B" w14:textId="77777777" w:rsidTr="003E135F">
              <w:trPr>
                <w:trHeight w:val="340"/>
                <w:jc w:val="center"/>
              </w:trPr>
              <w:tc>
                <w:tcPr>
                  <w:tcW w:w="7019" w:type="dxa"/>
                  <w:gridSpan w:val="2"/>
                  <w:tcBorders>
                    <w:top w:val="single" w:sz="4" w:space="0" w:color="auto"/>
                    <w:left w:val="single" w:sz="4" w:space="0" w:color="auto"/>
                    <w:bottom w:val="single" w:sz="4" w:space="0" w:color="auto"/>
                    <w:right w:val="single" w:sz="4" w:space="0" w:color="auto"/>
                  </w:tcBorders>
                  <w:vAlign w:val="center"/>
                </w:tcPr>
                <w:p w14:paraId="295FE4F1" w14:textId="77777777" w:rsidR="00CD651B" w:rsidRPr="001738F1" w:rsidRDefault="00CD651B" w:rsidP="009579B2">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Calibri" w:hAnsi="Calibri" w:cs="Calibri"/>
                      <w:b/>
                      <w:bCs/>
                      <w:color w:val="000000" w:themeColor="text1"/>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5EDEBC67" w14:textId="77777777" w:rsidR="00CD651B" w:rsidRPr="006B7CAB" w:rsidRDefault="00CD651B" w:rsidP="009579B2">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165</w:t>
                  </w:r>
                </w:p>
              </w:tc>
              <w:tc>
                <w:tcPr>
                  <w:tcW w:w="824" w:type="dxa"/>
                  <w:tcBorders>
                    <w:top w:val="single" w:sz="4" w:space="0" w:color="auto"/>
                    <w:left w:val="single" w:sz="4" w:space="0" w:color="auto"/>
                    <w:bottom w:val="single" w:sz="4" w:space="0" w:color="auto"/>
                    <w:right w:val="single" w:sz="4" w:space="0" w:color="auto"/>
                  </w:tcBorders>
                  <w:noWrap/>
                  <w:vAlign w:val="center"/>
                </w:tcPr>
                <w:p w14:paraId="21EEA6DE" w14:textId="77777777" w:rsidR="00CD651B" w:rsidRPr="006B7CAB" w:rsidRDefault="00CD651B" w:rsidP="009579B2">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178</w:t>
                  </w:r>
                </w:p>
              </w:tc>
              <w:tc>
                <w:tcPr>
                  <w:tcW w:w="819" w:type="dxa"/>
                  <w:tcBorders>
                    <w:top w:val="single" w:sz="4" w:space="0" w:color="auto"/>
                    <w:left w:val="single" w:sz="4" w:space="0" w:color="auto"/>
                    <w:bottom w:val="single" w:sz="4" w:space="0" w:color="auto"/>
                    <w:right w:val="single" w:sz="4" w:space="0" w:color="auto"/>
                  </w:tcBorders>
                  <w:vAlign w:val="center"/>
                </w:tcPr>
                <w:p w14:paraId="5B845841" w14:textId="77777777" w:rsidR="00CD651B" w:rsidRPr="006B7CAB" w:rsidRDefault="00CD651B" w:rsidP="009579B2">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28</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3AABFF" w14:textId="77777777" w:rsidR="00CD651B" w:rsidRPr="006B7CAB" w:rsidRDefault="00CD651B" w:rsidP="009579B2">
                  <w:pPr>
                    <w:framePr w:hSpace="141" w:wrap="around" w:vAnchor="text" w:hAnchor="text" w:xAlign="center" w:y="1"/>
                    <w:spacing w:after="0"/>
                    <w:suppressOverlap/>
                    <w:jc w:val="center"/>
                    <w:rPr>
                      <w:rFonts w:ascii="Calibri" w:eastAsia="Calibri" w:hAnsi="Calibri" w:cs="Calibri"/>
                      <w:b/>
                      <w:bCs/>
                    </w:rPr>
                  </w:pPr>
                  <w:r>
                    <w:rPr>
                      <w:rFonts w:ascii="Calibri" w:eastAsia="Calibri" w:hAnsi="Calibri" w:cs="Calibri"/>
                      <w:b/>
                      <w:bCs/>
                    </w:rPr>
                    <w:t>371</w:t>
                  </w:r>
                </w:p>
              </w:tc>
            </w:tr>
          </w:tbl>
          <w:p w14:paraId="610F6B5E" w14:textId="77777777" w:rsidR="00CD651B" w:rsidRPr="001738F1" w:rsidRDefault="00CD651B" w:rsidP="00CD651B">
            <w:pPr>
              <w:jc w:val="both"/>
              <w:rPr>
                <w:rFonts w:ascii="Calibri" w:hAnsi="Calibri" w:cs="Calibri"/>
                <w:b/>
                <w:bCs/>
              </w:rPr>
            </w:pPr>
          </w:p>
          <w:p w14:paraId="2796E5FE" w14:textId="77777777" w:rsidR="00CD651B" w:rsidRPr="00DC72F9" w:rsidRDefault="00CD651B" w:rsidP="00CD651B">
            <w:pPr>
              <w:pStyle w:val="paragraph"/>
              <w:spacing w:before="0" w:beforeAutospacing="0" w:after="0" w:afterAutospacing="0"/>
              <w:rPr>
                <w:rFonts w:ascii="Calibri" w:hAnsi="Calibri" w:cs="Calibri"/>
                <w:b/>
                <w:bCs/>
                <w:sz w:val="22"/>
                <w:szCs w:val="22"/>
              </w:rPr>
            </w:pPr>
            <w:r w:rsidRPr="00DC72F9">
              <w:rPr>
                <w:rFonts w:ascii="Calibri" w:hAnsi="Calibri" w:cs="Calibri"/>
                <w:b/>
                <w:bCs/>
                <w:sz w:val="22"/>
                <w:szCs w:val="22"/>
              </w:rPr>
              <w:t>Atividades de Musicoterapia</w:t>
            </w:r>
          </w:p>
          <w:p w14:paraId="630209E1" w14:textId="77777777" w:rsidR="00CD651B" w:rsidRDefault="00CD651B" w:rsidP="00CD651B">
            <w:pPr>
              <w:jc w:val="both"/>
            </w:pPr>
            <w:r>
              <w:t xml:space="preserve">As atividades </w:t>
            </w:r>
            <w:r w:rsidRPr="00A34901">
              <w:t>promove</w:t>
            </w:r>
            <w:r>
              <w:t>m melhoria à</w:t>
            </w:r>
            <w:r w:rsidRPr="00A34901">
              <w:t xml:space="preserve"> saúde cognitiva, emocional e social, melhorando a qualidade de vida. Ela estimula a memória, a atenção</w:t>
            </w:r>
            <w:r>
              <w:t xml:space="preserve">, </w:t>
            </w:r>
            <w:r w:rsidRPr="00A34901">
              <w:t>a concentração e pode ajudar a reduzir sintomas de depressão, ansiedade e estresse. Além disso, fomenta a interação social e melhora a expressão corporal e a comunicação, sendo uma ferramenta valiosa para envelhecimento ativo e saudável.</w:t>
            </w:r>
          </w:p>
          <w:p w14:paraId="6041D6F3" w14:textId="77777777" w:rsidR="00CD651B" w:rsidRDefault="00CD651B" w:rsidP="00CD651B">
            <w:pPr>
              <w:jc w:val="both"/>
            </w:pPr>
          </w:p>
          <w:p w14:paraId="58E01CCA" w14:textId="77777777" w:rsidR="00CD651B" w:rsidRDefault="00CD651B" w:rsidP="00CD651B">
            <w:pPr>
              <w:jc w:val="both"/>
            </w:pPr>
            <w:r>
              <w:t>As atividades foram realizadas em formato de encontros grupais, adotando uma abordagem lúdica e participativa, utilizando-se de:</w:t>
            </w:r>
          </w:p>
          <w:p w14:paraId="28BD5C88" w14:textId="77777777" w:rsidR="00CD651B" w:rsidRDefault="00CD651B" w:rsidP="00CD651B">
            <w:pPr>
              <w:jc w:val="both"/>
            </w:pPr>
          </w:p>
          <w:p w14:paraId="03939D82" w14:textId="77777777" w:rsidR="00CD651B" w:rsidRPr="00B453A4" w:rsidRDefault="00CD651B" w:rsidP="00CD651B">
            <w:pPr>
              <w:pStyle w:val="PargrafodaLista"/>
              <w:numPr>
                <w:ilvl w:val="0"/>
                <w:numId w:val="38"/>
              </w:numPr>
              <w:jc w:val="both"/>
            </w:pPr>
            <w:r w:rsidRPr="00B453A4">
              <w:t>Canções familiares e significativas: Para estimular memórias e facilitar a adesão dos participantes.</w:t>
            </w:r>
          </w:p>
          <w:p w14:paraId="510E3E5F" w14:textId="77777777" w:rsidR="00CD651B" w:rsidRPr="00B453A4" w:rsidRDefault="00CD651B" w:rsidP="00CD651B">
            <w:pPr>
              <w:pStyle w:val="PargrafodaLista"/>
              <w:numPr>
                <w:ilvl w:val="0"/>
                <w:numId w:val="38"/>
              </w:numPr>
              <w:jc w:val="both"/>
            </w:pPr>
            <w:r w:rsidRPr="00B453A4">
              <w:t>Instrumentos e recursos musicais: A voz e o violão desempenharam um papel central na interação, somados à caixa de som para potencializar a experiência sonora.</w:t>
            </w:r>
          </w:p>
          <w:p w14:paraId="2A7B9A8E" w14:textId="77777777" w:rsidR="00CD651B" w:rsidRDefault="00CD651B" w:rsidP="00CD651B">
            <w:pPr>
              <w:jc w:val="both"/>
            </w:pPr>
          </w:p>
          <w:p w14:paraId="62E4FD78" w14:textId="6C764EA5" w:rsidR="00CD651B" w:rsidRPr="001738F1" w:rsidRDefault="00CD651B" w:rsidP="00CD651B">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color w:val="000000" w:themeColor="text1"/>
                <w:sz w:val="22"/>
                <w:szCs w:val="22"/>
              </w:rPr>
              <w:t>Tabela 3</w:t>
            </w:r>
            <w:r w:rsidR="00E85E70">
              <w:rPr>
                <w:rFonts w:ascii="Calibri" w:hAnsi="Calibri" w:cs="Calibri"/>
                <w:color w:val="000000" w:themeColor="text1"/>
                <w:sz w:val="22"/>
                <w:szCs w:val="22"/>
              </w:rPr>
              <w:t>2</w:t>
            </w:r>
            <w:r w:rsidRPr="001738F1">
              <w:rPr>
                <w:rFonts w:ascii="Calibri" w:hAnsi="Calibri" w:cs="Calibri"/>
                <w:color w:val="000000" w:themeColor="text1"/>
                <w:sz w:val="22"/>
                <w:szCs w:val="22"/>
              </w:rPr>
              <w:t xml:space="preserve">: Atividades de </w:t>
            </w:r>
            <w:r>
              <w:rPr>
                <w:rFonts w:ascii="Calibri" w:hAnsi="Calibri" w:cs="Calibri"/>
                <w:color w:val="000000" w:themeColor="text1"/>
                <w:sz w:val="22"/>
                <w:szCs w:val="22"/>
              </w:rPr>
              <w:t>Musicoterapia</w:t>
            </w:r>
          </w:p>
          <w:p w14:paraId="05DCD42A" w14:textId="77777777" w:rsidR="00CD651B" w:rsidRDefault="00CD651B" w:rsidP="00CD651B">
            <w:pPr>
              <w:jc w:val="both"/>
            </w:pPr>
          </w:p>
          <w:tbl>
            <w:tblPr>
              <w:tblW w:w="9958" w:type="dxa"/>
              <w:jc w:val="center"/>
              <w:tblLayout w:type="fixed"/>
              <w:tblCellMar>
                <w:left w:w="70" w:type="dxa"/>
                <w:right w:w="70" w:type="dxa"/>
              </w:tblCellMar>
              <w:tblLook w:val="04A0" w:firstRow="1" w:lastRow="0" w:firstColumn="1" w:lastColumn="0" w:noHBand="0" w:noVBand="1"/>
            </w:tblPr>
            <w:tblGrid>
              <w:gridCol w:w="5676"/>
              <w:gridCol w:w="1010"/>
              <w:gridCol w:w="996"/>
              <w:gridCol w:w="1138"/>
              <w:gridCol w:w="1138"/>
            </w:tblGrid>
            <w:tr w:rsidR="00CD651B" w:rsidRPr="00A942D4" w14:paraId="6A487DE0" w14:textId="77777777" w:rsidTr="00D02DED">
              <w:trPr>
                <w:trHeight w:val="397"/>
                <w:jc w:val="center"/>
              </w:trPr>
              <w:tc>
                <w:tcPr>
                  <w:tcW w:w="56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C4147F" w14:textId="77777777" w:rsidR="00CD651B" w:rsidRPr="00A942D4" w:rsidRDefault="00CD65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Atividades de </w:t>
                  </w:r>
                  <w:r>
                    <w:rPr>
                      <w:rFonts w:eastAsia="Times New Roman" w:cstheme="minorHAnsi"/>
                      <w:b/>
                      <w:bCs/>
                      <w:color w:val="000000"/>
                      <w:lang w:eastAsia="pt-BR"/>
                    </w:rPr>
                    <w:t>Musicoterapia</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452F952" w14:textId="77777777" w:rsidR="00CD651B" w:rsidRPr="00A942D4" w:rsidRDefault="00CD65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338692" w14:textId="77777777" w:rsidR="00CD651B" w:rsidRPr="00A942D4" w:rsidRDefault="00CD65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BE6954" w14:textId="77777777" w:rsidR="00CD651B" w:rsidRPr="00A942D4" w:rsidRDefault="00CD65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EBVIII</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DB90A3" w14:textId="77777777" w:rsidR="00CD651B" w:rsidRPr="00A942D4" w:rsidRDefault="00CD65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CD651B" w:rsidRPr="00A942D4" w14:paraId="21FB44EC" w14:textId="77777777" w:rsidTr="00B007B7">
              <w:trPr>
                <w:trHeight w:val="340"/>
                <w:jc w:val="center"/>
              </w:trPr>
              <w:tc>
                <w:tcPr>
                  <w:tcW w:w="5676" w:type="dxa"/>
                  <w:tcBorders>
                    <w:top w:val="single" w:sz="4" w:space="0" w:color="auto"/>
                    <w:left w:val="single" w:sz="4" w:space="0" w:color="auto"/>
                    <w:bottom w:val="single" w:sz="4" w:space="0" w:color="auto"/>
                    <w:right w:val="single" w:sz="4" w:space="0" w:color="auto"/>
                  </w:tcBorders>
                  <w:vAlign w:val="center"/>
                  <w:hideMark/>
                </w:tcPr>
                <w:p w14:paraId="7A11F135" w14:textId="77777777" w:rsidR="00CD651B" w:rsidRPr="00A942D4" w:rsidRDefault="00CD65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vAlign w:val="center"/>
                </w:tcPr>
                <w:p w14:paraId="1D5F819B" w14:textId="77777777" w:rsidR="00CD651B" w:rsidRPr="008762ED" w:rsidRDefault="00CD651B" w:rsidP="009579B2">
                  <w:pPr>
                    <w:framePr w:hSpace="141" w:wrap="around" w:vAnchor="text" w:hAnchor="text" w:xAlign="center" w:y="1"/>
                    <w:spacing w:after="0"/>
                    <w:suppressOverlap/>
                    <w:jc w:val="center"/>
                    <w:rPr>
                      <w:rFonts w:cstheme="minorHAnsi"/>
                    </w:rPr>
                  </w:pPr>
                  <w:r w:rsidRPr="008762ED">
                    <w:rPr>
                      <w:rFonts w:ascii="Calibri" w:hAnsi="Calibri" w:cs="Calibri"/>
                    </w:rPr>
                    <w:t>15</w:t>
                  </w:r>
                </w:p>
              </w:tc>
              <w:tc>
                <w:tcPr>
                  <w:tcW w:w="996" w:type="dxa"/>
                  <w:tcBorders>
                    <w:top w:val="single" w:sz="4" w:space="0" w:color="auto"/>
                    <w:left w:val="single" w:sz="4" w:space="0" w:color="auto"/>
                    <w:bottom w:val="single" w:sz="4" w:space="0" w:color="auto"/>
                    <w:right w:val="single" w:sz="4" w:space="0" w:color="auto"/>
                  </w:tcBorders>
                  <w:vAlign w:val="center"/>
                </w:tcPr>
                <w:p w14:paraId="73FBDAD1" w14:textId="77777777" w:rsidR="00CD651B" w:rsidRPr="008762ED" w:rsidRDefault="00CD651B" w:rsidP="009579B2">
                  <w:pPr>
                    <w:framePr w:hSpace="141" w:wrap="around" w:vAnchor="text" w:hAnchor="text" w:xAlign="center" w:y="1"/>
                    <w:spacing w:after="0"/>
                    <w:suppressOverlap/>
                    <w:jc w:val="center"/>
                    <w:rPr>
                      <w:rFonts w:cstheme="minorHAnsi"/>
                    </w:rPr>
                  </w:pPr>
                  <w:r w:rsidRPr="008762ED">
                    <w:rPr>
                      <w:rFonts w:ascii="Calibri" w:hAnsi="Calibri" w:cs="Calibri"/>
                    </w:rPr>
                    <w:t>12</w:t>
                  </w:r>
                </w:p>
              </w:tc>
              <w:tc>
                <w:tcPr>
                  <w:tcW w:w="1138" w:type="dxa"/>
                  <w:tcBorders>
                    <w:top w:val="single" w:sz="4" w:space="0" w:color="auto"/>
                    <w:left w:val="single" w:sz="4" w:space="0" w:color="auto"/>
                    <w:bottom w:val="single" w:sz="4" w:space="0" w:color="auto"/>
                    <w:right w:val="single" w:sz="4" w:space="0" w:color="auto"/>
                  </w:tcBorders>
                  <w:vAlign w:val="bottom"/>
                </w:tcPr>
                <w:p w14:paraId="20067705" w14:textId="77777777" w:rsidR="00CD651B" w:rsidRPr="008762ED" w:rsidRDefault="00CD651B" w:rsidP="009579B2">
                  <w:pPr>
                    <w:framePr w:hSpace="141" w:wrap="around" w:vAnchor="text" w:hAnchor="text" w:xAlign="center" w:y="1"/>
                    <w:spacing w:after="0"/>
                    <w:suppressOverlap/>
                    <w:jc w:val="center"/>
                    <w:rPr>
                      <w:rFonts w:eastAsia="Calibri" w:cstheme="minorHAnsi"/>
                    </w:rPr>
                  </w:pPr>
                  <w:r w:rsidRPr="008762ED">
                    <w:rPr>
                      <w:rFonts w:ascii="Calibri" w:hAnsi="Calibri" w:cs="Calibri"/>
                    </w:rPr>
                    <w:t>18</w:t>
                  </w:r>
                </w:p>
              </w:tc>
              <w:tc>
                <w:tcPr>
                  <w:tcW w:w="1138" w:type="dxa"/>
                  <w:tcBorders>
                    <w:top w:val="single" w:sz="4" w:space="0" w:color="auto"/>
                    <w:left w:val="single" w:sz="4" w:space="0" w:color="auto"/>
                    <w:bottom w:val="single" w:sz="4" w:space="0" w:color="auto"/>
                    <w:right w:val="single" w:sz="4" w:space="0" w:color="auto"/>
                  </w:tcBorders>
                  <w:vAlign w:val="center"/>
                </w:tcPr>
                <w:p w14:paraId="3310AE4B" w14:textId="77777777" w:rsidR="00CD651B" w:rsidRPr="008762ED" w:rsidRDefault="00CD651B" w:rsidP="009579B2">
                  <w:pPr>
                    <w:framePr w:hSpace="141" w:wrap="around" w:vAnchor="text" w:hAnchor="text" w:xAlign="center" w:y="1"/>
                    <w:spacing w:after="0"/>
                    <w:suppressOverlap/>
                    <w:jc w:val="center"/>
                    <w:rPr>
                      <w:rFonts w:eastAsia="Calibri" w:cstheme="minorHAnsi"/>
                    </w:rPr>
                  </w:pPr>
                  <w:r w:rsidRPr="008762ED">
                    <w:rPr>
                      <w:rFonts w:ascii="Calibri" w:hAnsi="Calibri" w:cs="Calibri"/>
                    </w:rPr>
                    <w:t>45</w:t>
                  </w:r>
                </w:p>
              </w:tc>
            </w:tr>
            <w:tr w:rsidR="00CD651B" w:rsidRPr="00A942D4" w14:paraId="7DF2C6ED" w14:textId="77777777" w:rsidTr="00B007B7">
              <w:trPr>
                <w:trHeight w:val="340"/>
                <w:jc w:val="center"/>
              </w:trPr>
              <w:tc>
                <w:tcPr>
                  <w:tcW w:w="8820" w:type="dxa"/>
                  <w:gridSpan w:val="4"/>
                  <w:tcBorders>
                    <w:top w:val="single" w:sz="4" w:space="0" w:color="auto"/>
                    <w:left w:val="single" w:sz="4" w:space="0" w:color="auto"/>
                    <w:bottom w:val="single" w:sz="4" w:space="0" w:color="auto"/>
                    <w:right w:val="single" w:sz="4" w:space="0" w:color="auto"/>
                  </w:tcBorders>
                  <w:vAlign w:val="center"/>
                </w:tcPr>
                <w:p w14:paraId="3F8FC4C3" w14:textId="77777777" w:rsidR="00CD651B" w:rsidRDefault="00CD651B" w:rsidP="009579B2">
                  <w:pPr>
                    <w:framePr w:hSpace="141" w:wrap="around" w:vAnchor="text" w:hAnchor="text" w:xAlign="center" w:y="1"/>
                    <w:spacing w:after="0"/>
                    <w:suppressOverlap/>
                    <w:jc w:val="center"/>
                    <w:rPr>
                      <w:rFonts w:ascii="Calibri" w:hAnsi="Calibri" w:cs="Calibri"/>
                      <w:b/>
                      <w:bCs/>
                    </w:rPr>
                  </w:pPr>
                  <w:r w:rsidRPr="001738F1">
                    <w:rPr>
                      <w:rFonts w:ascii="Calibri" w:eastAsia="Times New Roman" w:hAnsi="Calibri" w:cs="Calibri"/>
                      <w:b/>
                      <w:bCs/>
                      <w:color w:val="000000" w:themeColor="text1"/>
                      <w:lang w:eastAsia="pt-BR"/>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vAlign w:val="center"/>
                </w:tcPr>
                <w:p w14:paraId="097C3B12" w14:textId="77777777" w:rsidR="00CD651B" w:rsidRDefault="00CD651B" w:rsidP="009579B2">
                  <w:pPr>
                    <w:framePr w:hSpace="141" w:wrap="around" w:vAnchor="text" w:hAnchor="text" w:xAlign="center" w:y="1"/>
                    <w:spacing w:after="0"/>
                    <w:suppressOverlap/>
                    <w:jc w:val="center"/>
                    <w:rPr>
                      <w:rFonts w:ascii="Calibri" w:hAnsi="Calibri" w:cs="Calibri"/>
                      <w:b/>
                      <w:bCs/>
                    </w:rPr>
                  </w:pPr>
                  <w:r>
                    <w:rPr>
                      <w:rFonts w:ascii="Calibri" w:hAnsi="Calibri" w:cs="Calibri"/>
                      <w:b/>
                      <w:bCs/>
                    </w:rPr>
                    <w:t>45</w:t>
                  </w:r>
                </w:p>
              </w:tc>
            </w:tr>
          </w:tbl>
          <w:p w14:paraId="65C66470" w14:textId="77777777" w:rsidR="00CD651B" w:rsidRPr="001738F1" w:rsidRDefault="00CD651B" w:rsidP="00CD651B">
            <w:pPr>
              <w:pStyle w:val="paragraph"/>
              <w:spacing w:before="0" w:beforeAutospacing="0" w:after="0" w:afterAutospacing="0"/>
              <w:jc w:val="both"/>
              <w:textAlignment w:val="baseline"/>
              <w:rPr>
                <w:rStyle w:val="normaltextrun"/>
                <w:rFonts w:ascii="Calibri" w:hAnsi="Calibri" w:cs="Calibri"/>
                <w:sz w:val="22"/>
                <w:szCs w:val="22"/>
                <w:bdr w:val="none" w:sz="0" w:space="0" w:color="auto" w:frame="1"/>
              </w:rPr>
            </w:pPr>
          </w:p>
          <w:p w14:paraId="0707FDB9" w14:textId="77777777" w:rsidR="00CD651B" w:rsidRPr="001738F1" w:rsidRDefault="00CD651B" w:rsidP="00CD651B">
            <w:pPr>
              <w:pStyle w:val="paragraph"/>
              <w:spacing w:before="0" w:beforeAutospacing="0" w:after="0" w:afterAutospacing="0"/>
              <w:jc w:val="both"/>
              <w:textAlignment w:val="baseline"/>
              <w:rPr>
                <w:rStyle w:val="normaltextrun"/>
                <w:rFonts w:ascii="Calibri" w:hAnsi="Calibri" w:cs="Calibri"/>
                <w:color w:val="000000" w:themeColor="text1"/>
                <w:sz w:val="22"/>
                <w:szCs w:val="22"/>
                <w:bdr w:val="none" w:sz="0" w:space="0" w:color="auto" w:frame="1"/>
              </w:rPr>
            </w:pPr>
            <w:r w:rsidRPr="001738F1">
              <w:rPr>
                <w:rStyle w:val="normaltextrun"/>
                <w:rFonts w:ascii="Calibri" w:hAnsi="Calibri" w:cs="Calibri"/>
                <w:b/>
                <w:bCs/>
                <w:color w:val="000000" w:themeColor="text1"/>
                <w:sz w:val="22"/>
                <w:szCs w:val="22"/>
                <w:bdr w:val="none" w:sz="0" w:space="0" w:color="auto" w:frame="1"/>
              </w:rPr>
              <w:t>Atividades de Inclusão Digital</w:t>
            </w:r>
          </w:p>
          <w:p w14:paraId="589D5E4C" w14:textId="77777777" w:rsidR="00CD651B" w:rsidRDefault="00CD651B" w:rsidP="00CD651B">
            <w:pPr>
              <w:jc w:val="both"/>
            </w:pPr>
            <w:r w:rsidRPr="001738F1">
              <w:rPr>
                <w:rStyle w:val="normaltextrun"/>
                <w:rFonts w:ascii="Calibri" w:hAnsi="Calibri" w:cs="Calibri"/>
              </w:rPr>
              <w:t xml:space="preserve">As ações realizadas por instrutores visam garantir o direito da pessoa idosa ao conhecimento e ao acesso às ferramentas digitais, colaborando no aumento de autonomia do usuário. </w:t>
            </w:r>
            <w:r w:rsidRPr="001738F1">
              <w:rPr>
                <w:rFonts w:ascii="Calibri" w:hAnsi="Calibri" w:cs="Calibri"/>
              </w:rPr>
              <w:t>Foram trabalhados em grupos e/ou individua</w:t>
            </w:r>
            <w:r>
              <w:rPr>
                <w:rFonts w:ascii="Calibri" w:hAnsi="Calibri" w:cs="Calibri"/>
              </w:rPr>
              <w:t>lmente</w:t>
            </w:r>
            <w:r w:rsidRPr="001738F1">
              <w:rPr>
                <w:rFonts w:ascii="Calibri" w:hAnsi="Calibri" w:cs="Calibri"/>
              </w:rPr>
              <w:t>, adaptados ao nível cognitivo e físico de cada</w:t>
            </w:r>
            <w:r w:rsidRPr="001738F1">
              <w:rPr>
                <w:rStyle w:val="normaltextrun"/>
                <w:rFonts w:ascii="Calibri" w:hAnsi="Calibri" w:cs="Calibri"/>
                <w:color w:val="000000"/>
                <w:bdr w:val="none" w:sz="0" w:space="0" w:color="auto" w:frame="1"/>
              </w:rPr>
              <w:t xml:space="preserve"> pessoa</w:t>
            </w:r>
            <w:r w:rsidRPr="001738F1">
              <w:rPr>
                <w:rFonts w:ascii="Calibri" w:hAnsi="Calibri" w:cs="Calibri"/>
              </w:rPr>
              <w:t xml:space="preserve"> idosa, as seguintes atividades</w:t>
            </w:r>
            <w:r>
              <w:rPr>
                <w:rFonts w:ascii="Calibri" w:hAnsi="Calibri" w:cs="Calibri"/>
              </w:rPr>
              <w:t>: U</w:t>
            </w:r>
            <w:r w:rsidRPr="00774796">
              <w:t>so do Gmail, com foco em criação, envio e organização de mensagens, além do uso de marcadores</w:t>
            </w:r>
            <w:r>
              <w:t xml:space="preserve">; oficinas </w:t>
            </w:r>
            <w:r w:rsidRPr="00A91682">
              <w:t>para o uso do smartphone, com ênfase nas configurações básicas (Wi-Fi, Bluetooth, notificações, brilho, volume e privacidade),</w:t>
            </w:r>
            <w:r>
              <w:t xml:space="preserve"> </w:t>
            </w:r>
            <w:r w:rsidRPr="00A91682">
              <w:t>personalização do aparelho (alterar papel de parede, configurar toques e ajustar privacidade)</w:t>
            </w:r>
            <w:r>
              <w:t>, e configurações de Whatsapp; utilização da Play Store para pesquisar, baixar e instalar aplicativos com segurança; e introdução ao uso de ferramentas de Inteligência Artificial.</w:t>
            </w:r>
          </w:p>
          <w:p w14:paraId="28377D60" w14:textId="77777777" w:rsidR="00CD651B" w:rsidRPr="001738F1" w:rsidRDefault="00CD651B" w:rsidP="00CD651B">
            <w:pPr>
              <w:pStyle w:val="paragraph"/>
              <w:spacing w:before="0" w:beforeAutospacing="0" w:after="0" w:afterAutospacing="0"/>
              <w:jc w:val="both"/>
              <w:rPr>
                <w:rFonts w:ascii="Calibri" w:hAnsi="Calibri" w:cs="Calibri"/>
                <w:sz w:val="22"/>
                <w:szCs w:val="22"/>
              </w:rPr>
            </w:pPr>
          </w:p>
          <w:p w14:paraId="12A7E3D1" w14:textId="433574B0" w:rsidR="00CD651B" w:rsidRDefault="00CD651B" w:rsidP="00CD651B">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w:t>
            </w:r>
            <w:r w:rsidR="00E85E70">
              <w:rPr>
                <w:rFonts w:ascii="Calibri" w:hAnsi="Calibri" w:cs="Calibri"/>
                <w:color w:val="000000" w:themeColor="text1"/>
                <w:sz w:val="22"/>
                <w:szCs w:val="22"/>
              </w:rPr>
              <w:t>3</w:t>
            </w:r>
            <w:r w:rsidRPr="001738F1">
              <w:rPr>
                <w:rFonts w:ascii="Calibri" w:hAnsi="Calibri" w:cs="Calibri"/>
                <w:color w:val="000000" w:themeColor="text1"/>
                <w:sz w:val="22"/>
                <w:szCs w:val="22"/>
              </w:rPr>
              <w:t>: Atividades de Inclusão Digital</w:t>
            </w:r>
          </w:p>
          <w:p w14:paraId="4DDB8983" w14:textId="77777777" w:rsidR="00CD651B" w:rsidRPr="001738F1" w:rsidRDefault="00CD651B" w:rsidP="00CD651B">
            <w:pPr>
              <w:pStyle w:val="paragraph"/>
              <w:spacing w:before="0" w:beforeAutospacing="0" w:after="0" w:afterAutospacing="0"/>
              <w:jc w:val="center"/>
              <w:textAlignment w:val="baseline"/>
              <w:rPr>
                <w:rFonts w:ascii="Calibri" w:hAnsi="Calibri" w:cs="Calibri"/>
                <w:sz w:val="22"/>
                <w:szCs w:val="22"/>
              </w:rPr>
            </w:pPr>
          </w:p>
          <w:tbl>
            <w:tblPr>
              <w:tblW w:w="10384" w:type="dxa"/>
              <w:jc w:val="center"/>
              <w:tblLayout w:type="fixed"/>
              <w:tblCellMar>
                <w:left w:w="70" w:type="dxa"/>
                <w:right w:w="70" w:type="dxa"/>
              </w:tblCellMar>
              <w:tblLook w:val="04A0" w:firstRow="1" w:lastRow="0" w:firstColumn="1" w:lastColumn="0" w:noHBand="0" w:noVBand="1"/>
            </w:tblPr>
            <w:tblGrid>
              <w:gridCol w:w="6102"/>
              <w:gridCol w:w="1010"/>
              <w:gridCol w:w="996"/>
              <w:gridCol w:w="1138"/>
              <w:gridCol w:w="1138"/>
            </w:tblGrid>
            <w:tr w:rsidR="00CD651B" w:rsidRPr="00A942D4" w14:paraId="740DF926" w14:textId="77777777" w:rsidTr="000304C1">
              <w:trPr>
                <w:trHeight w:val="397"/>
                <w:jc w:val="center"/>
              </w:trPr>
              <w:tc>
                <w:tcPr>
                  <w:tcW w:w="61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375674" w14:textId="77777777" w:rsidR="00CD651B" w:rsidRPr="00A942D4" w:rsidRDefault="00CD65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FCA79D" w14:textId="77777777" w:rsidR="00CD651B" w:rsidRPr="00A942D4" w:rsidRDefault="00CD65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B6F518" w14:textId="77777777" w:rsidR="00CD651B" w:rsidRPr="00A942D4" w:rsidRDefault="00CD65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E5895C" w14:textId="77777777" w:rsidR="00CD651B" w:rsidRPr="00A942D4" w:rsidRDefault="00CD65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EBV III</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D38123" w14:textId="77777777" w:rsidR="00CD651B" w:rsidRPr="00A942D4" w:rsidRDefault="00CD651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CD651B" w:rsidRPr="00A942D4" w14:paraId="112BED0D" w14:textId="77777777" w:rsidTr="00B007B7">
              <w:trPr>
                <w:trHeight w:val="340"/>
                <w:jc w:val="center"/>
              </w:trPr>
              <w:tc>
                <w:tcPr>
                  <w:tcW w:w="6102" w:type="dxa"/>
                  <w:tcBorders>
                    <w:top w:val="single" w:sz="4" w:space="0" w:color="auto"/>
                    <w:left w:val="single" w:sz="4" w:space="0" w:color="auto"/>
                    <w:bottom w:val="single" w:sz="4" w:space="0" w:color="auto"/>
                    <w:right w:val="single" w:sz="4" w:space="0" w:color="auto"/>
                  </w:tcBorders>
                  <w:vAlign w:val="center"/>
                  <w:hideMark/>
                </w:tcPr>
                <w:p w14:paraId="571C140D" w14:textId="77777777" w:rsidR="00CD651B" w:rsidRPr="00A942D4" w:rsidRDefault="00CD651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vAlign w:val="center"/>
                </w:tcPr>
                <w:p w14:paraId="6B3A0A44" w14:textId="77777777" w:rsidR="00CD651B" w:rsidRPr="00602080" w:rsidRDefault="00CD651B" w:rsidP="009579B2">
                  <w:pPr>
                    <w:framePr w:hSpace="141" w:wrap="around" w:vAnchor="text" w:hAnchor="text" w:xAlign="center" w:y="1"/>
                    <w:spacing w:after="0"/>
                    <w:suppressOverlap/>
                    <w:jc w:val="center"/>
                    <w:rPr>
                      <w:rFonts w:cstheme="minorHAnsi"/>
                    </w:rPr>
                  </w:pPr>
                  <w:r w:rsidRPr="00602080">
                    <w:rPr>
                      <w:rFonts w:cstheme="minorHAnsi"/>
                    </w:rPr>
                    <w:t>36</w:t>
                  </w:r>
                </w:p>
              </w:tc>
              <w:tc>
                <w:tcPr>
                  <w:tcW w:w="996" w:type="dxa"/>
                  <w:tcBorders>
                    <w:top w:val="single" w:sz="4" w:space="0" w:color="auto"/>
                    <w:left w:val="single" w:sz="4" w:space="0" w:color="auto"/>
                    <w:bottom w:val="single" w:sz="4" w:space="0" w:color="auto"/>
                    <w:right w:val="single" w:sz="4" w:space="0" w:color="auto"/>
                  </w:tcBorders>
                  <w:vAlign w:val="center"/>
                </w:tcPr>
                <w:p w14:paraId="2CA8C0D9" w14:textId="77777777" w:rsidR="00CD651B" w:rsidRPr="00602080" w:rsidRDefault="00CD651B" w:rsidP="009579B2">
                  <w:pPr>
                    <w:framePr w:hSpace="141" w:wrap="around" w:vAnchor="text" w:hAnchor="text" w:xAlign="center" w:y="1"/>
                    <w:spacing w:after="0"/>
                    <w:suppressOverlap/>
                    <w:jc w:val="center"/>
                    <w:rPr>
                      <w:rFonts w:cstheme="minorHAnsi"/>
                    </w:rPr>
                  </w:pPr>
                  <w:r w:rsidRPr="00602080">
                    <w:rPr>
                      <w:rFonts w:cstheme="minorHAnsi"/>
                    </w:rPr>
                    <w:t>24</w:t>
                  </w:r>
                </w:p>
              </w:tc>
              <w:tc>
                <w:tcPr>
                  <w:tcW w:w="1138" w:type="dxa"/>
                  <w:tcBorders>
                    <w:top w:val="single" w:sz="4" w:space="0" w:color="auto"/>
                    <w:left w:val="single" w:sz="4" w:space="0" w:color="auto"/>
                    <w:bottom w:val="single" w:sz="4" w:space="0" w:color="auto"/>
                    <w:right w:val="single" w:sz="4" w:space="0" w:color="auto"/>
                  </w:tcBorders>
                  <w:vAlign w:val="center"/>
                </w:tcPr>
                <w:p w14:paraId="60FB1F45" w14:textId="77777777" w:rsidR="00CD651B" w:rsidRPr="00602080" w:rsidRDefault="00CD651B" w:rsidP="009579B2">
                  <w:pPr>
                    <w:framePr w:hSpace="141" w:wrap="around" w:vAnchor="text" w:hAnchor="text" w:xAlign="center" w:y="1"/>
                    <w:spacing w:after="0"/>
                    <w:suppressOverlap/>
                    <w:jc w:val="center"/>
                    <w:rPr>
                      <w:rFonts w:eastAsia="Calibri" w:cstheme="minorHAnsi"/>
                    </w:rPr>
                  </w:pPr>
                  <w:r w:rsidRPr="00602080">
                    <w:rPr>
                      <w:rFonts w:eastAsia="Calibri" w:cstheme="minorHAnsi"/>
                    </w:rPr>
                    <w:t>23</w:t>
                  </w:r>
                </w:p>
              </w:tc>
              <w:tc>
                <w:tcPr>
                  <w:tcW w:w="1138" w:type="dxa"/>
                  <w:tcBorders>
                    <w:top w:val="single" w:sz="4" w:space="0" w:color="auto"/>
                    <w:left w:val="single" w:sz="4" w:space="0" w:color="auto"/>
                    <w:bottom w:val="single" w:sz="4" w:space="0" w:color="auto"/>
                    <w:right w:val="single" w:sz="4" w:space="0" w:color="auto"/>
                  </w:tcBorders>
                  <w:vAlign w:val="center"/>
                </w:tcPr>
                <w:p w14:paraId="1CEB7D20" w14:textId="77777777" w:rsidR="00CD651B" w:rsidRPr="00602080" w:rsidRDefault="00CD651B" w:rsidP="009579B2">
                  <w:pPr>
                    <w:framePr w:hSpace="141" w:wrap="around" w:vAnchor="text" w:hAnchor="text" w:xAlign="center" w:y="1"/>
                    <w:spacing w:after="0"/>
                    <w:suppressOverlap/>
                    <w:jc w:val="center"/>
                    <w:rPr>
                      <w:rFonts w:eastAsia="Calibri" w:cstheme="minorHAnsi"/>
                    </w:rPr>
                  </w:pPr>
                  <w:r w:rsidRPr="00602080">
                    <w:rPr>
                      <w:rFonts w:eastAsia="Calibri" w:cstheme="minorHAnsi"/>
                    </w:rPr>
                    <w:t>83</w:t>
                  </w:r>
                </w:p>
              </w:tc>
            </w:tr>
            <w:tr w:rsidR="00CD651B" w:rsidRPr="00A942D4" w14:paraId="5877C17D" w14:textId="77777777" w:rsidTr="00B007B7">
              <w:trPr>
                <w:trHeight w:val="340"/>
                <w:jc w:val="center"/>
              </w:trPr>
              <w:tc>
                <w:tcPr>
                  <w:tcW w:w="9246" w:type="dxa"/>
                  <w:gridSpan w:val="4"/>
                  <w:tcBorders>
                    <w:top w:val="single" w:sz="4" w:space="0" w:color="auto"/>
                    <w:left w:val="single" w:sz="4" w:space="0" w:color="auto"/>
                    <w:bottom w:val="single" w:sz="4" w:space="0" w:color="auto"/>
                    <w:right w:val="single" w:sz="4" w:space="0" w:color="auto"/>
                  </w:tcBorders>
                  <w:vAlign w:val="center"/>
                </w:tcPr>
                <w:p w14:paraId="5D31B695" w14:textId="77777777" w:rsidR="00CD651B" w:rsidRPr="00602080" w:rsidRDefault="00CD651B" w:rsidP="009579B2">
                  <w:pPr>
                    <w:framePr w:hSpace="141" w:wrap="around" w:vAnchor="text" w:hAnchor="text" w:xAlign="center" w:y="1"/>
                    <w:spacing w:after="0"/>
                    <w:suppressOverlap/>
                    <w:jc w:val="center"/>
                    <w:rPr>
                      <w:rFonts w:eastAsia="Calibri" w:cstheme="minorHAnsi"/>
                    </w:rPr>
                  </w:pPr>
                  <w:r w:rsidRPr="001738F1">
                    <w:rPr>
                      <w:rFonts w:ascii="Calibri" w:eastAsia="Times New Roman" w:hAnsi="Calibri" w:cs="Calibri"/>
                      <w:b/>
                      <w:bCs/>
                      <w:color w:val="000000" w:themeColor="text1"/>
                      <w:lang w:eastAsia="pt-BR"/>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vAlign w:val="center"/>
                </w:tcPr>
                <w:p w14:paraId="57364812" w14:textId="77777777" w:rsidR="00CD651B" w:rsidRPr="00602080" w:rsidRDefault="00CD651B" w:rsidP="009579B2">
                  <w:pPr>
                    <w:framePr w:hSpace="141" w:wrap="around" w:vAnchor="text" w:hAnchor="text" w:xAlign="center" w:y="1"/>
                    <w:spacing w:after="0"/>
                    <w:suppressOverlap/>
                    <w:jc w:val="center"/>
                    <w:rPr>
                      <w:rFonts w:eastAsia="Calibri" w:cstheme="minorHAnsi"/>
                      <w:b/>
                      <w:bCs/>
                    </w:rPr>
                  </w:pPr>
                  <w:r w:rsidRPr="00602080">
                    <w:rPr>
                      <w:rFonts w:eastAsia="Calibri" w:cstheme="minorHAnsi"/>
                      <w:b/>
                      <w:bCs/>
                    </w:rPr>
                    <w:t>83</w:t>
                  </w:r>
                </w:p>
              </w:tc>
            </w:tr>
          </w:tbl>
          <w:p w14:paraId="68030F31" w14:textId="377D7A63" w:rsidR="007A1696" w:rsidRDefault="007A1696" w:rsidP="007B4F56">
            <w:pPr>
              <w:pStyle w:val="paragraph"/>
              <w:tabs>
                <w:tab w:val="left" w:pos="3960"/>
              </w:tabs>
              <w:spacing w:before="0" w:beforeAutospacing="0" w:after="0" w:afterAutospacing="0"/>
              <w:jc w:val="both"/>
              <w:textAlignment w:val="baseline"/>
              <w:rPr>
                <w:rFonts w:ascii="Calibri" w:hAnsi="Calibri" w:cs="Calibri"/>
                <w:sz w:val="22"/>
                <w:szCs w:val="22"/>
              </w:rPr>
            </w:pPr>
          </w:p>
          <w:p w14:paraId="1606C599" w14:textId="333B6DF4" w:rsidR="00CD651B" w:rsidRPr="001738F1" w:rsidRDefault="00CD651B" w:rsidP="00CD651B">
            <w:pPr>
              <w:jc w:val="both"/>
              <w:rPr>
                <w:rFonts w:ascii="Calibri" w:hAnsi="Calibri" w:cs="Calibri"/>
                <w:b/>
                <w:bCs/>
              </w:rPr>
            </w:pPr>
            <w:r w:rsidRPr="001738F1">
              <w:rPr>
                <w:rFonts w:ascii="Calibri" w:hAnsi="Calibri" w:cs="Calibri"/>
                <w:b/>
                <w:bCs/>
              </w:rPr>
              <w:t>Atividades de Promoção e Atenção à Saúde</w:t>
            </w:r>
          </w:p>
          <w:p w14:paraId="1CD73AC0" w14:textId="77777777" w:rsidR="00CD651B" w:rsidRPr="001738F1" w:rsidRDefault="00CD651B" w:rsidP="00CD651B">
            <w:pPr>
              <w:jc w:val="both"/>
              <w:rPr>
                <w:rFonts w:ascii="Calibri" w:hAnsi="Calibri" w:cs="Calibri"/>
              </w:rPr>
            </w:pPr>
            <w:r w:rsidRPr="001738F1">
              <w:rPr>
                <w:rFonts w:ascii="Calibri" w:hAnsi="Calibri" w:cs="Calibri"/>
              </w:rPr>
              <w:t xml:space="preserve">Realizadas por profissionais da área da saúde, por meio de atendimentos individuais e/ou em grupo, com o objetivo de orientar os cuidados, atuar preventivamente e intervir quando necessário. </w:t>
            </w:r>
            <w:r>
              <w:rPr>
                <w:rFonts w:ascii="Calibri" w:hAnsi="Calibri" w:cs="Calibri"/>
              </w:rPr>
              <w:t>Também f</w:t>
            </w:r>
            <w:r w:rsidRPr="001738F1">
              <w:rPr>
                <w:rFonts w:ascii="Calibri" w:hAnsi="Calibri" w:cs="Calibri"/>
              </w:rPr>
              <w:t xml:space="preserve">oram realizadas reuniões técnicas e </w:t>
            </w:r>
            <w:r w:rsidRPr="001738F1">
              <w:rPr>
                <w:rFonts w:ascii="Calibri" w:hAnsi="Calibri" w:cs="Calibri"/>
              </w:rPr>
              <w:lastRenderedPageBreak/>
              <w:t>estudos de casos semanais com a equipe multidisciplinar, com o objetivo de alinhar as condutas e promover atendimento de forma individualizada e de acordo com cada necessidade. A seguir, segue detalhamento de cada área de atuação:</w:t>
            </w:r>
          </w:p>
          <w:p w14:paraId="07F5AC1F" w14:textId="77777777" w:rsidR="00CD651B" w:rsidRPr="001738F1" w:rsidRDefault="00CD651B" w:rsidP="00CD651B">
            <w:pPr>
              <w:jc w:val="both"/>
              <w:rPr>
                <w:rFonts w:ascii="Calibri" w:hAnsi="Calibri" w:cs="Calibri"/>
              </w:rPr>
            </w:pPr>
          </w:p>
          <w:p w14:paraId="76D8E8F7" w14:textId="77777777" w:rsidR="00CD651B" w:rsidRPr="001738F1" w:rsidRDefault="00CD651B" w:rsidP="00CD651B">
            <w:pPr>
              <w:pStyle w:val="paragraph"/>
              <w:numPr>
                <w:ilvl w:val="0"/>
                <w:numId w:val="39"/>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Fisioterapia: Prestou atendimentos individuais aos moradores com o objetivo de realizar diagnóstico fisioterapêutico através das avaliações, protelar o declínio funcional, tratar patologias ortopédicas, reumatológicas e respiratórias e melhorar a condição físico-funcional global;</w:t>
            </w:r>
          </w:p>
          <w:p w14:paraId="7A6E4569" w14:textId="77777777" w:rsidR="00CD651B" w:rsidRPr="001738F1" w:rsidRDefault="00CD651B" w:rsidP="00CD651B">
            <w:pPr>
              <w:pStyle w:val="paragraph"/>
              <w:numPr>
                <w:ilvl w:val="0"/>
                <w:numId w:val="39"/>
              </w:numPr>
              <w:tabs>
                <w:tab w:val="clear" w:pos="1070"/>
                <w:tab w:val="num" w:pos="873"/>
              </w:tabs>
              <w:spacing w:before="0" w:beforeAutospacing="0" w:after="0" w:afterAutospacing="0"/>
              <w:ind w:left="873" w:hanging="284"/>
              <w:jc w:val="both"/>
              <w:rPr>
                <w:rFonts w:ascii="Calibri" w:hAnsi="Calibri" w:cs="Calibri"/>
                <w:sz w:val="22"/>
                <w:szCs w:val="22"/>
              </w:rPr>
            </w:pPr>
            <w:r w:rsidRPr="001738F1">
              <w:rPr>
                <w:rFonts w:ascii="Calibri" w:hAnsi="Calibri" w:cs="Calibri"/>
                <w:sz w:val="22"/>
                <w:szCs w:val="22"/>
              </w:rPr>
              <w:t>Cuidador de Idosos: Realizou rondas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7369CCBF" w14:textId="77777777" w:rsidR="00CD651B" w:rsidRPr="001738F1" w:rsidRDefault="00CD651B" w:rsidP="00CD651B">
            <w:pPr>
              <w:pStyle w:val="paragraph"/>
              <w:numPr>
                <w:ilvl w:val="0"/>
                <w:numId w:val="39"/>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shd w:val="clear" w:color="auto" w:fill="FFFFFF"/>
              </w:rPr>
            </w:pPr>
            <w:r w:rsidRPr="001738F1">
              <w:rPr>
                <w:rStyle w:val="normaltextrun"/>
                <w:rFonts w:ascii="Calibri" w:hAnsi="Calibri" w:cs="Calibri"/>
                <w:sz w:val="22"/>
                <w:szCs w:val="22"/>
                <w:shd w:val="clear" w:color="auto" w:fill="FFFFFF"/>
              </w:rPr>
              <w:t>Odontologia: Atuou na prevenção de problemas bucais e visando o tratamento e a reabilitação oral foi dada continuidade às visitas domiciliares</w:t>
            </w:r>
            <w:r>
              <w:rPr>
                <w:rStyle w:val="normaltextrun"/>
                <w:rFonts w:ascii="Calibri" w:hAnsi="Calibri" w:cs="Calibri"/>
                <w:sz w:val="22"/>
                <w:szCs w:val="22"/>
                <w:shd w:val="clear" w:color="auto" w:fill="FFFFFF"/>
              </w:rPr>
              <w:t>,</w:t>
            </w:r>
            <w:r w:rsidRPr="001738F1">
              <w:rPr>
                <w:rStyle w:val="normaltextrun"/>
                <w:rFonts w:ascii="Calibri" w:hAnsi="Calibri" w:cs="Calibri"/>
                <w:sz w:val="22"/>
                <w:szCs w:val="22"/>
                <w:shd w:val="clear" w:color="auto" w:fill="FFFFFF"/>
              </w:rPr>
              <w:t xml:space="preserve"> fazendo oficinas de escovação e higienização de próteses;</w:t>
            </w:r>
          </w:p>
          <w:p w14:paraId="3CE0A21D" w14:textId="77777777" w:rsidR="00CD651B" w:rsidRPr="001738F1" w:rsidRDefault="00CD651B" w:rsidP="00CD651B">
            <w:pPr>
              <w:pStyle w:val="paragraph"/>
              <w:numPr>
                <w:ilvl w:val="0"/>
                <w:numId w:val="39"/>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rPr>
            </w:pPr>
            <w:r w:rsidRPr="001738F1">
              <w:rPr>
                <w:rStyle w:val="normaltextrun"/>
                <w:rFonts w:ascii="Calibri" w:hAnsi="Calibri" w:cs="Calibri"/>
                <w:color w:val="000000"/>
                <w:sz w:val="22"/>
                <w:szCs w:val="22"/>
                <w:shd w:val="clear" w:color="auto" w:fill="FFFFFF"/>
              </w:rPr>
              <w:t>Higiene e Beleza: Atendimentos individualizados realizando cortes de cabelo, barba e tintura.</w:t>
            </w:r>
          </w:p>
          <w:p w14:paraId="7E080DCF" w14:textId="77777777" w:rsidR="00CD651B" w:rsidRDefault="00CD651B" w:rsidP="007B4F56">
            <w:pPr>
              <w:pStyle w:val="paragraph"/>
              <w:tabs>
                <w:tab w:val="left" w:pos="3960"/>
              </w:tabs>
              <w:spacing w:before="0" w:beforeAutospacing="0" w:after="0" w:afterAutospacing="0"/>
              <w:jc w:val="both"/>
              <w:textAlignment w:val="baseline"/>
              <w:rPr>
                <w:rFonts w:ascii="Calibri" w:hAnsi="Calibri" w:cs="Calibri"/>
                <w:sz w:val="22"/>
                <w:szCs w:val="22"/>
              </w:rPr>
            </w:pPr>
          </w:p>
          <w:p w14:paraId="2547B35C" w14:textId="14C9B275" w:rsidR="00CD651B" w:rsidRDefault="00CD651B" w:rsidP="00CD651B">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w:t>
            </w:r>
            <w:r w:rsidR="00E85E70">
              <w:rPr>
                <w:rFonts w:ascii="Calibri" w:hAnsi="Calibri" w:cs="Calibri"/>
                <w:color w:val="000000" w:themeColor="text1"/>
                <w:sz w:val="22"/>
                <w:szCs w:val="22"/>
              </w:rPr>
              <w:t>4</w:t>
            </w:r>
            <w:r w:rsidRPr="001738F1">
              <w:rPr>
                <w:rFonts w:ascii="Calibri" w:hAnsi="Calibri" w:cs="Calibri"/>
                <w:color w:val="000000" w:themeColor="text1"/>
                <w:sz w:val="22"/>
                <w:szCs w:val="22"/>
              </w:rPr>
              <w:t>: Atividades de Promoção e Atenção à Saúde</w:t>
            </w:r>
          </w:p>
          <w:p w14:paraId="249D353C" w14:textId="77777777" w:rsidR="00CD651B" w:rsidRPr="001738F1" w:rsidRDefault="00CD651B" w:rsidP="00CD651B">
            <w:pPr>
              <w:pStyle w:val="paragraph"/>
              <w:spacing w:before="0" w:beforeAutospacing="0" w:after="0" w:afterAutospacing="0"/>
              <w:jc w:val="both"/>
              <w:textAlignment w:val="baseline"/>
              <w:rPr>
                <w:rStyle w:val="normaltextrun"/>
                <w:rFonts w:ascii="Calibri" w:hAnsi="Calibri" w:cs="Calibri"/>
                <w:sz w:val="22"/>
                <w:szCs w:val="22"/>
              </w:rPr>
            </w:pPr>
          </w:p>
          <w:tbl>
            <w:tblPr>
              <w:tblpPr w:leftFromText="141" w:rightFromText="141" w:vertAnchor="text" w:horzAnchor="margin" w:tblpXSpec="center" w:tblpY="-102"/>
              <w:tblOverlap w:val="never"/>
              <w:tblW w:w="10759" w:type="dxa"/>
              <w:tblLayout w:type="fixed"/>
              <w:tblCellMar>
                <w:left w:w="70" w:type="dxa"/>
                <w:right w:w="70" w:type="dxa"/>
              </w:tblCellMar>
              <w:tblLook w:val="04A0" w:firstRow="1" w:lastRow="0" w:firstColumn="1" w:lastColumn="0" w:noHBand="0" w:noVBand="1"/>
            </w:tblPr>
            <w:tblGrid>
              <w:gridCol w:w="3676"/>
              <w:gridCol w:w="3118"/>
              <w:gridCol w:w="991"/>
              <w:gridCol w:w="992"/>
              <w:gridCol w:w="991"/>
              <w:gridCol w:w="991"/>
            </w:tblGrid>
            <w:tr w:rsidR="00CD651B" w:rsidRPr="001738F1" w14:paraId="20FB63BD" w14:textId="77777777" w:rsidTr="000304C1">
              <w:trPr>
                <w:trHeight w:val="397"/>
              </w:trPr>
              <w:tc>
                <w:tcPr>
                  <w:tcW w:w="679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10132B" w14:textId="77777777" w:rsidR="00CD651B" w:rsidRPr="001738F1" w:rsidRDefault="00CD651B" w:rsidP="00CD651B">
                  <w:pPr>
                    <w:spacing w:after="0" w:line="240" w:lineRule="auto"/>
                    <w:jc w:val="center"/>
                    <w:rPr>
                      <w:rFonts w:ascii="Calibri" w:eastAsia="Times New Roman" w:hAnsi="Calibri" w:cs="Calibri"/>
                      <w:b/>
                      <w:bCs/>
                      <w:color w:val="000000"/>
                      <w:lang w:eastAsia="pt-BR"/>
                    </w:rPr>
                  </w:pPr>
                  <w:bookmarkStart w:id="8" w:name="_Hlk175555208"/>
                  <w:r w:rsidRPr="001738F1">
                    <w:rPr>
                      <w:rFonts w:ascii="Calibri" w:eastAsia="Times New Roman" w:hAnsi="Calibri" w:cs="Calibr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9BC2055" w14:textId="77777777" w:rsidR="00CD651B" w:rsidRPr="001738F1" w:rsidRDefault="00CD651B" w:rsidP="00CD651B">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3109D7" w14:textId="77777777" w:rsidR="00CD651B" w:rsidRPr="001738F1" w:rsidRDefault="00CD651B" w:rsidP="00CD651B">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1532FFC" w14:textId="77777777" w:rsidR="00CD651B" w:rsidRPr="001738F1" w:rsidRDefault="00CD651B" w:rsidP="00CD651B">
                  <w:pPr>
                    <w:spacing w:after="0" w:line="240" w:lineRule="auto"/>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 III</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6496D7" w14:textId="77777777" w:rsidR="00CD651B" w:rsidRPr="001738F1" w:rsidRDefault="00CD651B" w:rsidP="00CD651B">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CD651B" w:rsidRPr="001738F1" w14:paraId="7376C207" w14:textId="77777777" w:rsidTr="00592D57">
              <w:trPr>
                <w:trHeight w:val="340"/>
              </w:trPr>
              <w:tc>
                <w:tcPr>
                  <w:tcW w:w="367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2E14E3" w14:textId="77777777" w:rsidR="00CD651B" w:rsidRPr="001738F1" w:rsidRDefault="00CD651B" w:rsidP="00CD651B">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E43063" w14:textId="77777777" w:rsidR="00CD651B" w:rsidRPr="001738F1" w:rsidRDefault="00CD651B" w:rsidP="00CD651B">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noWrap/>
                  <w:vAlign w:val="center"/>
                </w:tcPr>
                <w:p w14:paraId="662143B1" w14:textId="77777777" w:rsidR="00CD651B" w:rsidRPr="00357693" w:rsidRDefault="00CD651B" w:rsidP="00CD651B">
                  <w:pPr>
                    <w:spacing w:after="0"/>
                    <w:jc w:val="center"/>
                    <w:rPr>
                      <w:rFonts w:ascii="Calibri" w:hAnsi="Calibri" w:cs="Calibri"/>
                    </w:rPr>
                  </w:pPr>
                  <w:r w:rsidRPr="00357693">
                    <w:rPr>
                      <w:rFonts w:ascii="Calibri" w:hAnsi="Calibri" w:cs="Calibri"/>
                    </w:rPr>
                    <w:t>24</w:t>
                  </w:r>
                </w:p>
              </w:tc>
              <w:tc>
                <w:tcPr>
                  <w:tcW w:w="992" w:type="dxa"/>
                  <w:tcBorders>
                    <w:top w:val="single" w:sz="4" w:space="0" w:color="auto"/>
                    <w:left w:val="single" w:sz="4" w:space="0" w:color="auto"/>
                    <w:bottom w:val="single" w:sz="4" w:space="0" w:color="auto"/>
                    <w:right w:val="single" w:sz="4" w:space="0" w:color="auto"/>
                  </w:tcBorders>
                  <w:noWrap/>
                  <w:vAlign w:val="center"/>
                </w:tcPr>
                <w:p w14:paraId="252ED5B6" w14:textId="77777777" w:rsidR="00CD651B" w:rsidRPr="00357693" w:rsidRDefault="00CD651B" w:rsidP="00CD651B">
                  <w:pPr>
                    <w:spacing w:after="0"/>
                    <w:jc w:val="center"/>
                    <w:rPr>
                      <w:rFonts w:ascii="Calibri" w:hAnsi="Calibri" w:cs="Calibri"/>
                    </w:rPr>
                  </w:pPr>
                  <w:r w:rsidRPr="00357693">
                    <w:rPr>
                      <w:rFonts w:ascii="Calibri" w:hAnsi="Calibri" w:cs="Calibri"/>
                    </w:rPr>
                    <w:t>14</w:t>
                  </w:r>
                </w:p>
              </w:tc>
              <w:tc>
                <w:tcPr>
                  <w:tcW w:w="991" w:type="dxa"/>
                  <w:tcBorders>
                    <w:top w:val="single" w:sz="4" w:space="0" w:color="auto"/>
                    <w:left w:val="single" w:sz="4" w:space="0" w:color="auto"/>
                    <w:bottom w:val="single" w:sz="4" w:space="0" w:color="auto"/>
                    <w:right w:val="single" w:sz="4" w:space="0" w:color="auto"/>
                  </w:tcBorders>
                  <w:vAlign w:val="center"/>
                </w:tcPr>
                <w:p w14:paraId="10C97CFD"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8</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CCAF88"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46</w:t>
                  </w:r>
                </w:p>
              </w:tc>
            </w:tr>
            <w:tr w:rsidR="00CD651B" w:rsidRPr="001738F1" w14:paraId="303FB204" w14:textId="77777777" w:rsidTr="00592D57">
              <w:trPr>
                <w:trHeight w:val="340"/>
              </w:trPr>
              <w:tc>
                <w:tcPr>
                  <w:tcW w:w="3676" w:type="dxa"/>
                  <w:vMerge/>
                  <w:tcBorders>
                    <w:top w:val="single" w:sz="4" w:space="0" w:color="auto"/>
                    <w:left w:val="single" w:sz="4" w:space="0" w:color="auto"/>
                    <w:bottom w:val="single" w:sz="4" w:space="0" w:color="auto"/>
                    <w:right w:val="single" w:sz="4" w:space="0" w:color="auto"/>
                  </w:tcBorders>
                  <w:vAlign w:val="center"/>
                  <w:hideMark/>
                </w:tcPr>
                <w:p w14:paraId="2DFE8DA4" w14:textId="77777777" w:rsidR="00CD651B" w:rsidRPr="001738F1" w:rsidRDefault="00CD651B" w:rsidP="00CD651B">
                  <w:pPr>
                    <w:spacing w:after="0" w:line="240" w:lineRule="auto"/>
                    <w:jc w:val="center"/>
                    <w:rPr>
                      <w:rFonts w:ascii="Calibri" w:eastAsia="Times New Roman" w:hAnsi="Calibri" w:cs="Calibri"/>
                      <w:color w:val="000000"/>
                      <w:lang w:eastAsia="pt-BR"/>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8C933D" w14:textId="77777777" w:rsidR="00CD651B" w:rsidRPr="001738F1" w:rsidRDefault="00CD651B" w:rsidP="00CD651B">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F949A7" w14:textId="77777777" w:rsidR="00CD651B" w:rsidRPr="00357693" w:rsidRDefault="00CD651B" w:rsidP="00CD651B">
                  <w:pPr>
                    <w:spacing w:after="0"/>
                    <w:jc w:val="center"/>
                    <w:rPr>
                      <w:rFonts w:ascii="Calibri" w:hAnsi="Calibri" w:cs="Calibri"/>
                    </w:rPr>
                  </w:pPr>
                  <w:r w:rsidRPr="00357693">
                    <w:rPr>
                      <w:rFonts w:ascii="Calibri" w:hAnsi="Calibri" w:cs="Calibri"/>
                    </w:rPr>
                    <w:t>119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8B51E0" w14:textId="77777777" w:rsidR="00CD651B" w:rsidRPr="00357693" w:rsidRDefault="00CD651B" w:rsidP="00CD651B">
                  <w:pPr>
                    <w:spacing w:after="0"/>
                    <w:jc w:val="center"/>
                    <w:rPr>
                      <w:rFonts w:ascii="Calibri" w:hAnsi="Calibri" w:cs="Calibri"/>
                    </w:rPr>
                  </w:pPr>
                  <w:r w:rsidRPr="00357693">
                    <w:rPr>
                      <w:rFonts w:ascii="Calibri" w:hAnsi="Calibri" w:cs="Calibri"/>
                    </w:rPr>
                    <w:t>76</w:t>
                  </w:r>
                </w:p>
              </w:tc>
              <w:tc>
                <w:tcPr>
                  <w:tcW w:w="991" w:type="dxa"/>
                  <w:tcBorders>
                    <w:top w:val="single" w:sz="4" w:space="0" w:color="auto"/>
                    <w:left w:val="single" w:sz="4" w:space="0" w:color="auto"/>
                    <w:bottom w:val="single" w:sz="4" w:space="0" w:color="auto"/>
                    <w:right w:val="single" w:sz="4" w:space="0" w:color="auto"/>
                  </w:tcBorders>
                  <w:vAlign w:val="center"/>
                </w:tcPr>
                <w:p w14:paraId="19D0DFC9"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53</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25DA96"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248</w:t>
                  </w:r>
                </w:p>
              </w:tc>
            </w:tr>
            <w:tr w:rsidR="00CD651B" w:rsidRPr="001738F1" w14:paraId="17F6BC02" w14:textId="77777777" w:rsidTr="00592D57">
              <w:trPr>
                <w:trHeight w:val="340"/>
              </w:trPr>
              <w:tc>
                <w:tcPr>
                  <w:tcW w:w="367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D114E" w14:textId="77777777" w:rsidR="00CD651B" w:rsidRPr="001738F1" w:rsidRDefault="00CD651B" w:rsidP="00CD651B">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Cuidador de Idosos</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ADAC9D" w14:textId="77777777" w:rsidR="00CD651B" w:rsidRPr="001738F1" w:rsidRDefault="00CD651B" w:rsidP="00CD651B">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C3BD40" w14:textId="77777777" w:rsidR="00CD651B" w:rsidRPr="00357693" w:rsidRDefault="00CD651B" w:rsidP="00CD651B">
                  <w:pPr>
                    <w:spacing w:after="0"/>
                    <w:jc w:val="center"/>
                    <w:rPr>
                      <w:rFonts w:ascii="Calibri" w:hAnsi="Calibri" w:cs="Calibri"/>
                    </w:rPr>
                  </w:pPr>
                  <w:r w:rsidRPr="00357693">
                    <w:rPr>
                      <w:rFonts w:ascii="Calibri" w:hAnsi="Calibri" w:cs="Calibri"/>
                    </w:rPr>
                    <w:t>26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4045A0" w14:textId="77777777" w:rsidR="00CD651B" w:rsidRPr="00357693" w:rsidRDefault="00CD651B" w:rsidP="00CD651B">
                  <w:pPr>
                    <w:spacing w:after="0"/>
                    <w:jc w:val="center"/>
                    <w:rPr>
                      <w:rFonts w:ascii="Calibri" w:hAnsi="Calibri" w:cs="Calibri"/>
                    </w:rPr>
                  </w:pPr>
                  <w:r w:rsidRPr="00357693">
                    <w:rPr>
                      <w:rFonts w:ascii="Calibri" w:hAnsi="Calibri" w:cs="Calibri"/>
                    </w:rPr>
                    <w:t>24</w:t>
                  </w:r>
                </w:p>
              </w:tc>
              <w:tc>
                <w:tcPr>
                  <w:tcW w:w="991" w:type="dxa"/>
                  <w:tcBorders>
                    <w:top w:val="single" w:sz="4" w:space="0" w:color="auto"/>
                    <w:left w:val="single" w:sz="4" w:space="0" w:color="auto"/>
                    <w:bottom w:val="single" w:sz="4" w:space="0" w:color="auto"/>
                    <w:right w:val="single" w:sz="4" w:space="0" w:color="auto"/>
                  </w:tcBorders>
                  <w:vAlign w:val="center"/>
                </w:tcPr>
                <w:p w14:paraId="7FBBCAE3"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10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635668"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60</w:t>
                  </w:r>
                </w:p>
              </w:tc>
            </w:tr>
            <w:tr w:rsidR="00CD651B" w:rsidRPr="001738F1" w14:paraId="09A3050F" w14:textId="77777777" w:rsidTr="00592D57">
              <w:trPr>
                <w:trHeight w:val="340"/>
              </w:trPr>
              <w:tc>
                <w:tcPr>
                  <w:tcW w:w="3676" w:type="dxa"/>
                  <w:vMerge/>
                  <w:tcBorders>
                    <w:top w:val="single" w:sz="4" w:space="0" w:color="auto"/>
                    <w:left w:val="single" w:sz="4" w:space="0" w:color="auto"/>
                    <w:bottom w:val="single" w:sz="4" w:space="0" w:color="auto"/>
                    <w:right w:val="single" w:sz="4" w:space="0" w:color="auto"/>
                  </w:tcBorders>
                  <w:vAlign w:val="center"/>
                </w:tcPr>
                <w:p w14:paraId="6F97659A" w14:textId="77777777" w:rsidR="00CD651B" w:rsidRPr="001738F1" w:rsidRDefault="00CD651B" w:rsidP="00CD651B">
                  <w:pPr>
                    <w:spacing w:after="0" w:line="240" w:lineRule="auto"/>
                    <w:jc w:val="center"/>
                    <w:rPr>
                      <w:rFonts w:ascii="Calibri" w:eastAsia="Times New Roman" w:hAnsi="Calibri" w:cs="Calibri"/>
                      <w:color w:val="FF0000"/>
                      <w:lang w:eastAsia="pt-BR"/>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21ACB9" w14:textId="77777777" w:rsidR="00CD651B" w:rsidRPr="001738F1" w:rsidRDefault="00CD651B" w:rsidP="00CD651B">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EBFEB7" w14:textId="77777777" w:rsidR="00CD651B" w:rsidRPr="00357693" w:rsidRDefault="00CD651B" w:rsidP="00CD651B">
                  <w:pPr>
                    <w:spacing w:after="0"/>
                    <w:jc w:val="center"/>
                    <w:rPr>
                      <w:rFonts w:ascii="Calibri" w:hAnsi="Calibri" w:cs="Calibri"/>
                    </w:rPr>
                  </w:pPr>
                  <w:r w:rsidRPr="00357693">
                    <w:rPr>
                      <w:rFonts w:ascii="Calibri" w:hAnsi="Calibri" w:cs="Calibri"/>
                    </w:rPr>
                    <w:t>720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976D39" w14:textId="77777777" w:rsidR="00CD651B" w:rsidRPr="00357693" w:rsidRDefault="00CD651B" w:rsidP="00CD651B">
                  <w:pPr>
                    <w:spacing w:after="0"/>
                    <w:jc w:val="center"/>
                    <w:rPr>
                      <w:rFonts w:ascii="Calibri" w:hAnsi="Calibri" w:cs="Calibri"/>
                    </w:rPr>
                  </w:pPr>
                  <w:r w:rsidRPr="00357693">
                    <w:rPr>
                      <w:rFonts w:ascii="Calibri" w:hAnsi="Calibri" w:cs="Calibri"/>
                    </w:rPr>
                    <w:t>3.283</w:t>
                  </w:r>
                </w:p>
              </w:tc>
              <w:tc>
                <w:tcPr>
                  <w:tcW w:w="991" w:type="dxa"/>
                  <w:tcBorders>
                    <w:top w:val="single" w:sz="4" w:space="0" w:color="auto"/>
                    <w:left w:val="single" w:sz="4" w:space="0" w:color="auto"/>
                    <w:bottom w:val="single" w:sz="4" w:space="0" w:color="auto"/>
                    <w:right w:val="single" w:sz="4" w:space="0" w:color="auto"/>
                  </w:tcBorders>
                  <w:vAlign w:val="center"/>
                </w:tcPr>
                <w:p w14:paraId="50460D21"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885</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729AA2"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4.888</w:t>
                  </w:r>
                </w:p>
              </w:tc>
            </w:tr>
            <w:tr w:rsidR="00CD651B" w:rsidRPr="001738F1" w14:paraId="4B7064EC" w14:textId="77777777" w:rsidTr="00592D57">
              <w:trPr>
                <w:trHeight w:val="340"/>
              </w:trPr>
              <w:tc>
                <w:tcPr>
                  <w:tcW w:w="367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05B982" w14:textId="77777777" w:rsidR="00CD651B" w:rsidRPr="001738F1" w:rsidRDefault="00CD651B" w:rsidP="00CD651B">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Odontologia</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AA9EBF" w14:textId="77777777" w:rsidR="00CD651B" w:rsidRPr="001738F1" w:rsidRDefault="00CD651B" w:rsidP="00CD651B">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98DC27" w14:textId="77777777" w:rsidR="00CD651B" w:rsidRPr="00357693" w:rsidRDefault="00CD651B" w:rsidP="00CD651B">
                  <w:pPr>
                    <w:spacing w:after="0"/>
                    <w:jc w:val="center"/>
                    <w:rPr>
                      <w:rFonts w:ascii="Calibri" w:hAnsi="Calibri" w:cs="Calibri"/>
                    </w:rPr>
                  </w:pPr>
                  <w:r w:rsidRPr="00357693">
                    <w:rPr>
                      <w:rFonts w:ascii="Calibri" w:hAnsi="Calibri" w:cs="Calibri"/>
                    </w:rPr>
                    <w:t>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42AB0C" w14:textId="77777777" w:rsidR="00CD651B" w:rsidRPr="00357693" w:rsidRDefault="00CD651B" w:rsidP="00CD651B">
                  <w:pPr>
                    <w:spacing w:after="0"/>
                    <w:jc w:val="center"/>
                    <w:rPr>
                      <w:rFonts w:ascii="Calibri" w:hAnsi="Calibri" w:cs="Calibri"/>
                    </w:rPr>
                  </w:pPr>
                  <w:r w:rsidRPr="00357693">
                    <w:rPr>
                      <w:rFonts w:ascii="Calibri" w:hAnsi="Calibri" w:cs="Calibri"/>
                    </w:rPr>
                    <w:t>19</w:t>
                  </w:r>
                </w:p>
              </w:tc>
              <w:tc>
                <w:tcPr>
                  <w:tcW w:w="991" w:type="dxa"/>
                  <w:tcBorders>
                    <w:top w:val="single" w:sz="4" w:space="0" w:color="auto"/>
                    <w:left w:val="single" w:sz="4" w:space="0" w:color="auto"/>
                    <w:bottom w:val="single" w:sz="4" w:space="0" w:color="auto"/>
                    <w:right w:val="single" w:sz="4" w:space="0" w:color="auto"/>
                  </w:tcBorders>
                  <w:vAlign w:val="center"/>
                </w:tcPr>
                <w:p w14:paraId="37A8ADE6"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240F6B"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25</w:t>
                  </w:r>
                </w:p>
              </w:tc>
            </w:tr>
            <w:tr w:rsidR="00CD651B" w:rsidRPr="001738F1" w14:paraId="3E54CEEE" w14:textId="77777777" w:rsidTr="00592D57">
              <w:trPr>
                <w:trHeight w:val="340"/>
              </w:trPr>
              <w:tc>
                <w:tcPr>
                  <w:tcW w:w="3676" w:type="dxa"/>
                  <w:vMerge/>
                  <w:tcBorders>
                    <w:top w:val="single" w:sz="4" w:space="0" w:color="auto"/>
                    <w:left w:val="single" w:sz="4" w:space="0" w:color="auto"/>
                    <w:bottom w:val="single" w:sz="4" w:space="0" w:color="auto"/>
                    <w:right w:val="single" w:sz="4" w:space="0" w:color="auto"/>
                  </w:tcBorders>
                  <w:vAlign w:val="center"/>
                  <w:hideMark/>
                </w:tcPr>
                <w:p w14:paraId="31DC7E89" w14:textId="77777777" w:rsidR="00CD651B" w:rsidRPr="001738F1" w:rsidRDefault="00CD651B" w:rsidP="00CD651B">
                  <w:pPr>
                    <w:spacing w:after="0" w:line="240" w:lineRule="auto"/>
                    <w:jc w:val="center"/>
                    <w:rPr>
                      <w:rFonts w:ascii="Calibri" w:eastAsia="Times New Roman" w:hAnsi="Calibri" w:cs="Calibri"/>
                      <w:color w:val="000000"/>
                      <w:lang w:eastAsia="pt-BR"/>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EF2E93" w14:textId="77777777" w:rsidR="00CD651B" w:rsidRPr="001738F1" w:rsidRDefault="00CD651B" w:rsidP="00CD651B">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DAB151" w14:textId="77777777" w:rsidR="00CD651B" w:rsidRPr="00357693" w:rsidRDefault="00CD651B" w:rsidP="00CD651B">
                  <w:pPr>
                    <w:spacing w:after="0"/>
                    <w:jc w:val="center"/>
                    <w:rPr>
                      <w:rFonts w:ascii="Calibri" w:hAnsi="Calibri" w:cs="Calibri"/>
                    </w:rPr>
                  </w:pPr>
                  <w:r w:rsidRPr="00357693">
                    <w:rPr>
                      <w:rFonts w:ascii="Calibri" w:hAnsi="Calibri" w:cs="Calibri"/>
                    </w:rPr>
                    <w:t>12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D14A44" w14:textId="77777777" w:rsidR="00CD651B" w:rsidRPr="00357693" w:rsidRDefault="00CD651B" w:rsidP="00CD651B">
                  <w:pPr>
                    <w:spacing w:after="0"/>
                    <w:jc w:val="center"/>
                    <w:rPr>
                      <w:rFonts w:ascii="Calibri" w:hAnsi="Calibri" w:cs="Calibri"/>
                    </w:rPr>
                  </w:pPr>
                  <w:r w:rsidRPr="00357693">
                    <w:rPr>
                      <w:rFonts w:ascii="Calibri" w:hAnsi="Calibri" w:cs="Calibri"/>
                    </w:rPr>
                    <w:t>101</w:t>
                  </w:r>
                </w:p>
              </w:tc>
              <w:tc>
                <w:tcPr>
                  <w:tcW w:w="991" w:type="dxa"/>
                  <w:tcBorders>
                    <w:top w:val="single" w:sz="4" w:space="0" w:color="auto"/>
                    <w:left w:val="single" w:sz="4" w:space="0" w:color="auto"/>
                    <w:bottom w:val="single" w:sz="4" w:space="0" w:color="auto"/>
                    <w:right w:val="single" w:sz="4" w:space="0" w:color="auto"/>
                  </w:tcBorders>
                  <w:vAlign w:val="center"/>
                </w:tcPr>
                <w:p w14:paraId="141AE461"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B81043"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113</w:t>
                  </w:r>
                </w:p>
              </w:tc>
            </w:tr>
            <w:tr w:rsidR="00CD651B" w:rsidRPr="001738F1" w14:paraId="2DEC06D2" w14:textId="77777777" w:rsidTr="00592D57">
              <w:trPr>
                <w:trHeight w:val="340"/>
              </w:trPr>
              <w:tc>
                <w:tcPr>
                  <w:tcW w:w="367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934C36" w14:textId="77777777" w:rsidR="00CD651B" w:rsidRPr="001738F1" w:rsidRDefault="00CD651B" w:rsidP="00CD651B">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DFA5F5" w14:textId="77777777" w:rsidR="00CD651B" w:rsidRPr="001738F1" w:rsidRDefault="00CD651B" w:rsidP="00CD651B">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EE88E2" w14:textId="77777777" w:rsidR="00CD651B" w:rsidRPr="00357693" w:rsidRDefault="00CD651B" w:rsidP="00CD651B">
                  <w:pPr>
                    <w:spacing w:after="0"/>
                    <w:jc w:val="center"/>
                    <w:rPr>
                      <w:rFonts w:ascii="Calibri" w:hAnsi="Calibri" w:cs="Calibri"/>
                    </w:rPr>
                  </w:pPr>
                  <w:r w:rsidRPr="00357693">
                    <w:rPr>
                      <w:rFonts w:ascii="Calibri" w:hAnsi="Calibri" w:cs="Calibri"/>
                    </w:rPr>
                    <w:t>23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06410F" w14:textId="77777777" w:rsidR="00CD651B" w:rsidRPr="00357693" w:rsidRDefault="00CD651B" w:rsidP="00CD651B">
                  <w:pPr>
                    <w:spacing w:after="0"/>
                    <w:jc w:val="center"/>
                    <w:rPr>
                      <w:rFonts w:ascii="Calibri" w:hAnsi="Calibri" w:cs="Calibri"/>
                    </w:rPr>
                  </w:pPr>
                  <w:r w:rsidRPr="00357693">
                    <w:rPr>
                      <w:rFonts w:ascii="Calibri" w:hAnsi="Calibri" w:cs="Calibri"/>
                    </w:rPr>
                    <w:t>11</w:t>
                  </w:r>
                </w:p>
              </w:tc>
              <w:tc>
                <w:tcPr>
                  <w:tcW w:w="991" w:type="dxa"/>
                  <w:tcBorders>
                    <w:top w:val="single" w:sz="4" w:space="0" w:color="auto"/>
                    <w:left w:val="single" w:sz="4" w:space="0" w:color="auto"/>
                    <w:bottom w:val="single" w:sz="4" w:space="0" w:color="auto"/>
                    <w:right w:val="single" w:sz="4" w:space="0" w:color="auto"/>
                  </w:tcBorders>
                  <w:vAlign w:val="center"/>
                </w:tcPr>
                <w:p w14:paraId="61FAB922"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9D41A3"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34</w:t>
                  </w:r>
                </w:p>
              </w:tc>
            </w:tr>
            <w:tr w:rsidR="00CD651B" w:rsidRPr="001738F1" w14:paraId="3B13A0E0" w14:textId="77777777" w:rsidTr="00592D57">
              <w:trPr>
                <w:trHeight w:val="340"/>
              </w:trPr>
              <w:tc>
                <w:tcPr>
                  <w:tcW w:w="3676" w:type="dxa"/>
                  <w:vMerge/>
                  <w:tcBorders>
                    <w:top w:val="single" w:sz="4" w:space="0" w:color="auto"/>
                    <w:left w:val="single" w:sz="4" w:space="0" w:color="auto"/>
                    <w:bottom w:val="single" w:sz="4" w:space="0" w:color="auto"/>
                    <w:right w:val="single" w:sz="4" w:space="0" w:color="auto"/>
                  </w:tcBorders>
                  <w:vAlign w:val="center"/>
                  <w:hideMark/>
                </w:tcPr>
                <w:p w14:paraId="52CE82C0" w14:textId="77777777" w:rsidR="00CD651B" w:rsidRPr="001738F1" w:rsidRDefault="00CD651B" w:rsidP="00CD651B">
                  <w:pPr>
                    <w:spacing w:after="0" w:line="240" w:lineRule="auto"/>
                    <w:rPr>
                      <w:rFonts w:ascii="Calibri" w:eastAsia="Times New Roman" w:hAnsi="Calibri" w:cs="Calibri"/>
                      <w:color w:val="000000"/>
                      <w:lang w:eastAsia="pt-BR"/>
                    </w:rPr>
                  </w:pP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7ADF22" w14:textId="77777777" w:rsidR="00CD651B" w:rsidRPr="001738F1" w:rsidRDefault="00CD651B" w:rsidP="00CD651B">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CEFDF6" w14:textId="77777777" w:rsidR="00CD651B" w:rsidRPr="00357693" w:rsidRDefault="00CD651B" w:rsidP="00CD651B">
                  <w:pPr>
                    <w:spacing w:after="0"/>
                    <w:jc w:val="center"/>
                    <w:rPr>
                      <w:rFonts w:ascii="Calibri" w:hAnsi="Calibri" w:cs="Calibri"/>
                    </w:rPr>
                  </w:pPr>
                  <w:r w:rsidRPr="00357693">
                    <w:rPr>
                      <w:rFonts w:ascii="Calibri" w:hAnsi="Calibri" w:cs="Calibri"/>
                    </w:rPr>
                    <w:t>91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F17B57" w14:textId="77777777" w:rsidR="00CD651B" w:rsidRPr="00357693" w:rsidRDefault="00CD651B" w:rsidP="00CD651B">
                  <w:pPr>
                    <w:spacing w:after="0"/>
                    <w:jc w:val="center"/>
                    <w:rPr>
                      <w:rFonts w:ascii="Calibri" w:hAnsi="Calibri" w:cs="Calibri"/>
                    </w:rPr>
                  </w:pPr>
                  <w:r w:rsidRPr="00357693">
                    <w:rPr>
                      <w:rFonts w:ascii="Calibri" w:hAnsi="Calibri" w:cs="Calibri"/>
                    </w:rPr>
                    <w:t>24</w:t>
                  </w:r>
                </w:p>
              </w:tc>
              <w:tc>
                <w:tcPr>
                  <w:tcW w:w="991" w:type="dxa"/>
                  <w:tcBorders>
                    <w:top w:val="single" w:sz="4" w:space="0" w:color="auto"/>
                    <w:left w:val="single" w:sz="4" w:space="0" w:color="auto"/>
                    <w:bottom w:val="single" w:sz="4" w:space="0" w:color="auto"/>
                    <w:right w:val="single" w:sz="4" w:space="0" w:color="auto"/>
                  </w:tcBorders>
                  <w:vAlign w:val="center"/>
                </w:tcPr>
                <w:p w14:paraId="6515A28D"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09F549" w14:textId="77777777" w:rsidR="00CD651B" w:rsidRPr="00357693" w:rsidRDefault="00CD651B" w:rsidP="00CD651B">
                  <w:pPr>
                    <w:spacing w:after="0"/>
                    <w:jc w:val="center"/>
                    <w:rPr>
                      <w:rFonts w:ascii="Calibri" w:eastAsia="Calibri" w:hAnsi="Calibri" w:cs="Calibri"/>
                    </w:rPr>
                  </w:pPr>
                  <w:r w:rsidRPr="00357693">
                    <w:rPr>
                      <w:rFonts w:ascii="Calibri" w:eastAsia="Calibri" w:hAnsi="Calibri" w:cs="Calibri"/>
                    </w:rPr>
                    <w:t>115</w:t>
                  </w:r>
                </w:p>
              </w:tc>
            </w:tr>
            <w:tr w:rsidR="00CD651B" w:rsidRPr="001738F1" w14:paraId="686BAD0E" w14:textId="77777777" w:rsidTr="00592D57">
              <w:trPr>
                <w:trHeight w:val="340"/>
              </w:trPr>
              <w:tc>
                <w:tcPr>
                  <w:tcW w:w="6794" w:type="dxa"/>
                  <w:gridSpan w:val="2"/>
                  <w:tcBorders>
                    <w:top w:val="single" w:sz="4" w:space="0" w:color="auto"/>
                    <w:left w:val="single" w:sz="4" w:space="0" w:color="auto"/>
                    <w:bottom w:val="single" w:sz="4" w:space="0" w:color="auto"/>
                    <w:right w:val="single" w:sz="4" w:space="0" w:color="auto"/>
                  </w:tcBorders>
                  <w:vAlign w:val="center"/>
                </w:tcPr>
                <w:p w14:paraId="7B0F836B" w14:textId="77777777" w:rsidR="00CD651B" w:rsidRPr="001738F1" w:rsidRDefault="00CD651B" w:rsidP="00CD651B">
                  <w:pPr>
                    <w:spacing w:after="0" w:line="240" w:lineRule="auto"/>
                    <w:jc w:val="center"/>
                    <w:rPr>
                      <w:rFonts w:ascii="Calibri" w:eastAsia="Times New Roman" w:hAnsi="Calibri" w:cs="Calibri"/>
                      <w:color w:val="000000"/>
                      <w:lang w:eastAsia="pt-BR"/>
                    </w:rPr>
                  </w:pPr>
                  <w:r w:rsidRPr="00045437">
                    <w:rPr>
                      <w:rFonts w:ascii="Calibri" w:eastAsia="Times New Roman" w:hAnsi="Calibri" w:cs="Calibri"/>
                      <w:b/>
                      <w:bCs/>
                      <w:color w:val="000000" w:themeColor="text1"/>
                      <w:lang w:eastAsia="pt-BR"/>
                    </w:rPr>
                    <w:t>Total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319C1B" w14:textId="77777777" w:rsidR="00CD651B" w:rsidRDefault="00CD651B" w:rsidP="00CD651B">
                  <w:pPr>
                    <w:spacing w:after="0"/>
                    <w:jc w:val="center"/>
                    <w:rPr>
                      <w:rFonts w:ascii="Calibri" w:hAnsi="Calibri" w:cs="Calibri"/>
                      <w:b/>
                      <w:bCs/>
                    </w:rPr>
                  </w:pPr>
                  <w:r>
                    <w:rPr>
                      <w:rFonts w:ascii="Calibri" w:hAnsi="Calibri" w:cs="Calibri"/>
                      <w:b/>
                      <w:bCs/>
                    </w:rPr>
                    <w:t>942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3E7195" w14:textId="77777777" w:rsidR="00CD651B" w:rsidRDefault="00CD651B" w:rsidP="00CD651B">
                  <w:pPr>
                    <w:spacing w:after="0"/>
                    <w:jc w:val="center"/>
                    <w:rPr>
                      <w:rFonts w:ascii="Calibri" w:hAnsi="Calibri" w:cs="Calibri"/>
                      <w:b/>
                      <w:bCs/>
                    </w:rPr>
                  </w:pPr>
                  <w:r>
                    <w:rPr>
                      <w:rFonts w:ascii="Calibri" w:hAnsi="Calibri" w:cs="Calibri"/>
                      <w:b/>
                      <w:bCs/>
                    </w:rPr>
                    <w:t>3.484</w:t>
                  </w:r>
                </w:p>
              </w:tc>
              <w:tc>
                <w:tcPr>
                  <w:tcW w:w="991" w:type="dxa"/>
                  <w:tcBorders>
                    <w:top w:val="single" w:sz="4" w:space="0" w:color="auto"/>
                    <w:left w:val="single" w:sz="4" w:space="0" w:color="auto"/>
                    <w:bottom w:val="single" w:sz="4" w:space="0" w:color="auto"/>
                    <w:right w:val="single" w:sz="4" w:space="0" w:color="auto"/>
                  </w:tcBorders>
                  <w:vAlign w:val="center"/>
                </w:tcPr>
                <w:p w14:paraId="5D981654" w14:textId="77777777" w:rsidR="00CD651B" w:rsidRDefault="00CD651B" w:rsidP="00CD651B">
                  <w:pPr>
                    <w:spacing w:after="0"/>
                    <w:jc w:val="center"/>
                    <w:rPr>
                      <w:rFonts w:ascii="Calibri" w:hAnsi="Calibri" w:cs="Calibri"/>
                      <w:b/>
                      <w:bCs/>
                    </w:rPr>
                  </w:pPr>
                  <w:r>
                    <w:rPr>
                      <w:rFonts w:ascii="Calibri" w:hAnsi="Calibri" w:cs="Calibri"/>
                      <w:b/>
                      <w:bCs/>
                    </w:rPr>
                    <w:t>938</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9D6D02" w14:textId="77777777" w:rsidR="00CD651B" w:rsidRDefault="00CD651B" w:rsidP="00CD651B">
                  <w:pPr>
                    <w:spacing w:after="0"/>
                    <w:jc w:val="center"/>
                    <w:rPr>
                      <w:rFonts w:ascii="Calibri" w:hAnsi="Calibri" w:cs="Calibri"/>
                      <w:b/>
                      <w:bCs/>
                    </w:rPr>
                  </w:pPr>
                  <w:r>
                    <w:rPr>
                      <w:rFonts w:ascii="Calibri" w:hAnsi="Calibri" w:cs="Calibri"/>
                      <w:b/>
                      <w:bCs/>
                    </w:rPr>
                    <w:t>5.364</w:t>
                  </w:r>
                </w:p>
              </w:tc>
            </w:tr>
            <w:bookmarkEnd w:id="8"/>
          </w:tbl>
          <w:p w14:paraId="3F8F5AA8" w14:textId="35A610B8" w:rsidR="00E42B8C" w:rsidRPr="00CA4BFC" w:rsidRDefault="00E42B8C" w:rsidP="00BC6FC4">
            <w:pPr>
              <w:jc w:val="both"/>
              <w:rPr>
                <w:b/>
                <w:bCs/>
              </w:rPr>
            </w:pPr>
          </w:p>
        </w:tc>
      </w:tr>
      <w:tr w:rsidR="00BC6FC4" w:rsidRPr="00D348BE" w14:paraId="647E058D" w14:textId="77777777" w:rsidTr="0022421D">
        <w:trPr>
          <w:trHeight w:val="964"/>
          <w:jc w:val="center"/>
        </w:trPr>
        <w:tc>
          <w:tcPr>
            <w:tcW w:w="11146"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5978A335" w:rsidR="00BC6FC4" w:rsidRPr="00D348BE" w:rsidRDefault="00BC6FC4" w:rsidP="00BC6FC4">
            <w:pPr>
              <w:pStyle w:val="Ttulo2"/>
              <w:jc w:val="center"/>
              <w:rPr>
                <w:rFonts w:asciiTheme="minorHAnsi" w:hAnsiTheme="minorHAnsi" w:cstheme="minorHAnsi"/>
                <w:b/>
                <w:bCs/>
                <w:color w:val="auto"/>
                <w:sz w:val="22"/>
                <w:szCs w:val="22"/>
              </w:rPr>
            </w:pPr>
            <w:bookmarkStart w:id="9" w:name="_Toc219473917"/>
            <w:r w:rsidRPr="00D348B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9"/>
          </w:p>
        </w:tc>
      </w:tr>
      <w:tr w:rsidR="00BC6FC4" w14:paraId="2D85D0E6" w14:textId="77777777" w:rsidTr="0022421D">
        <w:trPr>
          <w:trHeight w:val="1020"/>
          <w:jc w:val="center"/>
        </w:trPr>
        <w:tc>
          <w:tcPr>
            <w:tcW w:w="11146" w:type="dxa"/>
            <w:gridSpan w:val="2"/>
            <w:tcBorders>
              <w:top w:val="double" w:sz="4" w:space="0" w:color="auto"/>
              <w:left w:val="double" w:sz="4" w:space="0" w:color="auto"/>
              <w:bottom w:val="double" w:sz="4" w:space="0" w:color="auto"/>
              <w:right w:val="double" w:sz="4" w:space="0" w:color="auto"/>
            </w:tcBorders>
            <w:vAlign w:val="center"/>
          </w:tcPr>
          <w:p w14:paraId="51A7CD8F" w14:textId="3B80D041" w:rsidR="00BC6FC4" w:rsidRPr="003507CB" w:rsidRDefault="00BC6FC4" w:rsidP="00BC6FC4">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650D8" w:rsidRPr="00182E67" w14:paraId="29B00F7A" w14:textId="77777777" w:rsidTr="000304C1">
        <w:trPr>
          <w:trHeight w:val="123"/>
          <w:jc w:val="center"/>
        </w:trPr>
        <w:tc>
          <w:tcPr>
            <w:tcW w:w="11146" w:type="dxa"/>
            <w:gridSpan w:val="2"/>
            <w:tcBorders>
              <w:top w:val="double" w:sz="4" w:space="0" w:color="auto"/>
              <w:left w:val="double" w:sz="4" w:space="0" w:color="auto"/>
              <w:bottom w:val="double" w:sz="4" w:space="0" w:color="auto"/>
              <w:right w:val="double" w:sz="4" w:space="0" w:color="auto"/>
            </w:tcBorders>
            <w:vAlign w:val="center"/>
          </w:tcPr>
          <w:p w14:paraId="6606B08D" w14:textId="685EAC1E" w:rsidR="00D650D8" w:rsidRPr="00182E67" w:rsidRDefault="00D650D8" w:rsidP="000304C1">
            <w:pPr>
              <w:jc w:val="both"/>
            </w:pPr>
            <w:r>
              <w:t>Goiânia, outubro de 2025.</w:t>
            </w:r>
          </w:p>
        </w:tc>
      </w:tr>
      <w:tr w:rsidR="00D650D8" w:rsidRPr="00DF03C4" w14:paraId="2D490E92" w14:textId="77777777" w:rsidTr="00695A9E">
        <w:trPr>
          <w:trHeight w:val="925"/>
          <w:jc w:val="center"/>
        </w:trPr>
        <w:tc>
          <w:tcPr>
            <w:tcW w:w="4981" w:type="dxa"/>
            <w:tcBorders>
              <w:top w:val="double" w:sz="4" w:space="0" w:color="auto"/>
              <w:left w:val="double" w:sz="4" w:space="0" w:color="auto"/>
              <w:bottom w:val="nil"/>
              <w:right w:val="nil"/>
            </w:tcBorders>
            <w:vAlign w:val="center"/>
          </w:tcPr>
          <w:p w14:paraId="624E97A1" w14:textId="733F9BEC" w:rsidR="00D650D8" w:rsidRPr="00EC22E5" w:rsidRDefault="00D650D8" w:rsidP="00695A9E">
            <w:pPr>
              <w:spacing w:before="720"/>
            </w:pPr>
          </w:p>
        </w:tc>
        <w:tc>
          <w:tcPr>
            <w:tcW w:w="6165" w:type="dxa"/>
            <w:vMerge w:val="restart"/>
            <w:tcBorders>
              <w:top w:val="double" w:sz="4" w:space="0" w:color="auto"/>
              <w:left w:val="nil"/>
              <w:right w:val="double" w:sz="4" w:space="0" w:color="auto"/>
            </w:tcBorders>
            <w:vAlign w:val="center"/>
          </w:tcPr>
          <w:p w14:paraId="7C1BF34C" w14:textId="7A9F6D79" w:rsidR="00D650D8" w:rsidRDefault="00D650D8" w:rsidP="00695A9E">
            <w:pPr>
              <w:jc w:val="center"/>
              <w:rPr>
                <w:rFonts w:ascii="Calibri" w:hAnsi="Calibri" w:cs="Calibri"/>
                <w:b/>
                <w:bCs/>
                <w:i/>
                <w:iCs/>
                <w:color w:val="000000"/>
              </w:rPr>
            </w:pPr>
          </w:p>
          <w:p w14:paraId="57519575" w14:textId="6A4D90B0" w:rsidR="00D650D8" w:rsidRDefault="00D650D8" w:rsidP="00695A9E">
            <w:pPr>
              <w:jc w:val="center"/>
              <w:rPr>
                <w:rFonts w:ascii="Calibri" w:hAnsi="Calibri" w:cs="Calibri"/>
                <w:b/>
                <w:bCs/>
                <w:i/>
                <w:iCs/>
                <w:color w:val="000000"/>
              </w:rPr>
            </w:pPr>
          </w:p>
          <w:p w14:paraId="6FDF843D" w14:textId="78B40FB1" w:rsidR="00D650D8" w:rsidRDefault="00D650D8" w:rsidP="00695A9E">
            <w:pPr>
              <w:jc w:val="center"/>
              <w:rPr>
                <w:rFonts w:ascii="Calibri" w:hAnsi="Calibri" w:cs="Calibri"/>
                <w:b/>
                <w:bCs/>
                <w:i/>
                <w:iCs/>
                <w:color w:val="000000"/>
              </w:rPr>
            </w:pPr>
          </w:p>
          <w:p w14:paraId="6CE11716" w14:textId="77777777" w:rsidR="00D650D8" w:rsidRDefault="00D650D8" w:rsidP="00695A9E">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123F9BCF" w14:textId="77777777" w:rsidR="00D650D8" w:rsidRPr="00DF03C4" w:rsidRDefault="00D650D8" w:rsidP="00695A9E">
            <w:pPr>
              <w:jc w:val="center"/>
              <w:rPr>
                <w:rFonts w:ascii="Calibri" w:hAnsi="Calibri" w:cs="Calibri"/>
                <w:color w:val="000000"/>
              </w:rPr>
            </w:pPr>
            <w:r w:rsidRPr="00DF03C4">
              <w:rPr>
                <w:rFonts w:ascii="Calibri" w:hAnsi="Calibri" w:cs="Calibri"/>
                <w:color w:val="000000"/>
              </w:rPr>
              <w:t>Diretora de Planejamento e Gestão</w:t>
            </w:r>
          </w:p>
        </w:tc>
      </w:tr>
      <w:tr w:rsidR="00D650D8" w:rsidRPr="00EC22E5" w14:paraId="60F793E2" w14:textId="77777777" w:rsidTr="00695A9E">
        <w:trPr>
          <w:trHeight w:val="277"/>
          <w:jc w:val="center"/>
        </w:trPr>
        <w:tc>
          <w:tcPr>
            <w:tcW w:w="4981" w:type="dxa"/>
            <w:tcBorders>
              <w:top w:val="nil"/>
              <w:left w:val="double" w:sz="4" w:space="0" w:color="auto"/>
              <w:bottom w:val="nil"/>
              <w:right w:val="nil"/>
            </w:tcBorders>
            <w:vAlign w:val="center"/>
          </w:tcPr>
          <w:p w14:paraId="66C0BD9F" w14:textId="08110550" w:rsidR="00D650D8" w:rsidRDefault="00D650D8" w:rsidP="00695A9E">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0B375AA7" w14:textId="77777777" w:rsidR="00D650D8" w:rsidRPr="00EC22E5" w:rsidRDefault="00D650D8" w:rsidP="00695A9E">
            <w:pPr>
              <w:jc w:val="center"/>
            </w:pPr>
            <w:r>
              <w:rPr>
                <w:rFonts w:ascii="Calibri" w:hAnsi="Calibri" w:cs="Calibri"/>
                <w:color w:val="000000"/>
              </w:rPr>
              <w:t>Gerente de Planejamento</w:t>
            </w:r>
          </w:p>
        </w:tc>
        <w:tc>
          <w:tcPr>
            <w:tcW w:w="6165" w:type="dxa"/>
            <w:vMerge/>
            <w:tcBorders>
              <w:left w:val="nil"/>
              <w:bottom w:val="nil"/>
              <w:right w:val="double" w:sz="4" w:space="0" w:color="auto"/>
            </w:tcBorders>
            <w:vAlign w:val="center"/>
          </w:tcPr>
          <w:p w14:paraId="659D5CA2" w14:textId="77777777" w:rsidR="00D650D8" w:rsidRPr="00EC22E5" w:rsidRDefault="00D650D8" w:rsidP="00695A9E">
            <w:pPr>
              <w:jc w:val="center"/>
              <w:rPr>
                <w:rFonts w:ascii="Calibri" w:hAnsi="Calibri" w:cs="Calibri"/>
                <w:i/>
                <w:iCs/>
                <w:color w:val="000000"/>
              </w:rPr>
            </w:pPr>
          </w:p>
        </w:tc>
      </w:tr>
      <w:tr w:rsidR="00D650D8" w:rsidRPr="00EC22E5" w14:paraId="1F6E5686" w14:textId="77777777" w:rsidTr="00695A9E">
        <w:trPr>
          <w:trHeight w:val="1018"/>
          <w:jc w:val="center"/>
        </w:trPr>
        <w:tc>
          <w:tcPr>
            <w:tcW w:w="4981" w:type="dxa"/>
            <w:tcBorders>
              <w:top w:val="nil"/>
              <w:left w:val="double" w:sz="4" w:space="0" w:color="auto"/>
              <w:bottom w:val="nil"/>
              <w:right w:val="nil"/>
            </w:tcBorders>
            <w:vAlign w:val="center"/>
          </w:tcPr>
          <w:p w14:paraId="14F1278F" w14:textId="3CB495C4" w:rsidR="00D650D8" w:rsidRPr="00EC22E5" w:rsidRDefault="00D650D8" w:rsidP="00695A9E">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6165" w:type="dxa"/>
            <w:tcBorders>
              <w:top w:val="nil"/>
              <w:left w:val="nil"/>
              <w:bottom w:val="nil"/>
              <w:right w:val="double" w:sz="4" w:space="0" w:color="auto"/>
            </w:tcBorders>
            <w:vAlign w:val="center"/>
          </w:tcPr>
          <w:p w14:paraId="0287665B" w14:textId="76E25445" w:rsidR="00D650D8" w:rsidRPr="00EC22E5" w:rsidRDefault="00D650D8" w:rsidP="00695A9E">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D650D8" w:rsidRPr="00CC4954" w14:paraId="157F1CA9" w14:textId="77777777" w:rsidTr="00695A9E">
        <w:trPr>
          <w:trHeight w:val="479"/>
          <w:jc w:val="center"/>
        </w:trPr>
        <w:tc>
          <w:tcPr>
            <w:tcW w:w="4981" w:type="dxa"/>
            <w:tcBorders>
              <w:top w:val="nil"/>
              <w:left w:val="double" w:sz="4" w:space="0" w:color="auto"/>
              <w:bottom w:val="nil"/>
              <w:right w:val="nil"/>
            </w:tcBorders>
            <w:vAlign w:val="center"/>
          </w:tcPr>
          <w:p w14:paraId="66FA25A0" w14:textId="098011D4" w:rsidR="00D650D8" w:rsidRPr="00DF03C4" w:rsidRDefault="00D650D8" w:rsidP="00695A9E">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6165" w:type="dxa"/>
            <w:tcBorders>
              <w:top w:val="nil"/>
              <w:left w:val="nil"/>
              <w:bottom w:val="nil"/>
              <w:right w:val="double" w:sz="4" w:space="0" w:color="auto"/>
            </w:tcBorders>
            <w:vAlign w:val="center"/>
          </w:tcPr>
          <w:p w14:paraId="25825EE4" w14:textId="75E29B0A" w:rsidR="00D650D8" w:rsidRPr="00CC4954" w:rsidRDefault="00D650D8" w:rsidP="00695A9E">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D650D8" w:rsidRPr="00D650D8" w14:paraId="61311305" w14:textId="77777777" w:rsidTr="00ED7575">
        <w:trPr>
          <w:trHeight w:val="1133"/>
          <w:jc w:val="center"/>
        </w:trPr>
        <w:tc>
          <w:tcPr>
            <w:tcW w:w="11146" w:type="dxa"/>
            <w:gridSpan w:val="2"/>
            <w:tcBorders>
              <w:top w:val="nil"/>
              <w:left w:val="double" w:sz="4" w:space="0" w:color="auto"/>
              <w:bottom w:val="double" w:sz="4" w:space="0" w:color="auto"/>
              <w:right w:val="double" w:sz="4" w:space="0" w:color="auto"/>
            </w:tcBorders>
            <w:vAlign w:val="bottom"/>
          </w:tcPr>
          <w:p w14:paraId="487B2BFA" w14:textId="63C7D3A0" w:rsidR="00D650D8" w:rsidRPr="00EC22E5" w:rsidRDefault="00D650D8" w:rsidP="00695A9E">
            <w:pPr>
              <w:jc w:val="center"/>
            </w:pPr>
            <w:r w:rsidRPr="00EC22E5">
              <w:rPr>
                <w:rFonts w:ascii="Calibri" w:hAnsi="Calibri" w:cs="Calibri"/>
                <w:b/>
                <w:bCs/>
                <w:i/>
                <w:iCs/>
                <w:color w:val="000000"/>
              </w:rPr>
              <w:t>Adryanna Leonor Melo de Oliveira Caiado</w:t>
            </w:r>
          </w:p>
          <w:p w14:paraId="3852F295" w14:textId="48E22417" w:rsidR="00D650D8" w:rsidRPr="00D650D8" w:rsidRDefault="00D650D8" w:rsidP="00695A9E">
            <w:pPr>
              <w:jc w:val="center"/>
              <w:rPr>
                <w:rFonts w:ascii="Calibri" w:hAnsi="Calibri" w:cs="Calibri"/>
                <w:color w:val="000000"/>
              </w:rPr>
            </w:pPr>
            <w:r w:rsidRPr="00DF03C4">
              <w:rPr>
                <w:rFonts w:ascii="Calibri" w:hAnsi="Calibri" w:cs="Calibri"/>
                <w:color w:val="000000"/>
              </w:rPr>
              <w:t>Diretora Geral</w:t>
            </w:r>
          </w:p>
        </w:tc>
      </w:tr>
    </w:tbl>
    <w:p w14:paraId="2B1419CA" w14:textId="5E1A3699" w:rsidR="00AB4152" w:rsidRDefault="00AB4152"/>
    <w:tbl>
      <w:tblPr>
        <w:tblStyle w:val="Tabelacomgrade"/>
        <w:tblpPr w:leftFromText="141" w:rightFromText="141" w:vertAnchor="text" w:horzAnchor="margin" w:tblpXSpec="center" w:tblpYSpec="inside"/>
        <w:tblOverlap w:val="never"/>
        <w:tblW w:w="1114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15"/>
        <w:gridCol w:w="3715"/>
        <w:gridCol w:w="3716"/>
      </w:tblGrid>
      <w:tr w:rsidR="00C35543" w:rsidRPr="00EC22E5" w14:paraId="0B0ED08B" w14:textId="77777777" w:rsidTr="00656E61">
        <w:trPr>
          <w:trHeight w:val="454"/>
        </w:trPr>
        <w:tc>
          <w:tcPr>
            <w:tcW w:w="11146" w:type="dxa"/>
            <w:gridSpan w:val="3"/>
            <w:shd w:val="clear" w:color="auto" w:fill="C5E0B3"/>
            <w:vAlign w:val="center"/>
          </w:tcPr>
          <w:p w14:paraId="4865F903" w14:textId="77777777" w:rsidR="00C35543" w:rsidRPr="00332F2E" w:rsidRDefault="00C35543" w:rsidP="00C35543">
            <w:pPr>
              <w:pStyle w:val="Ttulo3"/>
              <w:jc w:val="center"/>
              <w:rPr>
                <w:rFonts w:ascii="Calibri" w:hAnsi="Calibri" w:cs="Calibri"/>
                <w:sz w:val="22"/>
                <w:szCs w:val="22"/>
              </w:rPr>
            </w:pPr>
            <w:bookmarkStart w:id="10" w:name="_Toc219473918"/>
            <w:r w:rsidRPr="00332F2E">
              <w:rPr>
                <w:rFonts w:ascii="Calibri" w:hAnsi="Calibri" w:cs="Calibri"/>
                <w:b/>
                <w:bCs/>
                <w:color w:val="auto"/>
                <w:sz w:val="22"/>
                <w:szCs w:val="22"/>
              </w:rPr>
              <w:t>ANEXO - FOTOS E LEGENDAS DE AÇÕES REALIZADAS NO MÊS DE REFERÊNCIA</w:t>
            </w:r>
            <w:bookmarkEnd w:id="10"/>
          </w:p>
        </w:tc>
      </w:tr>
      <w:tr w:rsidR="00C35543" w:rsidRPr="00EC22E5" w14:paraId="28AB70F5" w14:textId="77777777" w:rsidTr="00C35543">
        <w:trPr>
          <w:trHeight w:val="3484"/>
        </w:trPr>
        <w:tc>
          <w:tcPr>
            <w:tcW w:w="3715" w:type="dxa"/>
          </w:tcPr>
          <w:p w14:paraId="52631FEA" w14:textId="5B353B57" w:rsidR="00C35543" w:rsidRPr="00EC22E5" w:rsidRDefault="00C35543" w:rsidP="00C35543">
            <w:pPr>
              <w:spacing w:before="40" w:after="40"/>
              <w:jc w:val="center"/>
            </w:pPr>
            <w:r w:rsidRPr="0078304D">
              <w:rPr>
                <w:rFonts w:ascii="Calibri" w:hAnsi="Calibri" w:cs="Calibri"/>
                <w:noProof/>
              </w:rPr>
              <w:drawing>
                <wp:anchor distT="0" distB="0" distL="114300" distR="114300" simplePos="0" relativeHeight="253401088" behindDoc="0" locked="0" layoutInCell="1" allowOverlap="1" wp14:anchorId="7C1320B7" wp14:editId="58C67AA3">
                  <wp:simplePos x="0" y="0"/>
                  <wp:positionH relativeFrom="column">
                    <wp:posOffset>-9525</wp:posOffset>
                  </wp:positionH>
                  <wp:positionV relativeFrom="paragraph">
                    <wp:posOffset>250190</wp:posOffset>
                  </wp:positionV>
                  <wp:extent cx="2286000" cy="1679575"/>
                  <wp:effectExtent l="0" t="0" r="0" b="0"/>
                  <wp:wrapNone/>
                  <wp:docPr id="13" name="Imagem 12">
                    <a:extLst xmlns:a="http://schemas.openxmlformats.org/drawingml/2006/main">
                      <a:ext uri="{FF2B5EF4-FFF2-40B4-BE49-F238E27FC236}">
                        <a16:creationId xmlns:a16="http://schemas.microsoft.com/office/drawing/2014/main" id="{F2170C56-DFE6-A54D-0EFF-40C271626782}"/>
                      </a:ext>
                      <a:ext uri="{147F2762-F138-4A5C-976F-8EAC2B608ADB}">
                        <a16:predDERef xmlns:a16="http://schemas.microsoft.com/office/drawing/2014/main" pred="{F1CA8663-32F4-088D-1AD6-9D08E01378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a:extLst>
                              <a:ext uri="{FF2B5EF4-FFF2-40B4-BE49-F238E27FC236}">
                                <a16:creationId xmlns:a16="http://schemas.microsoft.com/office/drawing/2014/main" id="{F2170C56-DFE6-A54D-0EFF-40C271626782}"/>
                              </a:ext>
                              <a:ext uri="{147F2762-F138-4A5C-976F-8EAC2B608ADB}">
                                <a16:predDERef xmlns:a16="http://schemas.microsoft.com/office/drawing/2014/main" pred="{F1CA8663-32F4-088D-1AD6-9D08E0137841}"/>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86000" cy="1679575"/>
                          </a:xfrm>
                          <a:prstGeom prst="rect">
                            <a:avLst/>
                          </a:prstGeom>
                        </pic:spPr>
                      </pic:pic>
                    </a:graphicData>
                  </a:graphic>
                  <wp14:sizeRelH relativeFrom="margin">
                    <wp14:pctWidth>0</wp14:pctWidth>
                  </wp14:sizeRelH>
                  <wp14:sizeRelV relativeFrom="margin">
                    <wp14:pctHeight>0</wp14:pctHeight>
                  </wp14:sizeRelV>
                </wp:anchor>
              </w:drawing>
            </w:r>
            <w:r w:rsidRPr="001738F1">
              <w:rPr>
                <w:rFonts w:ascii="Calibri" w:hAnsi="Calibri" w:cs="Calibri"/>
                <w:noProof/>
              </w:rPr>
              <w:t xml:space="preserve"> </w:t>
            </w:r>
            <w:r>
              <w:rPr>
                <w:noProof/>
              </w:rPr>
              <w:t xml:space="preserve">   </w:t>
            </w:r>
            <w:r w:rsidRPr="001738F1">
              <w:rPr>
                <w:rFonts w:ascii="Calibri" w:hAnsi="Calibri" w:cs="Calibri"/>
                <w:noProof/>
              </w:rPr>
              <w:drawing>
                <wp:anchor distT="0" distB="0" distL="114300" distR="114300" simplePos="0" relativeHeight="253398016" behindDoc="0" locked="0" layoutInCell="1" allowOverlap="1" wp14:anchorId="6D9F1697" wp14:editId="6005C3CB">
                  <wp:simplePos x="0" y="0"/>
                  <wp:positionH relativeFrom="column">
                    <wp:posOffset>-397510</wp:posOffset>
                  </wp:positionH>
                  <wp:positionV relativeFrom="paragraph">
                    <wp:posOffset>33505775</wp:posOffset>
                  </wp:positionV>
                  <wp:extent cx="2606662" cy="1454645"/>
                  <wp:effectExtent l="0" t="0" r="3810" b="0"/>
                  <wp:wrapNone/>
                  <wp:docPr id="223992636" name="Imagem 62" descr="Homem com pizza na mesa&#10;&#10;O conteúdo gerado por IA pode estar incorreto.">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92636" name="Imagem 62" descr="Homem com pizza na mesa&#10;&#10;O conteúdo gerado por IA pode estar incorreto.">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1"/>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3715" w:type="dxa"/>
          </w:tcPr>
          <w:p w14:paraId="3FCC2F6C" w14:textId="6DACB9A1" w:rsidR="00C35543" w:rsidRPr="00EC22E5" w:rsidRDefault="00C35543" w:rsidP="00C35543">
            <w:pPr>
              <w:spacing w:before="40" w:after="40"/>
              <w:jc w:val="center"/>
            </w:pPr>
            <w:r w:rsidRPr="0078304D">
              <w:rPr>
                <w:rFonts w:ascii="Calibri" w:hAnsi="Calibri" w:cs="Calibri"/>
                <w:noProof/>
              </w:rPr>
              <w:drawing>
                <wp:anchor distT="0" distB="0" distL="114300" distR="114300" simplePos="0" relativeHeight="253402112" behindDoc="0" locked="0" layoutInCell="1" allowOverlap="1" wp14:anchorId="5FB6A799" wp14:editId="2CEAF3B0">
                  <wp:simplePos x="0" y="0"/>
                  <wp:positionH relativeFrom="column">
                    <wp:posOffset>307340</wp:posOffset>
                  </wp:positionH>
                  <wp:positionV relativeFrom="paragraph">
                    <wp:posOffset>30480</wp:posOffset>
                  </wp:positionV>
                  <wp:extent cx="1762125" cy="2166620"/>
                  <wp:effectExtent l="0" t="0" r="9525" b="5080"/>
                  <wp:wrapNone/>
                  <wp:docPr id="596969885" name="Imagem 1">
                    <a:extLst xmlns:a="http://schemas.openxmlformats.org/drawingml/2006/main">
                      <a:ext uri="{FF2B5EF4-FFF2-40B4-BE49-F238E27FC236}">
                        <a16:creationId xmlns:a16="http://schemas.microsoft.com/office/drawing/2014/main" id="{FF21CDE6-CD56-F041-E7A1-BD9966BCDADB}"/>
                      </a:ext>
                      <a:ext uri="{147F2762-F138-4A5C-976F-8EAC2B608ADB}">
                        <a16:predDERef xmlns:a16="http://schemas.microsoft.com/office/drawing/2014/main" pred="{C34D766F-9DAB-4124-BC26-208B4F1870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FF21CDE6-CD56-F041-E7A1-BD9966BCDADB}"/>
                              </a:ext>
                              <a:ext uri="{147F2762-F138-4A5C-976F-8EAC2B608ADB}">
                                <a16:predDERef xmlns:a16="http://schemas.microsoft.com/office/drawing/2014/main" pred="{C34D766F-9DAB-4124-BC26-208B4F187045}"/>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t="7992"/>
                          <a:stretch>
                            <a:fillRect/>
                          </a:stretch>
                        </pic:blipFill>
                        <pic:spPr bwMode="auto">
                          <a:xfrm>
                            <a:off x="0" y="0"/>
                            <a:ext cx="1762125" cy="2166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16" w:type="dxa"/>
          </w:tcPr>
          <w:p w14:paraId="17440CCA" w14:textId="24325F2F" w:rsidR="00C35543" w:rsidRPr="00EC22E5" w:rsidRDefault="00C35543" w:rsidP="00C35543">
            <w:pPr>
              <w:spacing w:before="40" w:after="40"/>
              <w:jc w:val="center"/>
            </w:pPr>
            <w:r w:rsidRPr="0078304D">
              <w:rPr>
                <w:rFonts w:ascii="Calibri" w:hAnsi="Calibri" w:cs="Calibri"/>
                <w:noProof/>
              </w:rPr>
              <w:drawing>
                <wp:anchor distT="0" distB="0" distL="114300" distR="114300" simplePos="0" relativeHeight="253400064" behindDoc="0" locked="0" layoutInCell="1" allowOverlap="1" wp14:anchorId="3B410FAE" wp14:editId="4E001AA9">
                  <wp:simplePos x="0" y="0"/>
                  <wp:positionH relativeFrom="column">
                    <wp:posOffset>167640</wp:posOffset>
                  </wp:positionH>
                  <wp:positionV relativeFrom="paragraph">
                    <wp:posOffset>37465</wp:posOffset>
                  </wp:positionV>
                  <wp:extent cx="1933575" cy="2139950"/>
                  <wp:effectExtent l="0" t="0" r="9525" b="0"/>
                  <wp:wrapNone/>
                  <wp:docPr id="17" name="Imagem 16">
                    <a:extLst xmlns:a="http://schemas.openxmlformats.org/drawingml/2006/main">
                      <a:ext uri="{FF2B5EF4-FFF2-40B4-BE49-F238E27FC236}">
                        <a16:creationId xmlns:a16="http://schemas.microsoft.com/office/drawing/2014/main" id="{F484B5FD-B320-D7D0-D804-5C888EC62D44}"/>
                      </a:ext>
                      <a:ext uri="{147F2762-F138-4A5C-976F-8EAC2B608ADB}">
                        <a16:predDERef xmlns:a16="http://schemas.microsoft.com/office/drawing/2014/main" pred="{CDA9EDD2-332E-1CA4-32CB-4AE7DE8895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a:extLst>
                              <a:ext uri="{FF2B5EF4-FFF2-40B4-BE49-F238E27FC236}">
                                <a16:creationId xmlns:a16="http://schemas.microsoft.com/office/drawing/2014/main" id="{F484B5FD-B320-D7D0-D804-5C888EC62D44}"/>
                              </a:ext>
                              <a:ext uri="{147F2762-F138-4A5C-976F-8EAC2B608ADB}">
                                <a16:predDERef xmlns:a16="http://schemas.microsoft.com/office/drawing/2014/main" pred="{CDA9EDD2-332E-1CA4-32CB-4AE7DE8895F3}"/>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t="20011" b="9222"/>
                          <a:stretch>
                            <a:fillRect/>
                          </a:stretch>
                        </pic:blipFill>
                        <pic:spPr bwMode="auto">
                          <a:xfrm>
                            <a:off x="0" y="0"/>
                            <a:ext cx="1933575" cy="2139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35543" w:rsidRPr="00830876" w14:paraId="227495AF" w14:textId="77777777" w:rsidTr="00C35543">
        <w:trPr>
          <w:trHeight w:val="624"/>
        </w:trPr>
        <w:tc>
          <w:tcPr>
            <w:tcW w:w="3715" w:type="dxa"/>
            <w:vAlign w:val="center"/>
          </w:tcPr>
          <w:p w14:paraId="54193D18" w14:textId="352AF983" w:rsidR="00C35543" w:rsidRPr="00830876" w:rsidRDefault="00C35543" w:rsidP="00C35543">
            <w:pPr>
              <w:spacing w:before="40" w:after="40"/>
              <w:jc w:val="center"/>
              <w:rPr>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 xml:space="preserve">: </w:t>
            </w:r>
            <w:r>
              <w:t>Atividades Físicas (F</w:t>
            </w:r>
            <w:r w:rsidRPr="00D96A62">
              <w:rPr>
                <w:rFonts w:ascii="Calibri" w:hAnsi="Calibri" w:cs="Calibri"/>
                <w:noProof/>
              </w:rPr>
              <w:t>uncional</w:t>
            </w:r>
            <w:r>
              <w:rPr>
                <w:rFonts w:ascii="Calibri" w:hAnsi="Calibri" w:cs="Calibri"/>
                <w:noProof/>
              </w:rPr>
              <w:t xml:space="preserve"> e alongamento)</w:t>
            </w:r>
          </w:p>
        </w:tc>
        <w:tc>
          <w:tcPr>
            <w:tcW w:w="3715" w:type="dxa"/>
            <w:vAlign w:val="center"/>
          </w:tcPr>
          <w:p w14:paraId="6749B69B" w14:textId="4CB2F898" w:rsidR="00C35543" w:rsidRPr="00830876" w:rsidRDefault="00C35543" w:rsidP="00C35543">
            <w:pPr>
              <w:spacing w:before="40" w:after="40"/>
              <w:jc w:val="center"/>
              <w:rPr>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w:t>
            </w:r>
            <w:r w:rsidRPr="0078304D">
              <w:rPr>
                <w:rFonts w:ascii="Calibri" w:hAnsi="Calibri" w:cs="Calibri"/>
                <w:noProof/>
              </w:rPr>
              <w:t xml:space="preserve"> Comemoração de aniversário com familiares d</w:t>
            </w:r>
            <w:r>
              <w:rPr>
                <w:rFonts w:ascii="Calibri" w:hAnsi="Calibri" w:cs="Calibri"/>
                <w:noProof/>
              </w:rPr>
              <w:t>a pessoa idosa</w:t>
            </w:r>
          </w:p>
        </w:tc>
        <w:tc>
          <w:tcPr>
            <w:tcW w:w="3716" w:type="dxa"/>
            <w:vAlign w:val="center"/>
          </w:tcPr>
          <w:p w14:paraId="11EF3FF0" w14:textId="08F7CF8A" w:rsidR="00C35543" w:rsidRPr="00830876" w:rsidRDefault="00C35543" w:rsidP="00C35543">
            <w:pPr>
              <w:spacing w:before="40" w:after="40"/>
              <w:jc w:val="center"/>
              <w:rPr>
                <w:noProof/>
              </w:rPr>
            </w:pPr>
            <w:r w:rsidRPr="001738F1">
              <w:rPr>
                <w:rFonts w:ascii="Calibri" w:hAnsi="Calibri" w:cs="Calibri"/>
                <w:noProof/>
              </w:rPr>
              <w:t>CISF (</w:t>
            </w:r>
            <w:r>
              <w:rPr>
                <w:rFonts w:ascii="Calibri" w:hAnsi="Calibri" w:cs="Calibri"/>
                <w:noProof/>
              </w:rPr>
              <w:t xml:space="preserve"> ILPI / Centro Dia</w:t>
            </w:r>
            <w:r w:rsidRPr="001738F1">
              <w:rPr>
                <w:rFonts w:ascii="Calibri" w:hAnsi="Calibri" w:cs="Calibri"/>
                <w:noProof/>
              </w:rPr>
              <w:t>):</w:t>
            </w:r>
            <w:r>
              <w:rPr>
                <w:rFonts w:ascii="Calibri" w:hAnsi="Calibri" w:cs="Calibri"/>
                <w:noProof/>
              </w:rPr>
              <w:t xml:space="preserve"> Atividades Socioculturais (Atividades lúdicas)</w:t>
            </w:r>
          </w:p>
        </w:tc>
      </w:tr>
    </w:tbl>
    <w:p w14:paraId="739200DE" w14:textId="77777777" w:rsidR="00EC4835" w:rsidRPr="00EC4835" w:rsidRDefault="00EC4835" w:rsidP="00EC4835">
      <w:pPr>
        <w:spacing w:after="0"/>
        <w:rPr>
          <w:rFonts w:ascii="Calibri" w:hAnsi="Calibri" w:cs="Calibri"/>
        </w:rPr>
      </w:pPr>
    </w:p>
    <w:tbl>
      <w:tblPr>
        <w:tblStyle w:val="Tabelacomgrade"/>
        <w:tblpPr w:leftFromText="141" w:rightFromText="141" w:vertAnchor="text" w:tblpXSpec="center" w:tblpY="1"/>
        <w:tblOverlap w:val="never"/>
        <w:tblW w:w="1112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70"/>
        <w:gridCol w:w="3678"/>
        <w:gridCol w:w="3678"/>
      </w:tblGrid>
      <w:tr w:rsidR="00C35543" w:rsidRPr="00830876" w14:paraId="1AF7C608" w14:textId="77777777" w:rsidTr="00A54E0B">
        <w:trPr>
          <w:trHeight w:val="2835"/>
          <w:jc w:val="center"/>
        </w:trPr>
        <w:tc>
          <w:tcPr>
            <w:tcW w:w="3770" w:type="dxa"/>
            <w:vAlign w:val="center"/>
          </w:tcPr>
          <w:p w14:paraId="7C649DBC" w14:textId="796A353F" w:rsidR="00C35543" w:rsidRPr="001738F1" w:rsidRDefault="00A54E0B" w:rsidP="0051123E">
            <w:pPr>
              <w:spacing w:before="40" w:after="40"/>
              <w:rPr>
                <w:rFonts w:ascii="Calibri" w:hAnsi="Calibri" w:cs="Calibri"/>
                <w:noProof/>
              </w:rPr>
            </w:pPr>
            <w:r>
              <w:rPr>
                <w:noProof/>
              </w:rPr>
              <w:drawing>
                <wp:anchor distT="0" distB="0" distL="114300" distR="114300" simplePos="0" relativeHeight="253407232" behindDoc="0" locked="0" layoutInCell="1" allowOverlap="1" wp14:anchorId="7A899D8E" wp14:editId="6D714EF9">
                  <wp:simplePos x="0" y="0"/>
                  <wp:positionH relativeFrom="column">
                    <wp:posOffset>3175</wp:posOffset>
                  </wp:positionH>
                  <wp:positionV relativeFrom="paragraph">
                    <wp:posOffset>1905</wp:posOffset>
                  </wp:positionV>
                  <wp:extent cx="2299335" cy="1727200"/>
                  <wp:effectExtent l="0" t="0" r="5715" b="6350"/>
                  <wp:wrapNone/>
                  <wp:docPr id="97296971" name="Imagem 9" descr="Grupo de pessoas em pé ao lado de uma pessoa&#10;&#10;O conteúdo gerado por IA pode estar incorreto.">
                    <a:extLst xmlns:a="http://schemas.openxmlformats.org/drawingml/2006/main">
                      <a:ext uri="{FF2B5EF4-FFF2-40B4-BE49-F238E27FC236}">
                        <a16:creationId xmlns:a16="http://schemas.microsoft.com/office/drawing/2014/main" id="{03C832D1-7536-0704-8DE7-03EE05C03F3D}"/>
                      </a:ext>
                      <a:ext uri="{147F2762-F138-4A5C-976F-8EAC2B608ADB}">
                        <a16:predDERef xmlns:a16="http://schemas.microsoft.com/office/drawing/2014/main" pred="{4E8707A9-1F43-8E7F-B73E-DBC61296E4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96971" name="Imagem 9" descr="Grupo de pessoas em pé ao lado de uma pessoa&#10;&#10;O conteúdo gerado por IA pode estar incorreto.">
                            <a:extLst>
                              <a:ext uri="{FF2B5EF4-FFF2-40B4-BE49-F238E27FC236}">
                                <a16:creationId xmlns:a16="http://schemas.microsoft.com/office/drawing/2014/main" id="{03C832D1-7536-0704-8DE7-03EE05C03F3D}"/>
                              </a:ext>
                              <a:ext uri="{147F2762-F138-4A5C-976F-8EAC2B608ADB}">
                                <a16:predDERef xmlns:a16="http://schemas.microsoft.com/office/drawing/2014/main" pred="{4E8707A9-1F43-8E7F-B73E-DBC61296E4FF}"/>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99335" cy="1727200"/>
                          </a:xfrm>
                          <a:prstGeom prst="rect">
                            <a:avLst/>
                          </a:prstGeom>
                        </pic:spPr>
                      </pic:pic>
                    </a:graphicData>
                  </a:graphic>
                  <wp14:sizeRelH relativeFrom="page">
                    <wp14:pctWidth>0</wp14:pctWidth>
                  </wp14:sizeRelH>
                  <wp14:sizeRelV relativeFrom="page">
                    <wp14:pctHeight>0</wp14:pctHeight>
                  </wp14:sizeRelV>
                </wp:anchor>
              </w:drawing>
            </w:r>
          </w:p>
        </w:tc>
        <w:tc>
          <w:tcPr>
            <w:tcW w:w="3678" w:type="dxa"/>
            <w:vAlign w:val="center"/>
          </w:tcPr>
          <w:p w14:paraId="3605E880" w14:textId="55418ECB" w:rsidR="00C35543" w:rsidRPr="001738F1" w:rsidRDefault="00A54E0B" w:rsidP="006C100E">
            <w:pPr>
              <w:spacing w:before="40" w:after="40"/>
              <w:jc w:val="center"/>
              <w:rPr>
                <w:rFonts w:ascii="Calibri" w:hAnsi="Calibri" w:cs="Calibri"/>
                <w:noProof/>
              </w:rPr>
            </w:pPr>
            <w:r w:rsidRPr="0078304D">
              <w:rPr>
                <w:rFonts w:ascii="Calibri" w:hAnsi="Calibri" w:cs="Calibri"/>
                <w:noProof/>
              </w:rPr>
              <w:drawing>
                <wp:anchor distT="0" distB="0" distL="114300" distR="114300" simplePos="0" relativeHeight="253404160" behindDoc="0" locked="0" layoutInCell="1" allowOverlap="1" wp14:anchorId="4DA07EC8" wp14:editId="67DB717F">
                  <wp:simplePos x="0" y="0"/>
                  <wp:positionH relativeFrom="column">
                    <wp:posOffset>9525</wp:posOffset>
                  </wp:positionH>
                  <wp:positionV relativeFrom="paragraph">
                    <wp:posOffset>0</wp:posOffset>
                  </wp:positionV>
                  <wp:extent cx="2228850" cy="1727200"/>
                  <wp:effectExtent l="0" t="0" r="0" b="6350"/>
                  <wp:wrapNone/>
                  <wp:docPr id="754754607" name="Imagem 14" descr="Grupo de pessoas dentro de água&#10;&#10;O conteúdo gerado por IA pode estar incorreto.">
                    <a:extLst xmlns:a="http://schemas.openxmlformats.org/drawingml/2006/main">
                      <a:ext uri="{FF2B5EF4-FFF2-40B4-BE49-F238E27FC236}">
                        <a16:creationId xmlns:a16="http://schemas.microsoft.com/office/drawing/2014/main" id="{66F51A22-DC82-B3B8-86BC-F67C045AA6F8}"/>
                      </a:ext>
                      <a:ext uri="{147F2762-F138-4A5C-976F-8EAC2B608ADB}">
                        <a16:predDERef xmlns:a16="http://schemas.microsoft.com/office/drawing/2014/main" pred="{29A73B16-720D-BE9A-2F20-2E14C28EDE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754607" name="Imagem 14" descr="Grupo de pessoas dentro de água&#10;&#10;O conteúdo gerado por IA pode estar incorreto.">
                            <a:extLst>
                              <a:ext uri="{FF2B5EF4-FFF2-40B4-BE49-F238E27FC236}">
                                <a16:creationId xmlns:a16="http://schemas.microsoft.com/office/drawing/2014/main" id="{66F51A22-DC82-B3B8-86BC-F67C045AA6F8}"/>
                              </a:ext>
                              <a:ext uri="{147F2762-F138-4A5C-976F-8EAC2B608ADB}">
                                <a16:predDERef xmlns:a16="http://schemas.microsoft.com/office/drawing/2014/main" pred="{29A73B16-720D-BE9A-2F20-2E14C28EDE47}"/>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28850" cy="1727200"/>
                          </a:xfrm>
                          <a:prstGeom prst="rect">
                            <a:avLst/>
                          </a:prstGeom>
                        </pic:spPr>
                      </pic:pic>
                    </a:graphicData>
                  </a:graphic>
                  <wp14:sizeRelH relativeFrom="margin">
                    <wp14:pctWidth>0</wp14:pctWidth>
                  </wp14:sizeRelH>
                  <wp14:sizeRelV relativeFrom="margin">
                    <wp14:pctHeight>0</wp14:pctHeight>
                  </wp14:sizeRelV>
                </wp:anchor>
              </w:drawing>
            </w:r>
          </w:p>
        </w:tc>
        <w:tc>
          <w:tcPr>
            <w:tcW w:w="3678" w:type="dxa"/>
            <w:vAlign w:val="center"/>
          </w:tcPr>
          <w:p w14:paraId="4EF1E94D" w14:textId="77777777" w:rsidR="00C35543" w:rsidRDefault="00A54E0B" w:rsidP="006C100E">
            <w:pPr>
              <w:spacing w:before="40" w:after="40"/>
              <w:jc w:val="center"/>
              <w:rPr>
                <w:rFonts w:ascii="Calibri" w:hAnsi="Calibri" w:cs="Calibri"/>
                <w:noProof/>
              </w:rPr>
            </w:pPr>
            <w:r>
              <w:rPr>
                <w:noProof/>
              </w:rPr>
              <w:drawing>
                <wp:anchor distT="0" distB="0" distL="114300" distR="114300" simplePos="0" relativeHeight="253406208" behindDoc="0" locked="0" layoutInCell="1" allowOverlap="1" wp14:anchorId="091C9A4F" wp14:editId="16F910FF">
                  <wp:simplePos x="0" y="0"/>
                  <wp:positionH relativeFrom="column">
                    <wp:posOffset>26035</wp:posOffset>
                  </wp:positionH>
                  <wp:positionV relativeFrom="paragraph">
                    <wp:posOffset>635</wp:posOffset>
                  </wp:positionV>
                  <wp:extent cx="2200275" cy="1727200"/>
                  <wp:effectExtent l="0" t="0" r="9525" b="6350"/>
                  <wp:wrapNone/>
                  <wp:docPr id="1365410908" name="Imagem 5121" descr="Grupo de pessoas sentadas no chão&#10;&#10;O conteúdo gerado por IA pode estar incorreto.">
                    <a:extLst xmlns:a="http://schemas.openxmlformats.org/drawingml/2006/main">
                      <a:ext uri="{FF2B5EF4-FFF2-40B4-BE49-F238E27FC236}">
                        <a16:creationId xmlns:a16="http://schemas.microsoft.com/office/drawing/2014/main" id="{6B44430B-AA10-47C9-005F-46B5A10FDB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10908" name="Imagem 5121" descr="Grupo de pessoas sentadas no chão&#10;&#10;O conteúdo gerado por IA pode estar incorreto.">
                            <a:extLst>
                              <a:ext uri="{FF2B5EF4-FFF2-40B4-BE49-F238E27FC236}">
                                <a16:creationId xmlns:a16="http://schemas.microsoft.com/office/drawing/2014/main" id="{6B44430B-AA10-47C9-005F-46B5A10FDBCA}"/>
                              </a:ext>
                            </a:extLst>
                          </pic:cNvPr>
                          <pic:cNvPicPr>
                            <a:picLocks noChangeAspect="1"/>
                          </pic:cNvPicPr>
                        </pic:nvPicPr>
                        <pic:blipFill>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200275" cy="1727200"/>
                          </a:xfrm>
                          <a:prstGeom prst="rect">
                            <a:avLst/>
                          </a:prstGeom>
                        </pic:spPr>
                      </pic:pic>
                    </a:graphicData>
                  </a:graphic>
                  <wp14:sizeRelH relativeFrom="margin">
                    <wp14:pctWidth>0</wp14:pctWidth>
                  </wp14:sizeRelH>
                  <wp14:sizeRelV relativeFrom="margin">
                    <wp14:pctHeight>0</wp14:pctHeight>
                  </wp14:sizeRelV>
                </wp:anchor>
              </w:drawing>
            </w:r>
          </w:p>
          <w:p w14:paraId="63576C78" w14:textId="77777777" w:rsidR="00A54E0B" w:rsidRPr="00A54E0B" w:rsidRDefault="00A54E0B" w:rsidP="00A54E0B">
            <w:pPr>
              <w:rPr>
                <w:rFonts w:ascii="Calibri" w:hAnsi="Calibri" w:cs="Calibri"/>
              </w:rPr>
            </w:pPr>
          </w:p>
          <w:p w14:paraId="278DDE27" w14:textId="77777777" w:rsidR="00A54E0B" w:rsidRPr="00A54E0B" w:rsidRDefault="00A54E0B" w:rsidP="00A54E0B">
            <w:pPr>
              <w:rPr>
                <w:rFonts w:ascii="Calibri" w:hAnsi="Calibri" w:cs="Calibri"/>
              </w:rPr>
            </w:pPr>
          </w:p>
          <w:p w14:paraId="22652F3B" w14:textId="77777777" w:rsidR="00A54E0B" w:rsidRDefault="00A54E0B" w:rsidP="00A54E0B">
            <w:pPr>
              <w:rPr>
                <w:rFonts w:ascii="Calibri" w:hAnsi="Calibri" w:cs="Calibri"/>
                <w:noProof/>
              </w:rPr>
            </w:pPr>
          </w:p>
          <w:p w14:paraId="6E2A5CB5" w14:textId="77777777" w:rsidR="00A54E0B" w:rsidRDefault="00A54E0B" w:rsidP="00A54E0B">
            <w:pPr>
              <w:rPr>
                <w:rFonts w:ascii="Calibri" w:hAnsi="Calibri" w:cs="Calibri"/>
                <w:noProof/>
              </w:rPr>
            </w:pPr>
          </w:p>
          <w:p w14:paraId="5248B8E5" w14:textId="77777777" w:rsidR="00A54E0B" w:rsidRDefault="00A54E0B" w:rsidP="00A54E0B">
            <w:pPr>
              <w:rPr>
                <w:rFonts w:ascii="Calibri" w:hAnsi="Calibri" w:cs="Calibri"/>
                <w:noProof/>
              </w:rPr>
            </w:pPr>
          </w:p>
          <w:p w14:paraId="28DBFFF9" w14:textId="6818EED3" w:rsidR="00A54E0B" w:rsidRPr="00A54E0B" w:rsidRDefault="00A54E0B" w:rsidP="00A54E0B">
            <w:pPr>
              <w:rPr>
                <w:rFonts w:ascii="Calibri" w:hAnsi="Calibri" w:cs="Calibri"/>
              </w:rPr>
            </w:pPr>
          </w:p>
        </w:tc>
      </w:tr>
      <w:tr w:rsidR="00A54E0B" w:rsidRPr="00830876" w14:paraId="463AC6E1" w14:textId="77777777" w:rsidTr="00AE6186">
        <w:trPr>
          <w:trHeight w:val="567"/>
          <w:jc w:val="center"/>
        </w:trPr>
        <w:tc>
          <w:tcPr>
            <w:tcW w:w="3770" w:type="dxa"/>
            <w:vAlign w:val="center"/>
          </w:tcPr>
          <w:p w14:paraId="44CAE2F4" w14:textId="224F5D64" w:rsidR="00A54E0B" w:rsidRPr="001738F1" w:rsidRDefault="00A54E0B" w:rsidP="00A54E0B">
            <w:pPr>
              <w:spacing w:before="40" w:after="40"/>
              <w:jc w:val="center"/>
              <w:rPr>
                <w:rFonts w:ascii="Calibri" w:hAnsi="Calibri" w:cs="Calibri"/>
                <w:noProof/>
              </w:rPr>
            </w:pPr>
            <w:r w:rsidRPr="001738F1">
              <w:rPr>
                <w:rFonts w:ascii="Calibri" w:hAnsi="Calibri" w:cs="Calibri"/>
                <w:noProof/>
              </w:rPr>
              <w:t>CISF (</w:t>
            </w:r>
            <w:r>
              <w:rPr>
                <w:rFonts w:ascii="Calibri" w:hAnsi="Calibri" w:cs="Calibri"/>
                <w:noProof/>
              </w:rPr>
              <w:t xml:space="preserve">Casa Lar / SCFV </w:t>
            </w:r>
            <w:r w:rsidRPr="001738F1">
              <w:rPr>
                <w:rFonts w:ascii="Calibri" w:hAnsi="Calibri" w:cs="Calibri"/>
                <w:noProof/>
              </w:rPr>
              <w:t>):</w:t>
            </w:r>
            <w:r>
              <w:rPr>
                <w:rFonts w:ascii="Calibri" w:hAnsi="Calibri" w:cs="Calibri"/>
                <w:noProof/>
              </w:rPr>
              <w:t xml:space="preserve"> Atividades Socioculturais (</w:t>
            </w:r>
            <w:r w:rsidRPr="0078304D">
              <w:rPr>
                <w:rFonts w:ascii="Calibri" w:hAnsi="Calibri" w:cs="Calibri"/>
                <w:noProof/>
              </w:rPr>
              <w:t>Aniversariantes do mês</w:t>
            </w:r>
            <w:r>
              <w:rPr>
                <w:rFonts w:ascii="Calibri" w:hAnsi="Calibri" w:cs="Calibri"/>
                <w:noProof/>
              </w:rPr>
              <w:t>)</w:t>
            </w:r>
          </w:p>
        </w:tc>
        <w:tc>
          <w:tcPr>
            <w:tcW w:w="3678" w:type="dxa"/>
            <w:vAlign w:val="center"/>
          </w:tcPr>
          <w:p w14:paraId="0C7DDBE2" w14:textId="18F3A430" w:rsidR="00A54E0B" w:rsidRPr="001738F1" w:rsidRDefault="00A54E0B" w:rsidP="00E61DA7">
            <w:pPr>
              <w:spacing w:before="40" w:after="40"/>
              <w:jc w:val="center"/>
              <w:rPr>
                <w:rFonts w:ascii="Calibri" w:hAnsi="Calibri" w:cs="Calibri"/>
                <w:noProof/>
              </w:rPr>
            </w:pPr>
            <w:r w:rsidRPr="001738F1">
              <w:rPr>
                <w:rFonts w:ascii="Calibri" w:hAnsi="Calibri" w:cs="Calibri"/>
                <w:noProof/>
              </w:rPr>
              <w:t xml:space="preserve">CISF </w:t>
            </w:r>
            <w:r>
              <w:rPr>
                <w:rFonts w:ascii="Calibri" w:hAnsi="Calibri" w:cs="Calibri"/>
                <w:noProof/>
              </w:rPr>
              <w:t xml:space="preserve">(Casa Lar / SCFV </w:t>
            </w:r>
            <w:r w:rsidRPr="001738F1">
              <w:rPr>
                <w:rFonts w:ascii="Calibri" w:hAnsi="Calibri" w:cs="Calibri"/>
                <w:noProof/>
              </w:rPr>
              <w:t>):</w:t>
            </w:r>
            <w:r>
              <w:rPr>
                <w:rFonts w:ascii="Calibri" w:hAnsi="Calibri" w:cs="Calibri"/>
                <w:noProof/>
              </w:rPr>
              <w:t xml:space="preserve"> </w:t>
            </w:r>
            <w:r>
              <w:t>Atividades Físicas (</w:t>
            </w:r>
            <w:r>
              <w:rPr>
                <w:rFonts w:ascii="Calibri" w:hAnsi="Calibri" w:cs="Calibri"/>
                <w:noProof/>
              </w:rPr>
              <w:t>Hidroginástica)</w:t>
            </w:r>
          </w:p>
        </w:tc>
        <w:tc>
          <w:tcPr>
            <w:tcW w:w="3678" w:type="dxa"/>
          </w:tcPr>
          <w:p w14:paraId="3A78C56D" w14:textId="7B8C243D" w:rsidR="00A54E0B" w:rsidRPr="001738F1" w:rsidRDefault="00A54E0B" w:rsidP="00E61DA7">
            <w:pPr>
              <w:spacing w:before="40" w:after="40"/>
              <w:jc w:val="center"/>
              <w:rPr>
                <w:rFonts w:ascii="Calibri" w:hAnsi="Calibri" w:cs="Calibri"/>
                <w:noProof/>
              </w:rPr>
            </w:pPr>
            <w:r w:rsidRPr="001738F1">
              <w:rPr>
                <w:rFonts w:ascii="Calibri" w:hAnsi="Calibri" w:cs="Calibri"/>
                <w:noProof/>
              </w:rPr>
              <w:t>CIVV (</w:t>
            </w:r>
            <w:r>
              <w:rPr>
                <w:rFonts w:ascii="Calibri" w:hAnsi="Calibri" w:cs="Calibri"/>
                <w:noProof/>
              </w:rPr>
              <w:t>Casa Lar / SCFV</w:t>
            </w:r>
            <w:r w:rsidRPr="001738F1">
              <w:rPr>
                <w:rFonts w:ascii="Calibri" w:hAnsi="Calibri" w:cs="Calibri"/>
                <w:noProof/>
              </w:rPr>
              <w:t>):</w:t>
            </w:r>
            <w:r>
              <w:rPr>
                <w:rFonts w:ascii="Calibri" w:hAnsi="Calibri" w:cs="Calibri"/>
                <w:noProof/>
              </w:rPr>
              <w:t xml:space="preserve"> Atividades Socioeducativas (</w:t>
            </w:r>
            <w:r w:rsidRPr="00320742">
              <w:rPr>
                <w:rFonts w:ascii="Calibri" w:hAnsi="Calibri" w:cs="Calibri"/>
                <w:noProof/>
              </w:rPr>
              <w:t>R</w:t>
            </w:r>
            <w:r>
              <w:rPr>
                <w:rFonts w:ascii="Calibri" w:hAnsi="Calibri" w:cs="Calibri"/>
                <w:noProof/>
              </w:rPr>
              <w:t>oda de Conversa)</w:t>
            </w:r>
          </w:p>
        </w:tc>
      </w:tr>
    </w:tbl>
    <w:p w14:paraId="750E3E18" w14:textId="6A4805F1" w:rsidR="00775E72" w:rsidRPr="001738F1" w:rsidRDefault="00775E72" w:rsidP="00DA7D0F">
      <w:pPr>
        <w:spacing w:after="0"/>
        <w:rPr>
          <w:rFonts w:ascii="Calibri" w:hAnsi="Calibri" w:cs="Calibri"/>
        </w:rPr>
      </w:pPr>
    </w:p>
    <w:tbl>
      <w:tblPr>
        <w:tblStyle w:val="Tabelacomgrade"/>
        <w:tblpPr w:leftFromText="141" w:rightFromText="141" w:vertAnchor="text" w:tblpXSpec="center" w:tblpY="1"/>
        <w:tblOverlap w:val="never"/>
        <w:tblW w:w="1112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64"/>
        <w:gridCol w:w="5564"/>
      </w:tblGrid>
      <w:tr w:rsidR="00A54E0B" w:rsidRPr="001738F1" w14:paraId="59D243CE" w14:textId="77777777" w:rsidTr="00A54E0B">
        <w:trPr>
          <w:trHeight w:val="2948"/>
          <w:jc w:val="center"/>
        </w:trPr>
        <w:tc>
          <w:tcPr>
            <w:tcW w:w="5564" w:type="dxa"/>
            <w:vAlign w:val="center"/>
          </w:tcPr>
          <w:p w14:paraId="4DE49E35" w14:textId="16CAA8B7" w:rsidR="00A54E0B" w:rsidRPr="001738F1" w:rsidRDefault="00A54E0B" w:rsidP="00B47187">
            <w:pPr>
              <w:spacing w:before="40" w:after="40"/>
              <w:rPr>
                <w:rFonts w:ascii="Calibri" w:hAnsi="Calibri" w:cs="Calibri"/>
                <w:noProof/>
              </w:rPr>
            </w:pPr>
            <w:r>
              <w:rPr>
                <w:noProof/>
              </w:rPr>
              <w:drawing>
                <wp:anchor distT="0" distB="0" distL="114300" distR="114300" simplePos="0" relativeHeight="253409280" behindDoc="0" locked="0" layoutInCell="1" allowOverlap="1" wp14:anchorId="4C24936A" wp14:editId="49004E1D">
                  <wp:simplePos x="0" y="0"/>
                  <wp:positionH relativeFrom="column">
                    <wp:posOffset>41910</wp:posOffset>
                  </wp:positionH>
                  <wp:positionV relativeFrom="paragraph">
                    <wp:posOffset>12700</wp:posOffset>
                  </wp:positionV>
                  <wp:extent cx="3371850" cy="1821180"/>
                  <wp:effectExtent l="0" t="0" r="0" b="7620"/>
                  <wp:wrapNone/>
                  <wp:docPr id="5092" name="Imagem 5091">
                    <a:extLst xmlns:a="http://schemas.openxmlformats.org/drawingml/2006/main">
                      <a:ext uri="{FF2B5EF4-FFF2-40B4-BE49-F238E27FC236}">
                        <a16:creationId xmlns:a16="http://schemas.microsoft.com/office/drawing/2014/main" id="{23D7AA1C-014D-19C1-2393-D84325CAF2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2" name="Imagem 5091">
                            <a:extLst>
                              <a:ext uri="{FF2B5EF4-FFF2-40B4-BE49-F238E27FC236}">
                                <a16:creationId xmlns:a16="http://schemas.microsoft.com/office/drawing/2014/main" id="{23D7AA1C-014D-19C1-2393-D84325CAF2F3}"/>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t="24117"/>
                          <a:stretch>
                            <a:fillRect/>
                          </a:stretch>
                        </pic:blipFill>
                        <pic:spPr>
                          <a:xfrm>
                            <a:off x="0" y="0"/>
                            <a:ext cx="3371850" cy="1821180"/>
                          </a:xfrm>
                          <a:prstGeom prst="rect">
                            <a:avLst/>
                          </a:prstGeom>
                        </pic:spPr>
                      </pic:pic>
                    </a:graphicData>
                  </a:graphic>
                  <wp14:sizeRelH relativeFrom="margin">
                    <wp14:pctWidth>0</wp14:pctWidth>
                  </wp14:sizeRelH>
                  <wp14:sizeRelV relativeFrom="margin">
                    <wp14:pctHeight>0</wp14:pctHeight>
                  </wp14:sizeRelV>
                </wp:anchor>
              </w:drawing>
            </w:r>
          </w:p>
        </w:tc>
        <w:tc>
          <w:tcPr>
            <w:tcW w:w="5564" w:type="dxa"/>
            <w:vAlign w:val="center"/>
          </w:tcPr>
          <w:p w14:paraId="569629E6" w14:textId="55EE959C" w:rsidR="00A54E0B" w:rsidRPr="001738F1" w:rsidRDefault="00A54E0B" w:rsidP="00B47187">
            <w:pPr>
              <w:spacing w:before="40" w:after="40"/>
              <w:jc w:val="center"/>
              <w:rPr>
                <w:rFonts w:ascii="Calibri" w:hAnsi="Calibri" w:cs="Calibri"/>
                <w:noProof/>
              </w:rPr>
            </w:pPr>
            <w:r>
              <w:rPr>
                <w:noProof/>
              </w:rPr>
              <w:drawing>
                <wp:anchor distT="0" distB="0" distL="114300" distR="114300" simplePos="0" relativeHeight="253410304" behindDoc="0" locked="0" layoutInCell="1" allowOverlap="1" wp14:anchorId="2F26B9B4" wp14:editId="34524A91">
                  <wp:simplePos x="0" y="0"/>
                  <wp:positionH relativeFrom="column">
                    <wp:posOffset>9525</wp:posOffset>
                  </wp:positionH>
                  <wp:positionV relativeFrom="paragraph">
                    <wp:posOffset>-10160</wp:posOffset>
                  </wp:positionV>
                  <wp:extent cx="3409950" cy="1781175"/>
                  <wp:effectExtent l="0" t="0" r="0" b="9525"/>
                  <wp:wrapNone/>
                  <wp:docPr id="5132" name="Imagem 5131">
                    <a:extLst xmlns:a="http://schemas.openxmlformats.org/drawingml/2006/main">
                      <a:ext uri="{FF2B5EF4-FFF2-40B4-BE49-F238E27FC236}">
                        <a16:creationId xmlns:a16="http://schemas.microsoft.com/office/drawing/2014/main" id="{C33629D2-F88F-4858-54F3-13BAA202E7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2" name="Imagem 5131">
                            <a:extLst>
                              <a:ext uri="{FF2B5EF4-FFF2-40B4-BE49-F238E27FC236}">
                                <a16:creationId xmlns:a16="http://schemas.microsoft.com/office/drawing/2014/main" id="{C33629D2-F88F-4858-54F3-13BAA202E7C4}"/>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b="18066"/>
                          <a:stretch>
                            <a:fillRect/>
                          </a:stretch>
                        </pic:blipFill>
                        <pic:spPr>
                          <a:xfrm>
                            <a:off x="0" y="0"/>
                            <a:ext cx="3409950" cy="1781175"/>
                          </a:xfrm>
                          <a:prstGeom prst="rect">
                            <a:avLst/>
                          </a:prstGeom>
                        </pic:spPr>
                      </pic:pic>
                    </a:graphicData>
                  </a:graphic>
                  <wp14:sizeRelH relativeFrom="margin">
                    <wp14:pctWidth>0</wp14:pctWidth>
                  </wp14:sizeRelH>
                  <wp14:sizeRelV relativeFrom="margin">
                    <wp14:pctHeight>0</wp14:pctHeight>
                  </wp14:sizeRelV>
                </wp:anchor>
              </w:drawing>
            </w:r>
          </w:p>
        </w:tc>
      </w:tr>
      <w:tr w:rsidR="00A54E0B" w:rsidRPr="001738F1" w14:paraId="316247DF" w14:textId="77777777" w:rsidTr="00A54E0B">
        <w:trPr>
          <w:trHeight w:val="624"/>
          <w:jc w:val="center"/>
        </w:trPr>
        <w:tc>
          <w:tcPr>
            <w:tcW w:w="5564" w:type="dxa"/>
            <w:vAlign w:val="center"/>
          </w:tcPr>
          <w:p w14:paraId="72801B36" w14:textId="5DCA381F" w:rsidR="00A54E0B" w:rsidRPr="001738F1" w:rsidRDefault="00A54E0B" w:rsidP="00A54E0B">
            <w:pPr>
              <w:spacing w:before="40" w:after="40"/>
              <w:jc w:val="center"/>
              <w:rPr>
                <w:rFonts w:ascii="Calibri" w:hAnsi="Calibri" w:cs="Calibri"/>
                <w:noProof/>
              </w:rPr>
            </w:pPr>
            <w:r w:rsidRPr="001A3C37">
              <w:rPr>
                <w:rFonts w:ascii="Calibri" w:hAnsi="Calibri" w:cs="Calibri"/>
                <w:noProof/>
              </w:rPr>
              <w:t>CIVV (Casa Lar e SCFV): Atividades Físicas</w:t>
            </w:r>
            <w:r>
              <w:rPr>
                <w:rFonts w:ascii="Calibri" w:hAnsi="Calibri" w:cs="Calibri"/>
                <w:noProof/>
              </w:rPr>
              <w:t xml:space="preserve"> (</w:t>
            </w:r>
            <w:r w:rsidRPr="001A3C37">
              <w:rPr>
                <w:rFonts w:ascii="Calibri" w:hAnsi="Calibri" w:cs="Calibri"/>
                <w:noProof/>
              </w:rPr>
              <w:t>Dança</w:t>
            </w:r>
            <w:r>
              <w:rPr>
                <w:rFonts w:ascii="Calibri" w:hAnsi="Calibri" w:cs="Calibri"/>
                <w:noProof/>
              </w:rPr>
              <w:t>)</w:t>
            </w:r>
          </w:p>
        </w:tc>
        <w:tc>
          <w:tcPr>
            <w:tcW w:w="5564" w:type="dxa"/>
            <w:vAlign w:val="center"/>
          </w:tcPr>
          <w:p w14:paraId="37A0DD9B" w14:textId="31D7E065" w:rsidR="00A54E0B" w:rsidRPr="001738F1" w:rsidRDefault="00A54E0B" w:rsidP="00A54E0B">
            <w:pPr>
              <w:spacing w:before="40" w:after="40"/>
              <w:jc w:val="center"/>
              <w:rPr>
                <w:rFonts w:ascii="Calibri" w:hAnsi="Calibri" w:cs="Calibri"/>
                <w:noProof/>
              </w:rPr>
            </w:pPr>
            <w:r w:rsidRPr="001A3C37">
              <w:rPr>
                <w:rFonts w:ascii="Calibri" w:hAnsi="Calibri" w:cs="Calibri"/>
                <w:noProof/>
              </w:rPr>
              <w:t xml:space="preserve">CIVV (Casa Lar </w:t>
            </w:r>
            <w:r>
              <w:rPr>
                <w:rFonts w:ascii="Calibri" w:hAnsi="Calibri" w:cs="Calibri"/>
                <w:noProof/>
              </w:rPr>
              <w:t xml:space="preserve">/ </w:t>
            </w:r>
            <w:r w:rsidRPr="001A3C37">
              <w:rPr>
                <w:rFonts w:ascii="Calibri" w:hAnsi="Calibri" w:cs="Calibri"/>
                <w:noProof/>
              </w:rPr>
              <w:t>SCFV): Ativ</w:t>
            </w:r>
            <w:r>
              <w:rPr>
                <w:rFonts w:ascii="Calibri" w:hAnsi="Calibri" w:cs="Calibri"/>
                <w:noProof/>
              </w:rPr>
              <w:t>idades</w:t>
            </w:r>
            <w:r w:rsidRPr="001A3C37">
              <w:rPr>
                <w:rFonts w:ascii="Calibri" w:hAnsi="Calibri" w:cs="Calibri"/>
                <w:noProof/>
              </w:rPr>
              <w:t xml:space="preserve"> Sociocultura</w:t>
            </w:r>
            <w:r>
              <w:rPr>
                <w:rFonts w:ascii="Calibri" w:hAnsi="Calibri" w:cs="Calibri"/>
                <w:noProof/>
              </w:rPr>
              <w:t>is (</w:t>
            </w:r>
            <w:r w:rsidRPr="001A3C37">
              <w:rPr>
                <w:rFonts w:ascii="Calibri" w:hAnsi="Calibri" w:cs="Calibri"/>
                <w:noProof/>
              </w:rPr>
              <w:t xml:space="preserve">Celebração </w:t>
            </w:r>
            <w:r>
              <w:rPr>
                <w:rFonts w:ascii="Calibri" w:hAnsi="Calibri" w:cs="Calibri"/>
                <w:noProof/>
              </w:rPr>
              <w:t>d</w:t>
            </w:r>
            <w:r w:rsidRPr="001A3C37">
              <w:rPr>
                <w:rFonts w:ascii="Calibri" w:hAnsi="Calibri" w:cs="Calibri"/>
                <w:noProof/>
              </w:rPr>
              <w:t>o Dia da Pessoa Idosa</w:t>
            </w:r>
            <w:r>
              <w:rPr>
                <w:rFonts w:ascii="Calibri" w:hAnsi="Calibri" w:cs="Calibri"/>
                <w:noProof/>
              </w:rPr>
              <w:t>)</w:t>
            </w:r>
          </w:p>
        </w:tc>
      </w:tr>
    </w:tbl>
    <w:p w14:paraId="15B62A4F" w14:textId="28B2B2BC" w:rsidR="00775E72" w:rsidRPr="00E61DA7" w:rsidRDefault="00775E72" w:rsidP="00E61DA7"/>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21"/>
        <w:gridCol w:w="5521"/>
      </w:tblGrid>
      <w:tr w:rsidR="00A54E0B" w14:paraId="4258F5D1" w14:textId="77777777" w:rsidTr="00A54E0B">
        <w:trPr>
          <w:trHeight w:val="3288"/>
          <w:jc w:val="center"/>
        </w:trPr>
        <w:tc>
          <w:tcPr>
            <w:tcW w:w="5521" w:type="dxa"/>
            <w:tcBorders>
              <w:top w:val="double" w:sz="4" w:space="0" w:color="auto"/>
              <w:left w:val="double" w:sz="4" w:space="0" w:color="auto"/>
              <w:bottom w:val="double" w:sz="4" w:space="0" w:color="auto"/>
              <w:right w:val="double" w:sz="4" w:space="0" w:color="auto"/>
            </w:tcBorders>
          </w:tcPr>
          <w:p w14:paraId="4D10D91C" w14:textId="0A6ACAC3" w:rsidR="00A54E0B" w:rsidRPr="00FE763C" w:rsidRDefault="00A54E0B" w:rsidP="00A96743">
            <w:pPr>
              <w:spacing w:before="40" w:after="40"/>
              <w:jc w:val="center"/>
              <w:rPr>
                <w:rFonts w:ascii="Times New Roman" w:eastAsia="Times New Roman" w:hAnsi="Times New Roman" w:cs="Times New Roman"/>
                <w:sz w:val="24"/>
                <w:szCs w:val="24"/>
                <w:lang w:eastAsia="pt-BR"/>
              </w:rPr>
            </w:pPr>
            <w:r w:rsidRPr="0078304D">
              <w:rPr>
                <w:rFonts w:ascii="Calibri" w:hAnsi="Calibri" w:cs="Calibri"/>
                <w:noProof/>
              </w:rPr>
              <w:lastRenderedPageBreak/>
              <w:drawing>
                <wp:anchor distT="0" distB="0" distL="114300" distR="114300" simplePos="0" relativeHeight="253414400" behindDoc="0" locked="0" layoutInCell="1" allowOverlap="1" wp14:anchorId="148DAEF6" wp14:editId="41101EBC">
                  <wp:simplePos x="0" y="0"/>
                  <wp:positionH relativeFrom="column">
                    <wp:posOffset>14605</wp:posOffset>
                  </wp:positionH>
                  <wp:positionV relativeFrom="paragraph">
                    <wp:posOffset>39370</wp:posOffset>
                  </wp:positionV>
                  <wp:extent cx="3371850" cy="2002790"/>
                  <wp:effectExtent l="0" t="0" r="0" b="0"/>
                  <wp:wrapNone/>
                  <wp:docPr id="119635443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354437" name=""/>
                          <pic:cNvPicPr/>
                        </pic:nvPicPr>
                        <pic:blipFill>
                          <a:blip r:embed="rId30">
                            <a:extLst>
                              <a:ext uri="{28A0092B-C50C-407E-A947-70E740481C1C}">
                                <a14:useLocalDpi xmlns:a14="http://schemas.microsoft.com/office/drawing/2010/main" val="0"/>
                              </a:ext>
                            </a:extLst>
                          </a:blip>
                          <a:stretch>
                            <a:fillRect/>
                          </a:stretch>
                        </pic:blipFill>
                        <pic:spPr>
                          <a:xfrm>
                            <a:off x="0" y="0"/>
                            <a:ext cx="3372337" cy="2003079"/>
                          </a:xfrm>
                          <a:prstGeom prst="rect">
                            <a:avLst/>
                          </a:prstGeom>
                        </pic:spPr>
                      </pic:pic>
                    </a:graphicData>
                  </a:graphic>
                  <wp14:sizeRelH relativeFrom="margin">
                    <wp14:pctWidth>0</wp14:pctWidth>
                  </wp14:sizeRelH>
                  <wp14:sizeRelV relativeFrom="margin">
                    <wp14:pctHeight>0</wp14:pctHeight>
                  </wp14:sizeRelV>
                </wp:anchor>
              </w:drawing>
            </w:r>
            <w:r w:rsidRPr="001738F1">
              <w:rPr>
                <w:rFonts w:ascii="Calibri" w:hAnsi="Calibri" w:cs="Calibri"/>
                <w:noProof/>
              </w:rPr>
              <w:t xml:space="preserve"> </w:t>
            </w:r>
            <w:r>
              <w:rPr>
                <w:noProof/>
              </w:rPr>
              <w:t xml:space="preserve">   </w:t>
            </w:r>
            <w:r w:rsidRPr="00FE763C">
              <w:rPr>
                <w:rFonts w:ascii="Times New Roman" w:eastAsia="Times New Roman" w:hAnsi="Times New Roman" w:cs="Times New Roman"/>
                <w:sz w:val="24"/>
                <w:szCs w:val="24"/>
                <w:lang w:eastAsia="pt-BR"/>
              </w:rPr>
              <w:t xml:space="preserve">  </w:t>
            </w:r>
          </w:p>
          <w:p w14:paraId="1A65E296" w14:textId="5464F9E1" w:rsidR="00A54E0B" w:rsidRPr="00FE763C" w:rsidRDefault="00A54E0B" w:rsidP="00A96743">
            <w:pPr>
              <w:spacing w:before="40" w:after="40"/>
              <w:jc w:val="center"/>
              <w:rPr>
                <w:noProof/>
              </w:rPr>
            </w:pPr>
          </w:p>
          <w:p w14:paraId="51B25F0C" w14:textId="3CDAB713" w:rsidR="00A54E0B" w:rsidRPr="001738F1" w:rsidRDefault="00A54E0B" w:rsidP="00A96743">
            <w:pPr>
              <w:spacing w:before="40" w:after="40"/>
              <w:jc w:val="center"/>
              <w:rPr>
                <w:rFonts w:ascii="Calibri" w:hAnsi="Calibri" w:cs="Calibri"/>
              </w:rPr>
            </w:pPr>
            <w:r w:rsidRPr="001738F1">
              <w:rPr>
                <w:rFonts w:ascii="Calibri" w:hAnsi="Calibri" w:cs="Calibri"/>
                <w:noProof/>
              </w:rPr>
              <w:drawing>
                <wp:anchor distT="0" distB="0" distL="114300" distR="114300" simplePos="0" relativeHeight="253412352" behindDoc="0" locked="0" layoutInCell="1" allowOverlap="1" wp14:anchorId="7A19F7E9" wp14:editId="4A765A56">
                  <wp:simplePos x="0" y="0"/>
                  <wp:positionH relativeFrom="column">
                    <wp:posOffset>-397510</wp:posOffset>
                  </wp:positionH>
                  <wp:positionV relativeFrom="paragraph">
                    <wp:posOffset>33505775</wp:posOffset>
                  </wp:positionV>
                  <wp:extent cx="2606662" cy="1454645"/>
                  <wp:effectExtent l="0" t="0" r="3810" b="0"/>
                  <wp:wrapNone/>
                  <wp:docPr id="1416877039" name="Imagem 62" descr="Homem com pizza na mesa&#10;&#10;O conteúdo gerado por IA pode estar incorreto.">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80351" name="Imagem 62" descr="Homem com pizza na mesa&#10;&#10;O conteúdo gerado por IA pode estar incorreto.">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1"/>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5521" w:type="dxa"/>
            <w:tcBorders>
              <w:top w:val="double" w:sz="4" w:space="0" w:color="auto"/>
              <w:left w:val="double" w:sz="4" w:space="0" w:color="auto"/>
              <w:bottom w:val="double" w:sz="4" w:space="0" w:color="auto"/>
            </w:tcBorders>
          </w:tcPr>
          <w:p w14:paraId="201AE1E6" w14:textId="3DF14ED7" w:rsidR="00A54E0B" w:rsidRDefault="00A54E0B" w:rsidP="00A96743">
            <w:pPr>
              <w:spacing w:before="40" w:after="40"/>
              <w:jc w:val="center"/>
              <w:rPr>
                <w:noProof/>
              </w:rPr>
            </w:pPr>
            <w:r>
              <w:rPr>
                <w:rFonts w:ascii="Arial" w:hAnsi="Arial" w:cs="Arial"/>
                <w:b/>
                <w:bCs/>
                <w:noProof/>
                <w:color w:val="000000"/>
                <w:sz w:val="20"/>
                <w:szCs w:val="20"/>
              </w:rPr>
              <w:drawing>
                <wp:anchor distT="0" distB="0" distL="114300" distR="114300" simplePos="0" relativeHeight="253415424" behindDoc="0" locked="0" layoutInCell="1" allowOverlap="1" wp14:anchorId="67812FC9" wp14:editId="7B8F303C">
                  <wp:simplePos x="0" y="0"/>
                  <wp:positionH relativeFrom="margin">
                    <wp:posOffset>13970</wp:posOffset>
                  </wp:positionH>
                  <wp:positionV relativeFrom="paragraph">
                    <wp:posOffset>39370</wp:posOffset>
                  </wp:positionV>
                  <wp:extent cx="3362325" cy="2002790"/>
                  <wp:effectExtent l="0" t="0" r="9525" b="0"/>
                  <wp:wrapNone/>
                  <wp:docPr id="200175614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62325" cy="20027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41B31" w:rsidRPr="001738F1" w14:paraId="18DFC121" w14:textId="77777777" w:rsidTr="00A54E0B">
        <w:trPr>
          <w:trHeight w:val="270"/>
          <w:jc w:val="center"/>
        </w:trPr>
        <w:tc>
          <w:tcPr>
            <w:tcW w:w="5521" w:type="dxa"/>
            <w:tcBorders>
              <w:top w:val="double" w:sz="4" w:space="0" w:color="auto"/>
              <w:left w:val="double" w:sz="4" w:space="0" w:color="auto"/>
              <w:bottom w:val="double" w:sz="4" w:space="0" w:color="auto"/>
              <w:right w:val="double" w:sz="4" w:space="0" w:color="auto"/>
            </w:tcBorders>
            <w:vAlign w:val="center"/>
          </w:tcPr>
          <w:p w14:paraId="69DB34C8" w14:textId="6C31179F" w:rsidR="00641B31" w:rsidRPr="001738F1" w:rsidRDefault="00641B31" w:rsidP="00641B31">
            <w:pPr>
              <w:spacing w:before="40" w:after="40"/>
              <w:jc w:val="center"/>
              <w:rPr>
                <w:rFonts w:ascii="Calibri" w:hAnsi="Calibri" w:cs="Calibri"/>
                <w:noProof/>
              </w:rPr>
            </w:pPr>
            <w:r>
              <w:rPr>
                <w:rFonts w:ascii="Calibri" w:hAnsi="Calibri" w:cs="Calibri"/>
                <w:noProof/>
              </w:rPr>
              <w:t>EBV I (SCFV / Centro Dia): Inclusão Digital</w:t>
            </w:r>
          </w:p>
        </w:tc>
        <w:tc>
          <w:tcPr>
            <w:tcW w:w="5521" w:type="dxa"/>
            <w:tcBorders>
              <w:top w:val="double" w:sz="4" w:space="0" w:color="auto"/>
              <w:left w:val="double" w:sz="4" w:space="0" w:color="auto"/>
              <w:bottom w:val="double" w:sz="4" w:space="0" w:color="auto"/>
            </w:tcBorders>
            <w:vAlign w:val="center"/>
          </w:tcPr>
          <w:p w14:paraId="14A1A912" w14:textId="32640E85" w:rsidR="00641B31" w:rsidRPr="001738F1" w:rsidRDefault="00641B31" w:rsidP="00641B31">
            <w:pPr>
              <w:spacing w:before="40" w:after="40"/>
              <w:jc w:val="center"/>
              <w:rPr>
                <w:rFonts w:ascii="Calibri" w:hAnsi="Calibri" w:cs="Calibri"/>
                <w:noProof/>
              </w:rPr>
            </w:pPr>
            <w:r>
              <w:rPr>
                <w:rFonts w:ascii="Calibri" w:hAnsi="Calibri" w:cs="Calibri"/>
                <w:noProof/>
              </w:rPr>
              <w:t>EBV I (SCFV / Centro Dia): Atividades Socioeducativas (Atividades lúdicas)</w:t>
            </w:r>
          </w:p>
        </w:tc>
      </w:tr>
    </w:tbl>
    <w:p w14:paraId="3E66C8D2" w14:textId="77777777" w:rsidR="00E61DA7" w:rsidRDefault="00E61DA7"/>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21"/>
        <w:gridCol w:w="5521"/>
      </w:tblGrid>
      <w:tr w:rsidR="00641B31" w14:paraId="752047DB" w14:textId="77777777" w:rsidTr="002F0BEC">
        <w:trPr>
          <w:trHeight w:val="3288"/>
          <w:jc w:val="center"/>
        </w:trPr>
        <w:tc>
          <w:tcPr>
            <w:tcW w:w="5521" w:type="dxa"/>
            <w:tcBorders>
              <w:top w:val="double" w:sz="4" w:space="0" w:color="auto"/>
              <w:left w:val="double" w:sz="4" w:space="0" w:color="auto"/>
              <w:bottom w:val="double" w:sz="4" w:space="0" w:color="auto"/>
              <w:right w:val="double" w:sz="4" w:space="0" w:color="auto"/>
            </w:tcBorders>
          </w:tcPr>
          <w:p w14:paraId="02550F4D" w14:textId="1F03C7CA" w:rsidR="00641B31" w:rsidRPr="00FE763C" w:rsidRDefault="00E61DA7" w:rsidP="002F0BEC">
            <w:pPr>
              <w:spacing w:before="40" w:after="40"/>
              <w:jc w:val="center"/>
              <w:rPr>
                <w:rFonts w:ascii="Times New Roman" w:eastAsia="Times New Roman" w:hAnsi="Times New Roman" w:cs="Times New Roman"/>
                <w:sz w:val="24"/>
                <w:szCs w:val="24"/>
                <w:lang w:eastAsia="pt-BR"/>
              </w:rPr>
            </w:pPr>
            <w:r>
              <w:rPr>
                <w:noProof/>
              </w:rPr>
              <w:drawing>
                <wp:anchor distT="0" distB="0" distL="114300" distR="114300" simplePos="0" relativeHeight="253419520" behindDoc="0" locked="0" layoutInCell="1" allowOverlap="1" wp14:anchorId="4F6BF344" wp14:editId="50BA95E1">
                  <wp:simplePos x="0" y="0"/>
                  <wp:positionH relativeFrom="column">
                    <wp:posOffset>233680</wp:posOffset>
                  </wp:positionH>
                  <wp:positionV relativeFrom="paragraph">
                    <wp:posOffset>30480</wp:posOffset>
                  </wp:positionV>
                  <wp:extent cx="2952750" cy="2033041"/>
                  <wp:effectExtent l="0" t="0" r="0" b="5715"/>
                  <wp:wrapNone/>
                  <wp:docPr id="1679506441" name="Imagem 16">
                    <a:extLst xmlns:a="http://schemas.openxmlformats.org/drawingml/2006/main">
                      <a:ext uri="{FF2B5EF4-FFF2-40B4-BE49-F238E27FC236}">
                        <a16:creationId xmlns:a16="http://schemas.microsoft.com/office/drawing/2014/main" id="{F7C8D22B-A092-00F2-71AF-804196CB62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a:extLst>
                              <a:ext uri="{FF2B5EF4-FFF2-40B4-BE49-F238E27FC236}">
                                <a16:creationId xmlns:a16="http://schemas.microsoft.com/office/drawing/2014/main" id="{F7C8D22B-A092-00F2-71AF-804196CB6266}"/>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52750" cy="2033041"/>
                          </a:xfrm>
                          <a:prstGeom prst="rect">
                            <a:avLst/>
                          </a:prstGeom>
                        </pic:spPr>
                      </pic:pic>
                    </a:graphicData>
                  </a:graphic>
                  <wp14:sizeRelH relativeFrom="margin">
                    <wp14:pctWidth>0</wp14:pctWidth>
                  </wp14:sizeRelH>
                  <wp14:sizeRelV relativeFrom="margin">
                    <wp14:pctHeight>0</wp14:pctHeight>
                  </wp14:sizeRelV>
                </wp:anchor>
              </w:drawing>
            </w:r>
            <w:r w:rsidR="00641B31" w:rsidRPr="001738F1">
              <w:rPr>
                <w:rFonts w:ascii="Calibri" w:hAnsi="Calibri" w:cs="Calibri"/>
                <w:noProof/>
              </w:rPr>
              <w:t xml:space="preserve"> </w:t>
            </w:r>
            <w:r w:rsidR="00641B31">
              <w:rPr>
                <w:noProof/>
              </w:rPr>
              <w:t xml:space="preserve">   </w:t>
            </w:r>
            <w:r w:rsidR="00641B31" w:rsidRPr="00FE763C">
              <w:rPr>
                <w:rFonts w:ascii="Times New Roman" w:eastAsia="Times New Roman" w:hAnsi="Times New Roman" w:cs="Times New Roman"/>
                <w:sz w:val="24"/>
                <w:szCs w:val="24"/>
                <w:lang w:eastAsia="pt-BR"/>
              </w:rPr>
              <w:t xml:space="preserve">  </w:t>
            </w:r>
          </w:p>
          <w:p w14:paraId="1438AE21" w14:textId="7DBB58A2" w:rsidR="00641B31" w:rsidRPr="00FE763C" w:rsidRDefault="00641B31" w:rsidP="002F0BEC">
            <w:pPr>
              <w:spacing w:before="40" w:after="40"/>
              <w:jc w:val="center"/>
              <w:rPr>
                <w:noProof/>
              </w:rPr>
            </w:pPr>
          </w:p>
          <w:p w14:paraId="5D7CE176" w14:textId="12BA5A59" w:rsidR="00641B31" w:rsidRPr="001738F1" w:rsidRDefault="00641B31" w:rsidP="002F0BEC">
            <w:pPr>
              <w:spacing w:before="40" w:after="40"/>
              <w:jc w:val="center"/>
              <w:rPr>
                <w:rFonts w:ascii="Calibri" w:hAnsi="Calibri" w:cs="Calibri"/>
              </w:rPr>
            </w:pPr>
            <w:r w:rsidRPr="001738F1">
              <w:rPr>
                <w:rFonts w:ascii="Calibri" w:hAnsi="Calibri" w:cs="Calibri"/>
                <w:noProof/>
              </w:rPr>
              <w:drawing>
                <wp:anchor distT="0" distB="0" distL="114300" distR="114300" simplePos="0" relativeHeight="253417472" behindDoc="0" locked="0" layoutInCell="1" allowOverlap="1" wp14:anchorId="72DD890D" wp14:editId="2A3D4EA2">
                  <wp:simplePos x="0" y="0"/>
                  <wp:positionH relativeFrom="column">
                    <wp:posOffset>-397510</wp:posOffset>
                  </wp:positionH>
                  <wp:positionV relativeFrom="paragraph">
                    <wp:posOffset>33505775</wp:posOffset>
                  </wp:positionV>
                  <wp:extent cx="2606662" cy="1454645"/>
                  <wp:effectExtent l="0" t="0" r="3810" b="0"/>
                  <wp:wrapNone/>
                  <wp:docPr id="1256711535" name="Imagem 62" descr="Homem com pizza na mesa&#10;&#10;O conteúdo gerado por IA pode estar incorreto.">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80351" name="Imagem 62" descr="Homem com pizza na mesa&#10;&#10;O conteúdo gerado por IA pode estar incorreto.">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1"/>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5521" w:type="dxa"/>
            <w:tcBorders>
              <w:top w:val="double" w:sz="4" w:space="0" w:color="auto"/>
              <w:left w:val="double" w:sz="4" w:space="0" w:color="auto"/>
              <w:bottom w:val="double" w:sz="4" w:space="0" w:color="auto"/>
            </w:tcBorders>
          </w:tcPr>
          <w:p w14:paraId="1AE24290" w14:textId="13C245FD" w:rsidR="00641B31" w:rsidRDefault="00E61DA7" w:rsidP="002F0BEC">
            <w:pPr>
              <w:spacing w:before="40" w:after="40"/>
              <w:jc w:val="center"/>
              <w:rPr>
                <w:noProof/>
              </w:rPr>
            </w:pPr>
            <w:r>
              <w:rPr>
                <w:rFonts w:ascii="Arial" w:hAnsi="Arial" w:cs="Arial"/>
                <w:b/>
                <w:bCs/>
                <w:noProof/>
                <w:color w:val="000000"/>
                <w:sz w:val="20"/>
                <w:szCs w:val="20"/>
              </w:rPr>
              <w:drawing>
                <wp:anchor distT="0" distB="0" distL="114300" distR="114300" simplePos="0" relativeHeight="253420544" behindDoc="0" locked="0" layoutInCell="1" allowOverlap="1" wp14:anchorId="3B7DD824" wp14:editId="0F279751">
                  <wp:simplePos x="0" y="0"/>
                  <wp:positionH relativeFrom="column">
                    <wp:posOffset>-5080</wp:posOffset>
                  </wp:positionH>
                  <wp:positionV relativeFrom="paragraph">
                    <wp:posOffset>26670</wp:posOffset>
                  </wp:positionV>
                  <wp:extent cx="3422650" cy="2038214"/>
                  <wp:effectExtent l="0" t="0" r="6350" b="635"/>
                  <wp:wrapNone/>
                  <wp:docPr id="31442105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23715" cy="203884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41B31" w:rsidRPr="001738F1" w14:paraId="0FDA94EB" w14:textId="77777777" w:rsidTr="002F0BEC">
        <w:trPr>
          <w:trHeight w:val="270"/>
          <w:jc w:val="center"/>
        </w:trPr>
        <w:tc>
          <w:tcPr>
            <w:tcW w:w="5521" w:type="dxa"/>
            <w:tcBorders>
              <w:top w:val="double" w:sz="4" w:space="0" w:color="auto"/>
              <w:left w:val="double" w:sz="4" w:space="0" w:color="auto"/>
              <w:bottom w:val="double" w:sz="4" w:space="0" w:color="auto"/>
              <w:right w:val="double" w:sz="4" w:space="0" w:color="auto"/>
            </w:tcBorders>
            <w:vAlign w:val="center"/>
          </w:tcPr>
          <w:p w14:paraId="72718994" w14:textId="3B23E583" w:rsidR="00641B31" w:rsidRPr="001738F1" w:rsidRDefault="00641B31" w:rsidP="00641B31">
            <w:pPr>
              <w:spacing w:before="40" w:after="40"/>
              <w:jc w:val="center"/>
              <w:rPr>
                <w:rFonts w:ascii="Calibri" w:hAnsi="Calibri" w:cs="Calibri"/>
                <w:noProof/>
              </w:rPr>
            </w:pPr>
            <w:r>
              <w:rPr>
                <w:rFonts w:ascii="Calibri" w:hAnsi="Calibri" w:cs="Calibri"/>
                <w:noProof/>
              </w:rPr>
              <w:t>EBV I (SCFV / Centro Dia): Atividade Socioeducativa (Roda de Conversa sobre Direitos dos Idosos)</w:t>
            </w:r>
          </w:p>
        </w:tc>
        <w:tc>
          <w:tcPr>
            <w:tcW w:w="5521" w:type="dxa"/>
            <w:tcBorders>
              <w:top w:val="double" w:sz="4" w:space="0" w:color="auto"/>
              <w:left w:val="double" w:sz="4" w:space="0" w:color="auto"/>
              <w:bottom w:val="double" w:sz="4" w:space="0" w:color="auto"/>
            </w:tcBorders>
            <w:vAlign w:val="center"/>
          </w:tcPr>
          <w:p w14:paraId="08B7D7B3" w14:textId="6B28AA07" w:rsidR="00641B31" w:rsidRPr="001738F1" w:rsidRDefault="00641B31" w:rsidP="00641B31">
            <w:pPr>
              <w:spacing w:before="40" w:after="40"/>
              <w:jc w:val="center"/>
              <w:rPr>
                <w:rFonts w:ascii="Calibri" w:hAnsi="Calibri" w:cs="Calibri"/>
                <w:noProof/>
              </w:rPr>
            </w:pPr>
            <w:r>
              <w:rPr>
                <w:rFonts w:ascii="Calibri" w:hAnsi="Calibri" w:cs="Calibri"/>
                <w:noProof/>
              </w:rPr>
              <w:t>EBV I (SCFV / Centro Dia): Atendimento do Serviço Social</w:t>
            </w:r>
          </w:p>
        </w:tc>
      </w:tr>
    </w:tbl>
    <w:p w14:paraId="2FF24A55" w14:textId="77777777" w:rsidR="005F3BE4" w:rsidRDefault="005F3BE4" w:rsidP="00DA7D0F">
      <w:pPr>
        <w:spacing w:after="0"/>
        <w:rPr>
          <w:rFonts w:ascii="Calibri" w:hAnsi="Calibri" w:cs="Calibri"/>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21"/>
        <w:gridCol w:w="5521"/>
      </w:tblGrid>
      <w:tr w:rsidR="00641B31" w14:paraId="3A219BDC" w14:textId="77777777" w:rsidTr="002F0BEC">
        <w:trPr>
          <w:trHeight w:val="3288"/>
          <w:jc w:val="center"/>
        </w:trPr>
        <w:tc>
          <w:tcPr>
            <w:tcW w:w="5521" w:type="dxa"/>
            <w:tcBorders>
              <w:top w:val="double" w:sz="4" w:space="0" w:color="auto"/>
              <w:left w:val="double" w:sz="4" w:space="0" w:color="auto"/>
              <w:bottom w:val="double" w:sz="4" w:space="0" w:color="auto"/>
              <w:right w:val="double" w:sz="4" w:space="0" w:color="auto"/>
            </w:tcBorders>
          </w:tcPr>
          <w:p w14:paraId="66E2A912" w14:textId="29A7BDD1" w:rsidR="00641B31" w:rsidRPr="00FE763C" w:rsidRDefault="00641B31" w:rsidP="002F0BEC">
            <w:pPr>
              <w:spacing w:before="40" w:after="40"/>
              <w:jc w:val="center"/>
              <w:rPr>
                <w:rFonts w:ascii="Times New Roman" w:eastAsia="Times New Roman" w:hAnsi="Times New Roman" w:cs="Times New Roman"/>
                <w:sz w:val="24"/>
                <w:szCs w:val="24"/>
                <w:lang w:eastAsia="pt-BR"/>
              </w:rPr>
            </w:pPr>
            <w:r w:rsidRPr="00F36D14">
              <w:rPr>
                <w:rFonts w:ascii="Calibri" w:hAnsi="Calibri" w:cs="Calibri"/>
                <w:noProof/>
              </w:rPr>
              <w:drawing>
                <wp:anchor distT="0" distB="0" distL="114300" distR="114300" simplePos="0" relativeHeight="253424640" behindDoc="0" locked="0" layoutInCell="1" allowOverlap="1" wp14:anchorId="029DF56F" wp14:editId="05829030">
                  <wp:simplePos x="0" y="0"/>
                  <wp:positionH relativeFrom="column">
                    <wp:posOffset>52070</wp:posOffset>
                  </wp:positionH>
                  <wp:positionV relativeFrom="paragraph">
                    <wp:posOffset>40005</wp:posOffset>
                  </wp:positionV>
                  <wp:extent cx="3244765" cy="2019300"/>
                  <wp:effectExtent l="0" t="0" r="0" b="0"/>
                  <wp:wrapNone/>
                  <wp:docPr id="419560104" name="Imagem 1"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560104" name="Imagem 1" descr="Grupo de pessoas sentadas ao redor de uma mesa&#10;&#10;O conteúdo gerado por IA pode estar incorreto."/>
                          <pic:cNvPicPr/>
                        </pic:nvPicPr>
                        <pic:blipFill>
                          <a:blip r:embed="rId34">
                            <a:extLst>
                              <a:ext uri="{28A0092B-C50C-407E-A947-70E740481C1C}">
                                <a14:useLocalDpi xmlns:a14="http://schemas.microsoft.com/office/drawing/2010/main" val="0"/>
                              </a:ext>
                            </a:extLst>
                          </a:blip>
                          <a:stretch>
                            <a:fillRect/>
                          </a:stretch>
                        </pic:blipFill>
                        <pic:spPr>
                          <a:xfrm>
                            <a:off x="0" y="0"/>
                            <a:ext cx="3244765" cy="2019300"/>
                          </a:xfrm>
                          <a:prstGeom prst="rect">
                            <a:avLst/>
                          </a:prstGeom>
                        </pic:spPr>
                      </pic:pic>
                    </a:graphicData>
                  </a:graphic>
                  <wp14:sizeRelH relativeFrom="margin">
                    <wp14:pctWidth>0</wp14:pctWidth>
                  </wp14:sizeRelH>
                  <wp14:sizeRelV relativeFrom="margin">
                    <wp14:pctHeight>0</wp14:pctHeight>
                  </wp14:sizeRelV>
                </wp:anchor>
              </w:drawing>
            </w:r>
            <w:r w:rsidRPr="001738F1">
              <w:rPr>
                <w:rFonts w:ascii="Calibri" w:hAnsi="Calibri" w:cs="Calibri"/>
                <w:noProof/>
              </w:rPr>
              <w:t xml:space="preserve"> </w:t>
            </w:r>
            <w:r>
              <w:rPr>
                <w:noProof/>
              </w:rPr>
              <w:t xml:space="preserve">   </w:t>
            </w:r>
            <w:r w:rsidRPr="00FE763C">
              <w:rPr>
                <w:rFonts w:ascii="Times New Roman" w:eastAsia="Times New Roman" w:hAnsi="Times New Roman" w:cs="Times New Roman"/>
                <w:sz w:val="24"/>
                <w:szCs w:val="24"/>
                <w:lang w:eastAsia="pt-BR"/>
              </w:rPr>
              <w:t xml:space="preserve">  </w:t>
            </w:r>
          </w:p>
          <w:p w14:paraId="207D0982" w14:textId="0FA4F106" w:rsidR="00641B31" w:rsidRPr="00FE763C" w:rsidRDefault="00641B31" w:rsidP="002F0BEC">
            <w:pPr>
              <w:spacing w:before="40" w:after="40"/>
              <w:jc w:val="center"/>
              <w:rPr>
                <w:noProof/>
              </w:rPr>
            </w:pPr>
          </w:p>
          <w:p w14:paraId="77E27E44" w14:textId="60C528E3" w:rsidR="00641B31" w:rsidRPr="001738F1" w:rsidRDefault="00641B31" w:rsidP="002F0BEC">
            <w:pPr>
              <w:spacing w:before="40" w:after="40"/>
              <w:jc w:val="center"/>
              <w:rPr>
                <w:rFonts w:ascii="Calibri" w:hAnsi="Calibri" w:cs="Calibri"/>
              </w:rPr>
            </w:pPr>
            <w:r w:rsidRPr="001738F1">
              <w:rPr>
                <w:rFonts w:ascii="Calibri" w:hAnsi="Calibri" w:cs="Calibri"/>
                <w:noProof/>
              </w:rPr>
              <w:drawing>
                <wp:anchor distT="0" distB="0" distL="114300" distR="114300" simplePos="0" relativeHeight="253422592" behindDoc="0" locked="0" layoutInCell="1" allowOverlap="1" wp14:anchorId="3C8541F9" wp14:editId="5F40B83C">
                  <wp:simplePos x="0" y="0"/>
                  <wp:positionH relativeFrom="column">
                    <wp:posOffset>-397510</wp:posOffset>
                  </wp:positionH>
                  <wp:positionV relativeFrom="paragraph">
                    <wp:posOffset>33505775</wp:posOffset>
                  </wp:positionV>
                  <wp:extent cx="2606662" cy="1454645"/>
                  <wp:effectExtent l="0" t="0" r="3810" b="0"/>
                  <wp:wrapNone/>
                  <wp:docPr id="1970983699" name="Imagem 62" descr="Homem com pizza na mesa&#10;&#10;O conteúdo gerado por IA pode estar incorreto.">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80351" name="Imagem 62" descr="Homem com pizza na mesa&#10;&#10;O conteúdo gerado por IA pode estar incorreto.">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1"/>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5521" w:type="dxa"/>
            <w:tcBorders>
              <w:top w:val="double" w:sz="4" w:space="0" w:color="auto"/>
              <w:left w:val="double" w:sz="4" w:space="0" w:color="auto"/>
              <w:bottom w:val="double" w:sz="4" w:space="0" w:color="auto"/>
            </w:tcBorders>
          </w:tcPr>
          <w:p w14:paraId="4712DFD4" w14:textId="2329BB5E" w:rsidR="00641B31" w:rsidRDefault="00641B31" w:rsidP="002F0BEC">
            <w:pPr>
              <w:spacing w:before="40" w:after="40"/>
              <w:jc w:val="center"/>
              <w:rPr>
                <w:noProof/>
              </w:rPr>
            </w:pPr>
            <w:r>
              <w:rPr>
                <w:noProof/>
              </w:rPr>
              <w:drawing>
                <wp:anchor distT="0" distB="0" distL="114300" distR="114300" simplePos="0" relativeHeight="253425664" behindDoc="0" locked="0" layoutInCell="1" allowOverlap="1" wp14:anchorId="4521561D" wp14:editId="4D0E102C">
                  <wp:simplePos x="0" y="0"/>
                  <wp:positionH relativeFrom="column">
                    <wp:posOffset>127635</wp:posOffset>
                  </wp:positionH>
                  <wp:positionV relativeFrom="paragraph">
                    <wp:posOffset>29880</wp:posOffset>
                  </wp:positionV>
                  <wp:extent cx="3131875" cy="2028825"/>
                  <wp:effectExtent l="0" t="0" r="0" b="0"/>
                  <wp:wrapNone/>
                  <wp:docPr id="19" name="Imagem 18">
                    <a:extLst xmlns:a="http://schemas.openxmlformats.org/drawingml/2006/main">
                      <a:ext uri="{FF2B5EF4-FFF2-40B4-BE49-F238E27FC236}">
                        <a16:creationId xmlns:a16="http://schemas.microsoft.com/office/drawing/2014/main" id="{E68564AD-E706-71FC-B6E6-AFCDCF67AB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E68564AD-E706-71FC-B6E6-AFCDCF67ABD7}"/>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31875" cy="2028825"/>
                          </a:xfrm>
                          <a:prstGeom prst="rect">
                            <a:avLst/>
                          </a:prstGeom>
                        </pic:spPr>
                      </pic:pic>
                    </a:graphicData>
                  </a:graphic>
                  <wp14:sizeRelH relativeFrom="margin">
                    <wp14:pctWidth>0</wp14:pctWidth>
                  </wp14:sizeRelH>
                  <wp14:sizeRelV relativeFrom="margin">
                    <wp14:pctHeight>0</wp14:pctHeight>
                  </wp14:sizeRelV>
                </wp:anchor>
              </w:drawing>
            </w:r>
          </w:p>
        </w:tc>
      </w:tr>
      <w:tr w:rsidR="00641B31" w:rsidRPr="001738F1" w14:paraId="62F06CA8" w14:textId="77777777" w:rsidTr="002F0BEC">
        <w:trPr>
          <w:trHeight w:val="270"/>
          <w:jc w:val="center"/>
        </w:trPr>
        <w:tc>
          <w:tcPr>
            <w:tcW w:w="5521" w:type="dxa"/>
            <w:tcBorders>
              <w:top w:val="double" w:sz="4" w:space="0" w:color="auto"/>
              <w:left w:val="double" w:sz="4" w:space="0" w:color="auto"/>
              <w:bottom w:val="double" w:sz="4" w:space="0" w:color="auto"/>
              <w:right w:val="double" w:sz="4" w:space="0" w:color="auto"/>
            </w:tcBorders>
            <w:vAlign w:val="center"/>
          </w:tcPr>
          <w:p w14:paraId="36652A94" w14:textId="4DC02F79" w:rsidR="00641B31" w:rsidRPr="001738F1" w:rsidRDefault="00641B31" w:rsidP="00641B31">
            <w:pPr>
              <w:spacing w:before="40" w:after="40"/>
              <w:jc w:val="center"/>
              <w:rPr>
                <w:rFonts w:ascii="Calibri" w:hAnsi="Calibri" w:cs="Calibri"/>
                <w:noProof/>
              </w:rPr>
            </w:pPr>
            <w:r>
              <w:rPr>
                <w:rFonts w:ascii="Calibri" w:hAnsi="Calibri" w:cs="Calibri"/>
                <w:noProof/>
              </w:rPr>
              <w:t>EBV II</w:t>
            </w:r>
            <w:r w:rsidRPr="001738F1">
              <w:rPr>
                <w:rFonts w:ascii="Calibri" w:hAnsi="Calibri" w:cs="Calibri"/>
                <w:noProof/>
              </w:rPr>
              <w:t xml:space="preserve"> (SCFV): </w:t>
            </w:r>
            <w:r>
              <w:rPr>
                <w:rFonts w:ascii="Calibri" w:hAnsi="Calibri" w:cs="Calibri"/>
                <w:noProof/>
              </w:rPr>
              <w:t>Atividade Socioeducativa (Roda de Conversa)</w:t>
            </w:r>
          </w:p>
        </w:tc>
        <w:tc>
          <w:tcPr>
            <w:tcW w:w="5521" w:type="dxa"/>
            <w:tcBorders>
              <w:top w:val="double" w:sz="4" w:space="0" w:color="auto"/>
              <w:left w:val="double" w:sz="4" w:space="0" w:color="auto"/>
              <w:bottom w:val="double" w:sz="4" w:space="0" w:color="auto"/>
            </w:tcBorders>
            <w:vAlign w:val="center"/>
          </w:tcPr>
          <w:p w14:paraId="621F3991" w14:textId="60EA232D" w:rsidR="00641B31" w:rsidRPr="001738F1" w:rsidRDefault="00641B31" w:rsidP="00641B31">
            <w:pPr>
              <w:spacing w:before="40" w:after="40"/>
              <w:jc w:val="center"/>
              <w:rPr>
                <w:rFonts w:ascii="Calibri" w:hAnsi="Calibri" w:cs="Calibri"/>
                <w:noProof/>
              </w:rPr>
            </w:pPr>
            <w:r>
              <w:rPr>
                <w:rFonts w:ascii="Calibri" w:hAnsi="Calibri" w:cs="Calibri"/>
                <w:noProof/>
              </w:rPr>
              <w:t>EBV II (SCFV / Centro Dia): Atividades Físicas (Treinamento Funcional)</w:t>
            </w:r>
          </w:p>
        </w:tc>
      </w:tr>
    </w:tbl>
    <w:p w14:paraId="36FD1A16" w14:textId="77777777" w:rsidR="00641B31" w:rsidRPr="00E61DA7" w:rsidRDefault="00641B31" w:rsidP="00E61DA7"/>
    <w:tbl>
      <w:tblPr>
        <w:tblStyle w:val="Tabelacomgrade"/>
        <w:tblpPr w:leftFromText="141" w:rightFromText="141" w:vertAnchor="text" w:tblpXSpec="center" w:tblpY="1"/>
        <w:tblOverlap w:val="never"/>
        <w:tblW w:w="110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85"/>
        <w:gridCol w:w="3686"/>
        <w:gridCol w:w="3686"/>
      </w:tblGrid>
      <w:tr w:rsidR="00D47B2A" w14:paraId="5FA82E71" w14:textId="77777777" w:rsidTr="00500271">
        <w:trPr>
          <w:trHeight w:val="2662"/>
          <w:jc w:val="center"/>
        </w:trPr>
        <w:tc>
          <w:tcPr>
            <w:tcW w:w="3685" w:type="dxa"/>
            <w:tcBorders>
              <w:top w:val="double" w:sz="4" w:space="0" w:color="auto"/>
              <w:left w:val="double" w:sz="4" w:space="0" w:color="auto"/>
              <w:bottom w:val="double" w:sz="4" w:space="0" w:color="auto"/>
              <w:right w:val="double" w:sz="4" w:space="0" w:color="auto"/>
            </w:tcBorders>
          </w:tcPr>
          <w:p w14:paraId="10EF67EA" w14:textId="319A802B" w:rsidR="00D47B2A" w:rsidRPr="00641B31" w:rsidRDefault="00641B31" w:rsidP="00641B31">
            <w:pPr>
              <w:spacing w:before="40" w:after="40"/>
              <w:rPr>
                <w:rFonts w:ascii="Times New Roman" w:eastAsia="Times New Roman" w:hAnsi="Times New Roman" w:cs="Times New Roman"/>
                <w:sz w:val="24"/>
                <w:szCs w:val="24"/>
                <w:lang w:eastAsia="pt-BR"/>
              </w:rPr>
            </w:pPr>
            <w:r>
              <w:rPr>
                <w:noProof/>
              </w:rPr>
              <w:lastRenderedPageBreak/>
              <w:drawing>
                <wp:anchor distT="0" distB="0" distL="114300" distR="114300" simplePos="0" relativeHeight="253492224" behindDoc="0" locked="0" layoutInCell="1" allowOverlap="1" wp14:anchorId="454D2CED" wp14:editId="701E673C">
                  <wp:simplePos x="0" y="0"/>
                  <wp:positionH relativeFrom="column">
                    <wp:posOffset>13970</wp:posOffset>
                  </wp:positionH>
                  <wp:positionV relativeFrom="paragraph">
                    <wp:posOffset>49530</wp:posOffset>
                  </wp:positionV>
                  <wp:extent cx="2202238" cy="1579880"/>
                  <wp:effectExtent l="0" t="0" r="7620" b="1270"/>
                  <wp:wrapNone/>
                  <wp:docPr id="1430126636" name="Imagem 19">
                    <a:extLst xmlns:a="http://schemas.openxmlformats.org/drawingml/2006/main">
                      <a:ext uri="{FF2B5EF4-FFF2-40B4-BE49-F238E27FC236}">
                        <a16:creationId xmlns:a16="http://schemas.microsoft.com/office/drawing/2014/main" id="{7205940E-55F9-F720-AD4F-7D67F796F5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126636" name="Imagem 19">
                            <a:extLst>
                              <a:ext uri="{FF2B5EF4-FFF2-40B4-BE49-F238E27FC236}">
                                <a16:creationId xmlns:a16="http://schemas.microsoft.com/office/drawing/2014/main" id="{7205940E-55F9-F720-AD4F-7D67F796F526}"/>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02238" cy="1579880"/>
                          </a:xfrm>
                          <a:prstGeom prst="rect">
                            <a:avLst/>
                          </a:prstGeom>
                        </pic:spPr>
                      </pic:pic>
                    </a:graphicData>
                  </a:graphic>
                  <wp14:sizeRelH relativeFrom="margin">
                    <wp14:pctWidth>0</wp14:pctWidth>
                  </wp14:sizeRelH>
                  <wp14:sizeRelV relativeFrom="margin">
                    <wp14:pctHeight>0</wp14:pctHeight>
                  </wp14:sizeRelV>
                </wp:anchor>
              </w:drawing>
            </w:r>
            <w:r w:rsidR="00D47B2A" w:rsidRPr="001738F1">
              <w:rPr>
                <w:rFonts w:ascii="Calibri" w:hAnsi="Calibri" w:cs="Calibri"/>
                <w:noProof/>
              </w:rPr>
              <w:drawing>
                <wp:anchor distT="0" distB="0" distL="114300" distR="114300" simplePos="0" relativeHeight="253064192" behindDoc="0" locked="0" layoutInCell="1" allowOverlap="1" wp14:anchorId="30D40DB9" wp14:editId="521F2C93">
                  <wp:simplePos x="0" y="0"/>
                  <wp:positionH relativeFrom="column">
                    <wp:posOffset>-397510</wp:posOffset>
                  </wp:positionH>
                  <wp:positionV relativeFrom="paragraph">
                    <wp:posOffset>33505775</wp:posOffset>
                  </wp:positionV>
                  <wp:extent cx="2606662" cy="1454645"/>
                  <wp:effectExtent l="0" t="0" r="3810" b="0"/>
                  <wp:wrapNone/>
                  <wp:docPr id="397180872" name="Imagem 62" descr="Homem com pizza na mesa&#10;&#10;O conteúdo gerado por IA pode estar incorreto.">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80351" name="Imagem 62" descr="Homem com pizza na mesa&#10;&#10;O conteúdo gerado por IA pode estar incorreto.">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1"/>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3686" w:type="dxa"/>
            <w:tcBorders>
              <w:top w:val="double" w:sz="4" w:space="0" w:color="auto"/>
              <w:left w:val="double" w:sz="4" w:space="0" w:color="auto"/>
              <w:bottom w:val="double" w:sz="4" w:space="0" w:color="auto"/>
              <w:right w:val="double" w:sz="4" w:space="0" w:color="auto"/>
            </w:tcBorders>
          </w:tcPr>
          <w:p w14:paraId="4B72491C" w14:textId="52B17B97" w:rsidR="00D47B2A" w:rsidRPr="00FE763C" w:rsidRDefault="00641B31" w:rsidP="00A96743">
            <w:pPr>
              <w:spacing w:before="40" w:after="40"/>
              <w:jc w:val="center"/>
              <w:rPr>
                <w:rFonts w:ascii="Calibri" w:hAnsi="Calibri" w:cs="Calibri"/>
              </w:rPr>
            </w:pPr>
            <w:r>
              <w:rPr>
                <w:noProof/>
              </w:rPr>
              <w:drawing>
                <wp:anchor distT="0" distB="0" distL="114300" distR="114300" simplePos="0" relativeHeight="253427712" behindDoc="0" locked="0" layoutInCell="1" allowOverlap="1" wp14:anchorId="60B187FF" wp14:editId="01CDD15D">
                  <wp:simplePos x="0" y="0"/>
                  <wp:positionH relativeFrom="column">
                    <wp:posOffset>22860</wp:posOffset>
                  </wp:positionH>
                  <wp:positionV relativeFrom="paragraph">
                    <wp:posOffset>45720</wp:posOffset>
                  </wp:positionV>
                  <wp:extent cx="2219325" cy="1590040"/>
                  <wp:effectExtent l="0" t="0" r="9525" b="0"/>
                  <wp:wrapNone/>
                  <wp:docPr id="21" name="Imagem 20">
                    <a:extLst xmlns:a="http://schemas.openxmlformats.org/drawingml/2006/main">
                      <a:ext uri="{FF2B5EF4-FFF2-40B4-BE49-F238E27FC236}">
                        <a16:creationId xmlns:a16="http://schemas.microsoft.com/office/drawing/2014/main" id="{59EF6C19-F817-293C-3175-1FDB5ECB3E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a:extLst>
                              <a:ext uri="{FF2B5EF4-FFF2-40B4-BE49-F238E27FC236}">
                                <a16:creationId xmlns:a16="http://schemas.microsoft.com/office/drawing/2014/main" id="{59EF6C19-F817-293C-3175-1FDB5ECB3E12}"/>
                              </a:ext>
                            </a:extLst>
                          </pic:cNvPr>
                          <pic:cNvPicPr>
                            <a:picLocks noChangeAspect="1"/>
                          </pic:cNvPicPr>
                        </pic:nvPicPr>
                        <pic:blipFill rotWithShape="1">
                          <a:blip r:embed="rId37" cstate="print">
                            <a:extLst>
                              <a:ext uri="{28A0092B-C50C-407E-A947-70E740481C1C}">
                                <a14:useLocalDpi xmlns:a14="http://schemas.microsoft.com/office/drawing/2010/main" val="0"/>
                              </a:ext>
                            </a:extLst>
                          </a:blip>
                          <a:srcRect l="14823" r="1"/>
                          <a:stretch>
                            <a:fillRect/>
                          </a:stretch>
                        </pic:blipFill>
                        <pic:spPr bwMode="auto">
                          <a:xfrm>
                            <a:off x="0" y="0"/>
                            <a:ext cx="2220181" cy="15906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6B8D7C" w14:textId="34844E02" w:rsidR="00D47B2A" w:rsidRPr="001738F1" w:rsidRDefault="00D47B2A" w:rsidP="00A96743">
            <w:pPr>
              <w:spacing w:before="40" w:after="40"/>
              <w:jc w:val="center"/>
              <w:rPr>
                <w:rFonts w:ascii="Calibri" w:hAnsi="Calibri" w:cs="Calibri"/>
              </w:rPr>
            </w:pPr>
          </w:p>
        </w:tc>
        <w:tc>
          <w:tcPr>
            <w:tcW w:w="3686" w:type="dxa"/>
          </w:tcPr>
          <w:p w14:paraId="0B1FD7D8" w14:textId="3C93217D" w:rsidR="00D47B2A" w:rsidRDefault="00641B31" w:rsidP="00A96743">
            <w:pPr>
              <w:spacing w:before="40" w:after="40"/>
              <w:jc w:val="center"/>
              <w:rPr>
                <w:noProof/>
              </w:rPr>
            </w:pPr>
            <w:r>
              <w:rPr>
                <w:noProof/>
              </w:rPr>
              <w:drawing>
                <wp:anchor distT="0" distB="0" distL="114300" distR="114300" simplePos="0" relativeHeight="253429760" behindDoc="0" locked="0" layoutInCell="1" allowOverlap="1" wp14:anchorId="73788FD9" wp14:editId="041AF98C">
                  <wp:simplePos x="0" y="0"/>
                  <wp:positionH relativeFrom="column">
                    <wp:posOffset>6350</wp:posOffset>
                  </wp:positionH>
                  <wp:positionV relativeFrom="paragraph">
                    <wp:posOffset>36195</wp:posOffset>
                  </wp:positionV>
                  <wp:extent cx="2228850" cy="1589405"/>
                  <wp:effectExtent l="0" t="0" r="0" b="0"/>
                  <wp:wrapNone/>
                  <wp:docPr id="1095100670" name="Imagem 21">
                    <a:extLst xmlns:a="http://schemas.openxmlformats.org/drawingml/2006/main">
                      <a:ext uri="{FF2B5EF4-FFF2-40B4-BE49-F238E27FC236}">
                        <a16:creationId xmlns:a16="http://schemas.microsoft.com/office/drawing/2014/main" id="{30BAA114-11F1-5722-FF27-1C66DFC051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a:extLst>
                              <a:ext uri="{FF2B5EF4-FFF2-40B4-BE49-F238E27FC236}">
                                <a16:creationId xmlns:a16="http://schemas.microsoft.com/office/drawing/2014/main" id="{30BAA114-11F1-5722-FF27-1C66DFC05144}"/>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28850" cy="1589405"/>
                          </a:xfrm>
                          <a:prstGeom prst="rect">
                            <a:avLst/>
                          </a:prstGeom>
                        </pic:spPr>
                      </pic:pic>
                    </a:graphicData>
                  </a:graphic>
                  <wp14:sizeRelH relativeFrom="margin">
                    <wp14:pctWidth>0</wp14:pctWidth>
                  </wp14:sizeRelH>
                  <wp14:sizeRelV relativeFrom="margin">
                    <wp14:pctHeight>0</wp14:pctHeight>
                  </wp14:sizeRelV>
                </wp:anchor>
              </w:drawing>
            </w:r>
          </w:p>
        </w:tc>
      </w:tr>
      <w:tr w:rsidR="00641B31" w:rsidRPr="001738F1" w14:paraId="2E8731A6" w14:textId="77777777" w:rsidTr="001579F3">
        <w:trPr>
          <w:trHeight w:val="270"/>
          <w:jc w:val="center"/>
        </w:trPr>
        <w:tc>
          <w:tcPr>
            <w:tcW w:w="3685" w:type="dxa"/>
            <w:tcBorders>
              <w:top w:val="double" w:sz="4" w:space="0" w:color="auto"/>
              <w:left w:val="double" w:sz="4" w:space="0" w:color="auto"/>
              <w:bottom w:val="double" w:sz="4" w:space="0" w:color="auto"/>
              <w:right w:val="double" w:sz="4" w:space="0" w:color="auto"/>
            </w:tcBorders>
            <w:vAlign w:val="center"/>
          </w:tcPr>
          <w:p w14:paraId="520A8F00" w14:textId="28E6CF0E" w:rsidR="00641B31" w:rsidRPr="001738F1" w:rsidRDefault="00641B31" w:rsidP="00641B31">
            <w:pPr>
              <w:spacing w:before="40" w:after="40"/>
              <w:jc w:val="center"/>
              <w:rPr>
                <w:rFonts w:ascii="Calibri" w:hAnsi="Calibri" w:cs="Calibri"/>
                <w:noProof/>
              </w:rPr>
            </w:pPr>
            <w:r>
              <w:rPr>
                <w:rFonts w:ascii="Calibri" w:hAnsi="Calibri" w:cs="Calibri"/>
                <w:noProof/>
              </w:rPr>
              <w:t>EBV II</w:t>
            </w:r>
            <w:r w:rsidRPr="001738F1">
              <w:rPr>
                <w:rFonts w:ascii="Calibri" w:hAnsi="Calibri" w:cs="Calibri"/>
                <w:noProof/>
              </w:rPr>
              <w:t xml:space="preserve"> (SCFV</w:t>
            </w:r>
            <w:r>
              <w:rPr>
                <w:rFonts w:ascii="Calibri" w:hAnsi="Calibri" w:cs="Calibri"/>
                <w:noProof/>
              </w:rPr>
              <w:t xml:space="preserve"> / Centro Dia</w:t>
            </w:r>
            <w:r w:rsidRPr="001738F1">
              <w:rPr>
                <w:rFonts w:ascii="Calibri" w:hAnsi="Calibri" w:cs="Calibri"/>
                <w:noProof/>
              </w:rPr>
              <w:t xml:space="preserve">): </w:t>
            </w:r>
            <w:r>
              <w:rPr>
                <w:rFonts w:ascii="Calibri" w:hAnsi="Calibri" w:cs="Calibri"/>
                <w:noProof/>
              </w:rPr>
              <w:t>Atendimento do Serviço Social</w:t>
            </w:r>
          </w:p>
        </w:tc>
        <w:tc>
          <w:tcPr>
            <w:tcW w:w="3686" w:type="dxa"/>
            <w:tcBorders>
              <w:top w:val="double" w:sz="4" w:space="0" w:color="auto"/>
              <w:left w:val="double" w:sz="4" w:space="0" w:color="auto"/>
              <w:bottom w:val="double" w:sz="4" w:space="0" w:color="auto"/>
              <w:right w:val="double" w:sz="4" w:space="0" w:color="auto"/>
            </w:tcBorders>
            <w:vAlign w:val="center"/>
          </w:tcPr>
          <w:p w14:paraId="7A1CC6B1" w14:textId="39A226AD" w:rsidR="00641B31" w:rsidRPr="001738F1" w:rsidRDefault="00641B31" w:rsidP="00641B31">
            <w:pPr>
              <w:spacing w:before="40" w:after="40"/>
              <w:jc w:val="center"/>
              <w:rPr>
                <w:rFonts w:ascii="Calibri" w:hAnsi="Calibri" w:cs="Calibri"/>
                <w:noProof/>
              </w:rPr>
            </w:pPr>
            <w:r>
              <w:rPr>
                <w:rFonts w:ascii="Calibri" w:hAnsi="Calibri" w:cs="Calibri"/>
                <w:noProof/>
              </w:rPr>
              <w:t>EBV II (SCFV): Atividades Socioeducativas (Jogos Educativos)</w:t>
            </w:r>
          </w:p>
        </w:tc>
        <w:tc>
          <w:tcPr>
            <w:tcW w:w="3686" w:type="dxa"/>
          </w:tcPr>
          <w:p w14:paraId="3CFF7062" w14:textId="1CB2857B" w:rsidR="00641B31" w:rsidRPr="001738F1" w:rsidRDefault="00641B31" w:rsidP="00641B31">
            <w:pPr>
              <w:spacing w:before="40" w:after="40"/>
              <w:jc w:val="center"/>
              <w:rPr>
                <w:rFonts w:ascii="Calibri" w:hAnsi="Calibri" w:cs="Calibri"/>
                <w:noProof/>
              </w:rPr>
            </w:pPr>
            <w:r>
              <w:rPr>
                <w:rFonts w:ascii="Calibri" w:hAnsi="Calibri" w:cs="Calibri"/>
                <w:noProof/>
              </w:rPr>
              <w:t>EBV II (Centro Dia): Atividades Socioculturais (Atividades lúdicas)</w:t>
            </w:r>
          </w:p>
        </w:tc>
      </w:tr>
    </w:tbl>
    <w:p w14:paraId="3C885065" w14:textId="77777777" w:rsidR="008C47F4" w:rsidRPr="00E61DA7" w:rsidRDefault="008C47F4" w:rsidP="00E61DA7"/>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521"/>
        <w:gridCol w:w="5521"/>
      </w:tblGrid>
      <w:tr w:rsidR="00641B31" w14:paraId="212375F8" w14:textId="77777777" w:rsidTr="002F0BEC">
        <w:trPr>
          <w:trHeight w:val="3288"/>
          <w:jc w:val="center"/>
        </w:trPr>
        <w:tc>
          <w:tcPr>
            <w:tcW w:w="5521" w:type="dxa"/>
            <w:tcBorders>
              <w:top w:val="double" w:sz="4" w:space="0" w:color="auto"/>
              <w:left w:val="double" w:sz="4" w:space="0" w:color="auto"/>
              <w:bottom w:val="double" w:sz="4" w:space="0" w:color="auto"/>
              <w:right w:val="double" w:sz="4" w:space="0" w:color="auto"/>
            </w:tcBorders>
          </w:tcPr>
          <w:p w14:paraId="54D40725" w14:textId="33CCAE08" w:rsidR="00641B31" w:rsidRPr="00FE763C" w:rsidRDefault="00641B31" w:rsidP="002F0BEC">
            <w:pPr>
              <w:spacing w:before="40" w:after="40"/>
              <w:jc w:val="center"/>
              <w:rPr>
                <w:rFonts w:ascii="Times New Roman" w:eastAsia="Times New Roman" w:hAnsi="Times New Roman" w:cs="Times New Roman"/>
                <w:sz w:val="24"/>
                <w:szCs w:val="24"/>
                <w:lang w:eastAsia="pt-BR"/>
              </w:rPr>
            </w:pPr>
            <w:r>
              <w:rPr>
                <w:noProof/>
              </w:rPr>
              <w:drawing>
                <wp:anchor distT="0" distB="0" distL="114300" distR="114300" simplePos="0" relativeHeight="253434880" behindDoc="0" locked="0" layoutInCell="1" allowOverlap="1" wp14:anchorId="3D9CE619" wp14:editId="5185553F">
                  <wp:simplePos x="0" y="0"/>
                  <wp:positionH relativeFrom="column">
                    <wp:posOffset>214630</wp:posOffset>
                  </wp:positionH>
                  <wp:positionV relativeFrom="paragraph">
                    <wp:posOffset>45085</wp:posOffset>
                  </wp:positionV>
                  <wp:extent cx="2888166" cy="2000250"/>
                  <wp:effectExtent l="0" t="0" r="7620" b="0"/>
                  <wp:wrapNone/>
                  <wp:docPr id="105" name="Imagem 104">
                    <a:extLst xmlns:a="http://schemas.openxmlformats.org/drawingml/2006/main">
                      <a:ext uri="{FF2B5EF4-FFF2-40B4-BE49-F238E27FC236}">
                        <a16:creationId xmlns:a16="http://schemas.microsoft.com/office/drawing/2014/main" id="{2B3F2F3E-0DA2-D361-A699-1CC6B2A2A2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m 104">
                            <a:extLst>
                              <a:ext uri="{FF2B5EF4-FFF2-40B4-BE49-F238E27FC236}">
                                <a16:creationId xmlns:a16="http://schemas.microsoft.com/office/drawing/2014/main" id="{2B3F2F3E-0DA2-D361-A699-1CC6B2A2A203}"/>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8538" cy="2000508"/>
                          </a:xfrm>
                          <a:prstGeom prst="rect">
                            <a:avLst/>
                          </a:prstGeom>
                        </pic:spPr>
                      </pic:pic>
                    </a:graphicData>
                  </a:graphic>
                  <wp14:sizeRelH relativeFrom="margin">
                    <wp14:pctWidth>0</wp14:pctWidth>
                  </wp14:sizeRelH>
                  <wp14:sizeRelV relativeFrom="margin">
                    <wp14:pctHeight>0</wp14:pctHeight>
                  </wp14:sizeRelV>
                </wp:anchor>
              </w:drawing>
            </w:r>
            <w:r w:rsidRPr="001738F1">
              <w:rPr>
                <w:rFonts w:ascii="Calibri" w:hAnsi="Calibri" w:cs="Calibri"/>
                <w:noProof/>
              </w:rPr>
              <w:t xml:space="preserve"> </w:t>
            </w:r>
            <w:r>
              <w:rPr>
                <w:noProof/>
              </w:rPr>
              <w:t xml:space="preserve">   </w:t>
            </w:r>
            <w:r w:rsidRPr="00FE763C">
              <w:rPr>
                <w:rFonts w:ascii="Times New Roman" w:eastAsia="Times New Roman" w:hAnsi="Times New Roman" w:cs="Times New Roman"/>
                <w:sz w:val="24"/>
                <w:szCs w:val="24"/>
                <w:lang w:eastAsia="pt-BR"/>
              </w:rPr>
              <w:t xml:space="preserve">  </w:t>
            </w:r>
          </w:p>
          <w:p w14:paraId="6522FF6A" w14:textId="77777777" w:rsidR="00641B31" w:rsidRPr="00FE763C" w:rsidRDefault="00641B31" w:rsidP="002F0BEC">
            <w:pPr>
              <w:spacing w:before="40" w:after="40"/>
              <w:jc w:val="center"/>
              <w:rPr>
                <w:noProof/>
              </w:rPr>
            </w:pPr>
          </w:p>
          <w:p w14:paraId="0AAD71B5" w14:textId="7CD24043" w:rsidR="00641B31" w:rsidRPr="001738F1" w:rsidRDefault="00641B31" w:rsidP="002F0BEC">
            <w:pPr>
              <w:spacing w:before="40" w:after="40"/>
              <w:jc w:val="center"/>
              <w:rPr>
                <w:rFonts w:ascii="Calibri" w:hAnsi="Calibri" w:cs="Calibri"/>
              </w:rPr>
            </w:pPr>
            <w:r w:rsidRPr="001738F1">
              <w:rPr>
                <w:rFonts w:ascii="Calibri" w:hAnsi="Calibri" w:cs="Calibri"/>
                <w:noProof/>
              </w:rPr>
              <w:drawing>
                <wp:anchor distT="0" distB="0" distL="114300" distR="114300" simplePos="0" relativeHeight="253431808" behindDoc="0" locked="0" layoutInCell="1" allowOverlap="1" wp14:anchorId="2B5FBFDE" wp14:editId="60B8BDED">
                  <wp:simplePos x="0" y="0"/>
                  <wp:positionH relativeFrom="column">
                    <wp:posOffset>-397510</wp:posOffset>
                  </wp:positionH>
                  <wp:positionV relativeFrom="paragraph">
                    <wp:posOffset>33505775</wp:posOffset>
                  </wp:positionV>
                  <wp:extent cx="2606662" cy="1454645"/>
                  <wp:effectExtent l="0" t="0" r="3810" b="0"/>
                  <wp:wrapNone/>
                  <wp:docPr id="1179264169" name="Imagem 62" descr="Homem com pizza na mesa&#10;&#10;O conteúdo gerado por IA pode estar incorreto.">
                    <a:extLst xmlns:a="http://schemas.openxmlformats.org/drawingml/2006/main">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80351" name="Imagem 62" descr="Homem com pizza na mesa&#10;&#10;O conteúdo gerado por IA pode estar incorreto.">
                            <a:extLst>
                              <a:ext uri="{FF2B5EF4-FFF2-40B4-BE49-F238E27FC236}">
                                <a16:creationId xmlns:a16="http://schemas.microsoft.com/office/drawing/2014/main" id="{58D25C1D-4EF0-587F-7BE2-03268E387F20}"/>
                              </a:ext>
                              <a:ext uri="{147F2762-F138-4A5C-976F-8EAC2B608ADB}">
                                <a16:predDERef xmlns:a16="http://schemas.microsoft.com/office/drawing/2014/main" pred="{C714F5F1-E2A9-ECE6-7CF3-FC5CEEED7ED3}"/>
                              </a:ext>
                            </a:extLst>
                          </pic:cNvPr>
                          <pic:cNvPicPr>
                            <a:picLocks noChangeAspect="1"/>
                          </pic:cNvPicPr>
                        </pic:nvPicPr>
                        <pic:blipFill>
                          <a:blip r:embed="rId21"/>
                          <a:stretch>
                            <a:fillRect/>
                          </a:stretch>
                        </pic:blipFill>
                        <pic:spPr>
                          <a:xfrm>
                            <a:off x="0" y="0"/>
                            <a:ext cx="2606662" cy="1454645"/>
                          </a:xfrm>
                          <a:prstGeom prst="rect">
                            <a:avLst/>
                          </a:prstGeom>
                        </pic:spPr>
                      </pic:pic>
                    </a:graphicData>
                  </a:graphic>
                  <wp14:sizeRelH relativeFrom="margin">
                    <wp14:pctWidth>0</wp14:pctWidth>
                  </wp14:sizeRelH>
                  <wp14:sizeRelV relativeFrom="margin">
                    <wp14:pctHeight>0</wp14:pctHeight>
                  </wp14:sizeRelV>
                </wp:anchor>
              </w:drawing>
            </w:r>
          </w:p>
        </w:tc>
        <w:tc>
          <w:tcPr>
            <w:tcW w:w="5521" w:type="dxa"/>
            <w:tcBorders>
              <w:top w:val="double" w:sz="4" w:space="0" w:color="auto"/>
              <w:left w:val="double" w:sz="4" w:space="0" w:color="auto"/>
              <w:bottom w:val="double" w:sz="4" w:space="0" w:color="auto"/>
            </w:tcBorders>
          </w:tcPr>
          <w:p w14:paraId="3AEFEB52" w14:textId="0D19D9FE" w:rsidR="00641B31" w:rsidRDefault="00641B31" w:rsidP="002F0BEC">
            <w:pPr>
              <w:spacing w:before="40" w:after="40"/>
              <w:jc w:val="center"/>
              <w:rPr>
                <w:noProof/>
              </w:rPr>
            </w:pPr>
            <w:r w:rsidRPr="0078304D">
              <w:rPr>
                <w:rFonts w:ascii="Calibri" w:hAnsi="Calibri" w:cs="Calibri"/>
                <w:noProof/>
              </w:rPr>
              <w:drawing>
                <wp:anchor distT="0" distB="0" distL="114300" distR="114300" simplePos="0" relativeHeight="253433856" behindDoc="0" locked="0" layoutInCell="1" allowOverlap="1" wp14:anchorId="124B092A" wp14:editId="09470221">
                  <wp:simplePos x="0" y="0"/>
                  <wp:positionH relativeFrom="column">
                    <wp:posOffset>80645</wp:posOffset>
                  </wp:positionH>
                  <wp:positionV relativeFrom="paragraph">
                    <wp:posOffset>26035</wp:posOffset>
                  </wp:positionV>
                  <wp:extent cx="3246120" cy="2028825"/>
                  <wp:effectExtent l="0" t="0" r="0" b="9525"/>
                  <wp:wrapNone/>
                  <wp:docPr id="16" name="Imagem 15">
                    <a:extLst xmlns:a="http://schemas.openxmlformats.org/drawingml/2006/main">
                      <a:ext uri="{FF2B5EF4-FFF2-40B4-BE49-F238E27FC236}">
                        <a16:creationId xmlns:a16="http://schemas.microsoft.com/office/drawing/2014/main" id="{83E163A2-1518-433D-A779-91826E0C01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a:extLst>
                              <a:ext uri="{FF2B5EF4-FFF2-40B4-BE49-F238E27FC236}">
                                <a16:creationId xmlns:a16="http://schemas.microsoft.com/office/drawing/2014/main" id="{83E163A2-1518-433D-A779-91826E0C017D}"/>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46120" cy="2028825"/>
                          </a:xfrm>
                          <a:prstGeom prst="rect">
                            <a:avLst/>
                          </a:prstGeom>
                        </pic:spPr>
                      </pic:pic>
                    </a:graphicData>
                  </a:graphic>
                  <wp14:sizeRelH relativeFrom="margin">
                    <wp14:pctWidth>0</wp14:pctWidth>
                  </wp14:sizeRelH>
                  <wp14:sizeRelV relativeFrom="margin">
                    <wp14:pctHeight>0</wp14:pctHeight>
                  </wp14:sizeRelV>
                </wp:anchor>
              </w:drawing>
            </w:r>
          </w:p>
        </w:tc>
      </w:tr>
      <w:tr w:rsidR="00641B31" w:rsidRPr="001738F1" w14:paraId="433E9E7A" w14:textId="77777777" w:rsidTr="002F0BEC">
        <w:trPr>
          <w:trHeight w:val="270"/>
          <w:jc w:val="center"/>
        </w:trPr>
        <w:tc>
          <w:tcPr>
            <w:tcW w:w="5521" w:type="dxa"/>
            <w:tcBorders>
              <w:top w:val="double" w:sz="4" w:space="0" w:color="auto"/>
              <w:left w:val="double" w:sz="4" w:space="0" w:color="auto"/>
              <w:bottom w:val="double" w:sz="4" w:space="0" w:color="auto"/>
              <w:right w:val="double" w:sz="4" w:space="0" w:color="auto"/>
            </w:tcBorders>
            <w:vAlign w:val="center"/>
          </w:tcPr>
          <w:p w14:paraId="68716204" w14:textId="122E8D91" w:rsidR="00641B31" w:rsidRPr="001738F1" w:rsidRDefault="00641B31" w:rsidP="00641B31">
            <w:pPr>
              <w:spacing w:before="40" w:after="40"/>
              <w:jc w:val="center"/>
              <w:rPr>
                <w:rFonts w:ascii="Calibri" w:hAnsi="Calibri" w:cs="Calibri"/>
                <w:noProof/>
              </w:rPr>
            </w:pPr>
            <w:r>
              <w:rPr>
                <w:rFonts w:ascii="Calibri" w:hAnsi="Calibri" w:cs="Calibri"/>
                <w:noProof/>
              </w:rPr>
              <w:t>EBV III (SCFV / Casa Lar): Atendimento em grupo da Psicologia</w:t>
            </w:r>
          </w:p>
        </w:tc>
        <w:tc>
          <w:tcPr>
            <w:tcW w:w="5521" w:type="dxa"/>
            <w:tcBorders>
              <w:top w:val="double" w:sz="4" w:space="0" w:color="auto"/>
              <w:left w:val="double" w:sz="4" w:space="0" w:color="auto"/>
              <w:bottom w:val="double" w:sz="4" w:space="0" w:color="auto"/>
            </w:tcBorders>
            <w:vAlign w:val="center"/>
          </w:tcPr>
          <w:p w14:paraId="60CA12C3" w14:textId="1EF9A91A" w:rsidR="00641B31" w:rsidRPr="001738F1" w:rsidRDefault="00641B31" w:rsidP="00641B31">
            <w:pPr>
              <w:spacing w:before="40" w:after="40"/>
              <w:jc w:val="center"/>
              <w:rPr>
                <w:rFonts w:ascii="Calibri" w:hAnsi="Calibri" w:cs="Calibri"/>
                <w:noProof/>
              </w:rPr>
            </w:pPr>
            <w:r>
              <w:rPr>
                <w:rFonts w:ascii="Calibri" w:hAnsi="Calibri" w:cs="Calibri"/>
                <w:noProof/>
              </w:rPr>
              <w:t xml:space="preserve">EBV III </w:t>
            </w:r>
            <w:r w:rsidRPr="001738F1">
              <w:rPr>
                <w:rFonts w:ascii="Calibri" w:hAnsi="Calibri" w:cs="Calibri"/>
                <w:noProof/>
              </w:rPr>
              <w:t>(</w:t>
            </w:r>
            <w:r>
              <w:rPr>
                <w:rFonts w:ascii="Calibri" w:hAnsi="Calibri" w:cs="Calibri"/>
                <w:noProof/>
              </w:rPr>
              <w:t>SCFV / Casa Lar</w:t>
            </w:r>
            <w:r w:rsidRPr="001738F1">
              <w:rPr>
                <w:rFonts w:ascii="Calibri" w:hAnsi="Calibri" w:cs="Calibri"/>
                <w:noProof/>
              </w:rPr>
              <w:t xml:space="preserve">): </w:t>
            </w:r>
            <w:r>
              <w:rPr>
                <w:rFonts w:ascii="Calibri" w:hAnsi="Calibri" w:cs="Calibri"/>
                <w:noProof/>
              </w:rPr>
              <w:t>Atividade Sociocultural (</w:t>
            </w:r>
            <w:r w:rsidRPr="003B794D">
              <w:rPr>
                <w:rFonts w:ascii="Calibri" w:hAnsi="Calibri" w:cs="Calibri"/>
                <w:noProof/>
              </w:rPr>
              <w:t>Oficina de Artesanato</w:t>
            </w:r>
            <w:r>
              <w:rPr>
                <w:rFonts w:ascii="Calibri" w:hAnsi="Calibri" w:cs="Calibri"/>
                <w:noProof/>
              </w:rPr>
              <w:t>)</w:t>
            </w:r>
          </w:p>
        </w:tc>
      </w:tr>
    </w:tbl>
    <w:p w14:paraId="113C63F9" w14:textId="77777777" w:rsidR="00641B31" w:rsidRDefault="00641B31" w:rsidP="00DA7D0F">
      <w:pPr>
        <w:spacing w:after="0"/>
        <w:rPr>
          <w:rFonts w:ascii="Calibri" w:hAnsi="Calibri" w:cs="Calibri"/>
        </w:rPr>
      </w:pPr>
    </w:p>
    <w:tbl>
      <w:tblPr>
        <w:tblStyle w:val="Tabelacomgrade"/>
        <w:tblpPr w:leftFromText="141" w:rightFromText="141" w:vertAnchor="text" w:tblpXSpec="center" w:tblpY="1"/>
        <w:tblOverlap w:val="never"/>
        <w:tblW w:w="109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15"/>
        <w:gridCol w:w="3737"/>
        <w:gridCol w:w="3563"/>
      </w:tblGrid>
      <w:tr w:rsidR="00A91A6E" w:rsidRPr="001738F1" w14:paraId="53315F9E" w14:textId="77777777" w:rsidTr="00E61DA7">
        <w:trPr>
          <w:trHeight w:val="2800"/>
          <w:jc w:val="center"/>
        </w:trPr>
        <w:tc>
          <w:tcPr>
            <w:tcW w:w="3615" w:type="dxa"/>
            <w:vAlign w:val="center"/>
          </w:tcPr>
          <w:p w14:paraId="17F2120D" w14:textId="4313663E" w:rsidR="00A91A6E" w:rsidRPr="001738F1" w:rsidRDefault="00A91A6E" w:rsidP="005D6839">
            <w:pPr>
              <w:spacing w:before="40" w:after="40"/>
              <w:rPr>
                <w:rFonts w:ascii="Calibri" w:hAnsi="Calibri" w:cs="Calibri"/>
                <w:noProof/>
              </w:rPr>
            </w:pPr>
          </w:p>
        </w:tc>
        <w:tc>
          <w:tcPr>
            <w:tcW w:w="3737" w:type="dxa"/>
            <w:vAlign w:val="center"/>
          </w:tcPr>
          <w:p w14:paraId="3CAB4913" w14:textId="5742DD6C" w:rsidR="00A91A6E" w:rsidRPr="001738F1" w:rsidRDefault="00641B31" w:rsidP="005D6839">
            <w:pPr>
              <w:spacing w:before="40" w:after="40"/>
              <w:rPr>
                <w:rFonts w:ascii="Calibri" w:hAnsi="Calibri" w:cs="Calibri"/>
                <w:noProof/>
              </w:rPr>
            </w:pPr>
            <w:r>
              <w:rPr>
                <w:noProof/>
              </w:rPr>
              <w:drawing>
                <wp:anchor distT="0" distB="0" distL="114300" distR="114300" simplePos="0" relativeHeight="253436928" behindDoc="0" locked="0" layoutInCell="1" allowOverlap="1" wp14:anchorId="6882A97B" wp14:editId="02473BCD">
                  <wp:simplePos x="0" y="0"/>
                  <wp:positionH relativeFrom="column">
                    <wp:posOffset>12700</wp:posOffset>
                  </wp:positionH>
                  <wp:positionV relativeFrom="paragraph">
                    <wp:posOffset>15875</wp:posOffset>
                  </wp:positionV>
                  <wp:extent cx="2266950" cy="1695450"/>
                  <wp:effectExtent l="0" t="0" r="0" b="0"/>
                  <wp:wrapNone/>
                  <wp:docPr id="117" name="Imagem 116">
                    <a:extLst xmlns:a="http://schemas.openxmlformats.org/drawingml/2006/main">
                      <a:ext uri="{FF2B5EF4-FFF2-40B4-BE49-F238E27FC236}">
                        <a16:creationId xmlns:a16="http://schemas.microsoft.com/office/drawing/2014/main" id="{15400D48-9EE9-9E12-094A-1D4E882EEE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m 116">
                            <a:extLst>
                              <a:ext uri="{FF2B5EF4-FFF2-40B4-BE49-F238E27FC236}">
                                <a16:creationId xmlns:a16="http://schemas.microsoft.com/office/drawing/2014/main" id="{15400D48-9EE9-9E12-094A-1D4E882EEE30}"/>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66950" cy="16954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437952" behindDoc="0" locked="0" layoutInCell="1" allowOverlap="1" wp14:anchorId="39F3980A" wp14:editId="1CA85EBD">
                  <wp:simplePos x="0" y="0"/>
                  <wp:positionH relativeFrom="column">
                    <wp:posOffset>-2292350</wp:posOffset>
                  </wp:positionH>
                  <wp:positionV relativeFrom="paragraph">
                    <wp:posOffset>38100</wp:posOffset>
                  </wp:positionV>
                  <wp:extent cx="2167890" cy="1695450"/>
                  <wp:effectExtent l="0" t="0" r="3810" b="0"/>
                  <wp:wrapNone/>
                  <wp:docPr id="124" name="Imagem 123">
                    <a:extLst xmlns:a="http://schemas.openxmlformats.org/drawingml/2006/main">
                      <a:ext uri="{FF2B5EF4-FFF2-40B4-BE49-F238E27FC236}">
                        <a16:creationId xmlns:a16="http://schemas.microsoft.com/office/drawing/2014/main" id="{D1A638B7-D78C-CF2A-EE8D-6FFF15DDBE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m 123">
                            <a:extLst>
                              <a:ext uri="{FF2B5EF4-FFF2-40B4-BE49-F238E27FC236}">
                                <a16:creationId xmlns:a16="http://schemas.microsoft.com/office/drawing/2014/main" id="{D1A638B7-D78C-CF2A-EE8D-6FFF15DDBEAF}"/>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67890" cy="1695450"/>
                          </a:xfrm>
                          <a:prstGeom prst="rect">
                            <a:avLst/>
                          </a:prstGeom>
                        </pic:spPr>
                      </pic:pic>
                    </a:graphicData>
                  </a:graphic>
                  <wp14:sizeRelH relativeFrom="margin">
                    <wp14:pctWidth>0</wp14:pctWidth>
                  </wp14:sizeRelH>
                  <wp14:sizeRelV relativeFrom="margin">
                    <wp14:pctHeight>0</wp14:pctHeight>
                  </wp14:sizeRelV>
                </wp:anchor>
              </w:drawing>
            </w:r>
          </w:p>
        </w:tc>
        <w:tc>
          <w:tcPr>
            <w:tcW w:w="3563" w:type="dxa"/>
            <w:vAlign w:val="center"/>
          </w:tcPr>
          <w:p w14:paraId="121F3B44" w14:textId="3B356B66" w:rsidR="00A91A6E" w:rsidRPr="001738F1" w:rsidRDefault="00641B31" w:rsidP="005D6839">
            <w:pPr>
              <w:spacing w:before="40" w:after="40"/>
              <w:jc w:val="center"/>
              <w:rPr>
                <w:rFonts w:ascii="Calibri" w:hAnsi="Calibri" w:cs="Calibri"/>
                <w:noProof/>
              </w:rPr>
            </w:pPr>
            <w:r>
              <w:rPr>
                <w:noProof/>
              </w:rPr>
              <w:drawing>
                <wp:anchor distT="0" distB="0" distL="114300" distR="114300" simplePos="0" relativeHeight="253438976" behindDoc="0" locked="0" layoutInCell="1" allowOverlap="1" wp14:anchorId="4C344C99" wp14:editId="1023D37C">
                  <wp:simplePos x="0" y="0"/>
                  <wp:positionH relativeFrom="column">
                    <wp:posOffset>3175</wp:posOffset>
                  </wp:positionH>
                  <wp:positionV relativeFrom="paragraph">
                    <wp:posOffset>10795</wp:posOffset>
                  </wp:positionV>
                  <wp:extent cx="2171700" cy="1704975"/>
                  <wp:effectExtent l="0" t="0" r="0" b="9525"/>
                  <wp:wrapNone/>
                  <wp:docPr id="1377200786" name="Imagem 10">
                    <a:extLst xmlns:a="http://schemas.openxmlformats.org/drawingml/2006/main">
                      <a:ext uri="{FF2B5EF4-FFF2-40B4-BE49-F238E27FC236}">
                        <a16:creationId xmlns:a16="http://schemas.microsoft.com/office/drawing/2014/main" id="{825F4934-C439-44E7-8F93-62BBF858EA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a:extLst>
                              <a:ext uri="{FF2B5EF4-FFF2-40B4-BE49-F238E27FC236}">
                                <a16:creationId xmlns:a16="http://schemas.microsoft.com/office/drawing/2014/main" id="{825F4934-C439-44E7-8F93-62BBF858EA89}"/>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71700" cy="1704975"/>
                          </a:xfrm>
                          <a:prstGeom prst="rect">
                            <a:avLst/>
                          </a:prstGeom>
                        </pic:spPr>
                      </pic:pic>
                    </a:graphicData>
                  </a:graphic>
                  <wp14:sizeRelH relativeFrom="margin">
                    <wp14:pctWidth>0</wp14:pctWidth>
                  </wp14:sizeRelH>
                  <wp14:sizeRelV relativeFrom="margin">
                    <wp14:pctHeight>0</wp14:pctHeight>
                  </wp14:sizeRelV>
                </wp:anchor>
              </w:drawing>
            </w:r>
          </w:p>
        </w:tc>
      </w:tr>
      <w:tr w:rsidR="00641B31" w:rsidRPr="001738F1" w14:paraId="7D1C6081" w14:textId="77777777" w:rsidTr="00E61DA7">
        <w:trPr>
          <w:trHeight w:val="680"/>
          <w:jc w:val="center"/>
        </w:trPr>
        <w:tc>
          <w:tcPr>
            <w:tcW w:w="3615" w:type="dxa"/>
            <w:vAlign w:val="center"/>
          </w:tcPr>
          <w:p w14:paraId="282E07EB" w14:textId="5AE909E7" w:rsidR="00641B31" w:rsidRPr="001738F1" w:rsidRDefault="00641B31" w:rsidP="00E61DA7">
            <w:pPr>
              <w:spacing w:before="40" w:after="40"/>
              <w:jc w:val="center"/>
              <w:rPr>
                <w:rFonts w:ascii="Calibri" w:hAnsi="Calibri" w:cs="Calibri"/>
                <w:noProof/>
              </w:rPr>
            </w:pPr>
            <w:r>
              <w:rPr>
                <w:rFonts w:ascii="Calibri" w:hAnsi="Calibri" w:cs="Calibri"/>
                <w:noProof/>
              </w:rPr>
              <w:t>EBV III (Casa Lar): Musicoterapia</w:t>
            </w:r>
          </w:p>
        </w:tc>
        <w:tc>
          <w:tcPr>
            <w:tcW w:w="3737" w:type="dxa"/>
            <w:vAlign w:val="center"/>
          </w:tcPr>
          <w:p w14:paraId="08F27BD8" w14:textId="392DD8EE" w:rsidR="00641B31" w:rsidRPr="001738F1" w:rsidRDefault="00641B31" w:rsidP="00E61DA7">
            <w:pPr>
              <w:spacing w:before="40" w:after="40"/>
              <w:jc w:val="center"/>
              <w:rPr>
                <w:rFonts w:ascii="Calibri" w:hAnsi="Calibri" w:cs="Calibri"/>
                <w:noProof/>
              </w:rPr>
            </w:pPr>
            <w:r>
              <w:rPr>
                <w:rFonts w:ascii="Calibri" w:hAnsi="Calibri" w:cs="Calibri"/>
                <w:noProof/>
              </w:rPr>
              <w:t xml:space="preserve">EBV III </w:t>
            </w:r>
            <w:r w:rsidRPr="001738F1">
              <w:rPr>
                <w:rFonts w:ascii="Calibri" w:hAnsi="Calibri" w:cs="Calibri"/>
                <w:noProof/>
              </w:rPr>
              <w:t>(</w:t>
            </w:r>
            <w:r>
              <w:rPr>
                <w:rFonts w:ascii="Calibri" w:hAnsi="Calibri" w:cs="Calibri"/>
                <w:noProof/>
              </w:rPr>
              <w:t>Casa Lar</w:t>
            </w:r>
            <w:r w:rsidRPr="001738F1">
              <w:rPr>
                <w:rFonts w:ascii="Calibri" w:hAnsi="Calibri" w:cs="Calibri"/>
                <w:noProof/>
              </w:rPr>
              <w:t xml:space="preserve">): </w:t>
            </w:r>
            <w:r>
              <w:rPr>
                <w:rFonts w:ascii="Calibri" w:hAnsi="Calibri" w:cs="Calibri"/>
                <w:noProof/>
              </w:rPr>
              <w:t>Promoção e Atenção à Saúde (Fisioterapia)</w:t>
            </w:r>
          </w:p>
        </w:tc>
        <w:tc>
          <w:tcPr>
            <w:tcW w:w="3563" w:type="dxa"/>
            <w:vAlign w:val="center"/>
          </w:tcPr>
          <w:p w14:paraId="5985CD28" w14:textId="2EE7FF86" w:rsidR="00641B31" w:rsidRPr="001738F1" w:rsidRDefault="00641B31" w:rsidP="00E61DA7">
            <w:pPr>
              <w:spacing w:before="40" w:after="40"/>
              <w:jc w:val="center"/>
              <w:rPr>
                <w:rFonts w:ascii="Calibri" w:hAnsi="Calibri" w:cs="Calibri"/>
                <w:noProof/>
              </w:rPr>
            </w:pPr>
            <w:r>
              <w:rPr>
                <w:rFonts w:ascii="Calibri" w:hAnsi="Calibri" w:cs="Calibri"/>
                <w:noProof/>
              </w:rPr>
              <w:t>EBV III (SCFV / Casa Lar): Atividade Socioeducativa (Outubro Rosa)</w:t>
            </w:r>
          </w:p>
        </w:tc>
      </w:tr>
    </w:tbl>
    <w:p w14:paraId="6E8FA677" w14:textId="77777777" w:rsidR="00A91A6E" w:rsidRPr="001738F1" w:rsidRDefault="00A91A6E" w:rsidP="00DA7D0F">
      <w:pPr>
        <w:spacing w:after="0"/>
        <w:rPr>
          <w:rFonts w:ascii="Calibri" w:hAnsi="Calibri" w:cs="Calibri"/>
        </w:rPr>
      </w:pPr>
    </w:p>
    <w:p w14:paraId="4AF8D380" w14:textId="77777777" w:rsidR="00DA7D0F" w:rsidRDefault="00DA7D0F" w:rsidP="00DA7D0F">
      <w:pPr>
        <w:spacing w:after="0"/>
        <w:ind w:firstLine="708"/>
      </w:pPr>
    </w:p>
    <w:p w14:paraId="33F1FB36" w14:textId="77777777" w:rsidR="00DA7D0F" w:rsidRDefault="00DA7D0F" w:rsidP="00651B11">
      <w:pPr>
        <w:ind w:firstLine="708"/>
      </w:pPr>
    </w:p>
    <w:p w14:paraId="1D1C1CFB" w14:textId="77777777" w:rsidR="00346BE7" w:rsidRDefault="00346BE7" w:rsidP="00651B11"/>
    <w:p w14:paraId="3FF5FCB7" w14:textId="77777777" w:rsidR="00EC4835" w:rsidRPr="00EC4835" w:rsidRDefault="00EC4835" w:rsidP="00EC4835">
      <w:pPr>
        <w:spacing w:after="0"/>
        <w:rPr>
          <w:rFonts w:ascii="Calibri" w:hAnsi="Calibri" w:cs="Calibri"/>
        </w:rPr>
      </w:pPr>
    </w:p>
    <w:p w14:paraId="4C6CAD05" w14:textId="77777777" w:rsidR="00EC4835" w:rsidRPr="00EC4835" w:rsidRDefault="00EC4835" w:rsidP="00EC4835">
      <w:pPr>
        <w:spacing w:after="0"/>
        <w:rPr>
          <w:rFonts w:ascii="Calibri" w:hAnsi="Calibri" w:cs="Calibri"/>
        </w:rPr>
      </w:pPr>
    </w:p>
    <w:p w14:paraId="688C2A2F" w14:textId="6ED0C338" w:rsidR="00651B11" w:rsidRDefault="00651B1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6"/>
        <w:gridCol w:w="3716"/>
        <w:gridCol w:w="1708"/>
        <w:gridCol w:w="1804"/>
      </w:tblGrid>
      <w:tr w:rsidR="004E2BA4" w:rsidRPr="00EC22E5" w14:paraId="411A892C" w14:textId="77777777" w:rsidTr="00767EC7">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1" w:name="_Hlk115274722"/>
            <w:bookmarkEnd w:id="11"/>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4051564D" w:rsidR="004E2BA4" w:rsidRPr="00EC22E5" w:rsidRDefault="004E2BA4" w:rsidP="0069136F">
            <w:pPr>
              <w:spacing w:line="276" w:lineRule="auto"/>
              <w:ind w:left="-784"/>
              <w:jc w:val="center"/>
            </w:pPr>
            <w:r w:rsidRPr="00EC22E5">
              <w:t>RELATÓRIO GERENCIAL MENSAL DE EXECUÇÃO - 2</w:t>
            </w:r>
            <w:r w:rsidR="00882E10">
              <w:t>5</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767EC7">
        <w:tblPrEx>
          <w:tblCellMar>
            <w:left w:w="108" w:type="dxa"/>
            <w:right w:w="108" w:type="dxa"/>
          </w:tblCellMar>
        </w:tblPrEx>
        <w:trPr>
          <w:trHeight w:val="624"/>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2" w:name="_Toc219473919"/>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2"/>
          </w:p>
        </w:tc>
      </w:tr>
      <w:tr w:rsidR="004E2BA4" w:rsidRPr="00EC22E5" w14:paraId="7677517B" w14:textId="77777777" w:rsidTr="00767EC7">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660F5D33" w14:textId="19DCC201" w:rsidR="004E2BA4" w:rsidRPr="00EC22E5" w:rsidRDefault="00832F3C" w:rsidP="0069136F">
            <w:pPr>
              <w:rPr>
                <w:b/>
                <w:bCs/>
              </w:rPr>
            </w:pPr>
            <w:r>
              <w:rPr>
                <w:b/>
                <w:bCs/>
              </w:rPr>
              <w:t>MÊS DE REFERÊNCIA: OUTUBRO / 2025</w:t>
            </w:r>
          </w:p>
        </w:tc>
      </w:tr>
      <w:tr w:rsidR="004E2BA4" w:rsidRPr="00DC73B2" w14:paraId="256FD2FF" w14:textId="77777777" w:rsidTr="00767EC7">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767EC7">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5C6E0DF6" w:rsidR="004E2BA4" w:rsidRPr="00E42FA4" w:rsidRDefault="004E2BA4" w:rsidP="00B51F9A">
            <w:pPr>
              <w:pStyle w:val="Ttulo2"/>
              <w:jc w:val="center"/>
              <w:rPr>
                <w:rFonts w:asciiTheme="minorHAnsi" w:hAnsiTheme="minorHAnsi" w:cstheme="minorHAnsi"/>
                <w:b/>
                <w:bCs/>
                <w:color w:val="auto"/>
                <w:sz w:val="22"/>
                <w:szCs w:val="22"/>
              </w:rPr>
            </w:pPr>
            <w:bookmarkStart w:id="13" w:name="_Toc219473920"/>
            <w:r w:rsidRPr="00E42FA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13"/>
          </w:p>
        </w:tc>
      </w:tr>
      <w:tr w:rsidR="004E2BA4" w:rsidRPr="00EC22E5" w14:paraId="7B697DA4" w14:textId="77777777" w:rsidTr="00767EC7">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362664AE"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w:t>
            </w:r>
            <w:r w:rsidR="00882E10">
              <w:rPr>
                <w:b/>
                <w:bCs/>
              </w:rPr>
              <w:t>UNDO</w:t>
            </w:r>
            <w:r>
              <w:rPr>
                <w:b/>
                <w:bCs/>
              </w:rPr>
              <w:t>O D</w:t>
            </w:r>
            <w:r w:rsidR="00882E10">
              <w:rPr>
                <w:b/>
                <w:bCs/>
              </w:rPr>
              <w:t>O</w:t>
            </w:r>
            <w:r>
              <w:rPr>
                <w:b/>
                <w:bCs/>
              </w:rPr>
              <w:t xml:space="preserve"> TRABALHO</w:t>
            </w:r>
          </w:p>
          <w:p w14:paraId="11DD8CA6" w14:textId="36930A52"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w:t>
            </w:r>
            <w:r w:rsidR="00882E10">
              <w:rPr>
                <w:b/>
                <w:bCs/>
              </w:rPr>
              <w:t>UNDO</w:t>
            </w:r>
            <w:r>
              <w:rPr>
                <w:b/>
                <w:bCs/>
              </w:rPr>
              <w:t xml:space="preserve"> D</w:t>
            </w:r>
            <w:r w:rsidR="00882E10">
              <w:rPr>
                <w:b/>
                <w:bCs/>
              </w:rPr>
              <w:t>O</w:t>
            </w:r>
            <w:r w:rsidRPr="00281744">
              <w:rPr>
                <w:b/>
                <w:bCs/>
              </w:rPr>
              <w:t xml:space="preserve"> TRABALHO</w:t>
            </w:r>
          </w:p>
        </w:tc>
      </w:tr>
      <w:tr w:rsidR="004E2BA4" w:rsidRPr="00EC22E5" w14:paraId="22E41623" w14:textId="77777777" w:rsidTr="00767EC7">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512"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767EC7">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767EC7">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1AF5574C" w:rsidR="004E2BA4" w:rsidRPr="00162C29" w:rsidRDefault="00200053" w:rsidP="0069136F">
            <w:pPr>
              <w:jc w:val="center"/>
              <w:rPr>
                <w:b/>
                <w:bCs/>
                <w:color w:val="000000" w:themeColor="text1"/>
              </w:rPr>
            </w:pPr>
            <w:r>
              <w:rPr>
                <w:b/>
                <w:bCs/>
                <w:color w:val="000000" w:themeColor="text1"/>
              </w:rPr>
              <w:t>520</w:t>
            </w:r>
          </w:p>
        </w:tc>
        <w:tc>
          <w:tcPr>
            <w:tcW w:w="1804" w:type="dxa"/>
            <w:tcBorders>
              <w:bottom w:val="double" w:sz="4" w:space="0" w:color="auto"/>
              <w:right w:val="double" w:sz="4" w:space="0" w:color="auto"/>
            </w:tcBorders>
            <w:vAlign w:val="center"/>
          </w:tcPr>
          <w:p w14:paraId="76DC0385" w14:textId="2B3E10C0" w:rsidR="004E2BA4" w:rsidRPr="00162C29" w:rsidRDefault="007B4F56" w:rsidP="0069136F">
            <w:pPr>
              <w:jc w:val="center"/>
              <w:rPr>
                <w:b/>
                <w:bCs/>
                <w:color w:val="000000" w:themeColor="text1"/>
              </w:rPr>
            </w:pPr>
            <w:r>
              <w:rPr>
                <w:b/>
                <w:bCs/>
                <w:color w:val="000000" w:themeColor="text1"/>
              </w:rPr>
              <w:t>781</w:t>
            </w:r>
          </w:p>
        </w:tc>
      </w:tr>
      <w:tr w:rsidR="004E2BA4" w:rsidRPr="003507CB" w14:paraId="4ABFC96C" w14:textId="77777777" w:rsidTr="00767EC7">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767EC7">
        <w:tblPrEx>
          <w:tblCellMar>
            <w:left w:w="108" w:type="dxa"/>
            <w:right w:w="108" w:type="dxa"/>
          </w:tblCellMar>
        </w:tblPrEx>
        <w:trPr>
          <w:trHeight w:val="680"/>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3A9F10FF" w14:textId="5F358C9C" w:rsidR="004E2BA4" w:rsidRPr="00E42FA4" w:rsidRDefault="004E2BA4" w:rsidP="00B51F9A">
            <w:pPr>
              <w:pStyle w:val="Ttulo2"/>
              <w:jc w:val="center"/>
              <w:rPr>
                <w:rFonts w:asciiTheme="minorHAnsi" w:hAnsiTheme="minorHAnsi" w:cstheme="minorHAnsi"/>
                <w:b/>
                <w:bCs/>
                <w:color w:val="auto"/>
                <w:sz w:val="22"/>
                <w:szCs w:val="22"/>
              </w:rPr>
            </w:pPr>
            <w:bookmarkStart w:id="14" w:name="_Toc219473921"/>
            <w:r w:rsidRPr="00E42FA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14"/>
          </w:p>
        </w:tc>
      </w:tr>
      <w:tr w:rsidR="00877676" w:rsidRPr="00605E5D" w14:paraId="3C9091E1" w14:textId="77777777" w:rsidTr="00767EC7">
        <w:tblPrEx>
          <w:tblCellMar>
            <w:left w:w="108" w:type="dxa"/>
            <w:right w:w="108" w:type="dxa"/>
          </w:tblCellMar>
        </w:tblPrEx>
        <w:trPr>
          <w:trHeight w:val="73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20F62E0C" w:rsidR="00877676" w:rsidRPr="00605E5D" w:rsidRDefault="00D91EEC" w:rsidP="0095435F">
            <w:pPr>
              <w:jc w:val="both"/>
            </w:pPr>
            <w:r w:rsidRPr="5F8C625E">
              <w:rPr>
                <w:b/>
                <w:bCs/>
              </w:rPr>
              <w:t>Causa</w:t>
            </w:r>
            <w:r w:rsidRPr="00D610A6">
              <w:t>:</w:t>
            </w:r>
            <w:r w:rsidR="007607AC">
              <w:t xml:space="preserve"> Em outubro, o </w:t>
            </w:r>
            <w:r w:rsidR="007607AC" w:rsidRPr="00596B78">
              <w:t xml:space="preserve">Programa Juventude Tecendo o Futuro (PJTF) </w:t>
            </w:r>
            <w:r w:rsidR="007607AC">
              <w:t>superou</w:t>
            </w:r>
            <w:r w:rsidR="007607AC" w:rsidRPr="00596B78">
              <w:t xml:space="preserve"> a meta </w:t>
            </w:r>
            <w:r w:rsidR="007607AC">
              <w:t>estabelecida</w:t>
            </w:r>
            <w:r w:rsidR="007607AC" w:rsidRPr="00596B78">
              <w:t>, alcançando 150% do previsto, resultado atribuído à busca ativa contínua e ao início de novos ciclos de oficinas.</w:t>
            </w:r>
          </w:p>
        </w:tc>
      </w:tr>
      <w:tr w:rsidR="00877676" w:rsidRPr="00605E5D" w14:paraId="5C7301D1" w14:textId="77777777" w:rsidTr="00767EC7">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0C56E437" w:rsidR="00877676" w:rsidRPr="00605E5D" w:rsidRDefault="00D91EEC" w:rsidP="0095435F">
            <w:pPr>
              <w:jc w:val="both"/>
            </w:pPr>
            <w:r w:rsidRPr="00FF722A">
              <w:rPr>
                <w:b/>
                <w:bCs/>
              </w:rPr>
              <w:t xml:space="preserve">Medidas implementadas/a implementar: </w:t>
            </w:r>
            <w:r w:rsidR="007607AC" w:rsidRPr="00A33CAE">
              <w:t>Como a meta foi ultrapassada, não há medidas saneadoras a serem implementadas</w:t>
            </w:r>
            <w:r w:rsidR="007607AC" w:rsidRPr="00A33CAE">
              <w:rPr>
                <w:b/>
                <w:bCs/>
              </w:rPr>
              <w:t>.</w:t>
            </w:r>
          </w:p>
        </w:tc>
      </w:tr>
      <w:tr w:rsidR="00877676" w:rsidRPr="00605E5D" w14:paraId="4583DA2B" w14:textId="77777777" w:rsidTr="00767EC7">
        <w:tblPrEx>
          <w:tblCellMar>
            <w:left w:w="108" w:type="dxa"/>
            <w:right w:w="108" w:type="dxa"/>
          </w:tblCellMar>
        </w:tblPrEx>
        <w:trPr>
          <w:trHeight w:val="567"/>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7D770CBF" w:rsidR="00877676" w:rsidRPr="00605E5D" w:rsidRDefault="00877676" w:rsidP="0095435F">
            <w:pPr>
              <w:jc w:val="both"/>
            </w:pPr>
            <w:r w:rsidRPr="00FF722A">
              <w:rPr>
                <w:b/>
                <w:bCs/>
              </w:rPr>
              <w:t xml:space="preserve">Prazo para tratar a causa: </w:t>
            </w:r>
            <w:r w:rsidR="00B14BD1" w:rsidRPr="00B14BD1">
              <w:t>Não há prazo.</w:t>
            </w:r>
          </w:p>
        </w:tc>
      </w:tr>
      <w:tr w:rsidR="00E42FA4" w:rsidRPr="00E42FA4" w14:paraId="6116E566" w14:textId="77777777" w:rsidTr="00767EC7">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210FF670" w:rsidR="004E2BA4" w:rsidRPr="00E42FA4" w:rsidRDefault="004E2BA4" w:rsidP="00B51F9A">
            <w:pPr>
              <w:pStyle w:val="Ttulo2"/>
              <w:jc w:val="center"/>
              <w:rPr>
                <w:rFonts w:asciiTheme="minorHAnsi" w:hAnsiTheme="minorHAnsi" w:cstheme="minorHAnsi"/>
                <w:b/>
                <w:bCs/>
                <w:color w:val="auto"/>
                <w:sz w:val="22"/>
                <w:szCs w:val="22"/>
              </w:rPr>
            </w:pPr>
            <w:bookmarkStart w:id="15" w:name="_Toc219473922"/>
            <w:r w:rsidRPr="00E42FA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15"/>
          </w:p>
        </w:tc>
      </w:tr>
      <w:tr w:rsidR="00877676" w:rsidRPr="003507CB" w14:paraId="21AEA523" w14:textId="77777777" w:rsidTr="00767EC7">
        <w:tblPrEx>
          <w:tblCellMar>
            <w:left w:w="108" w:type="dxa"/>
            <w:right w:w="108" w:type="dxa"/>
          </w:tblCellMar>
        </w:tblPrEx>
        <w:trPr>
          <w:trHeight w:val="2551"/>
          <w:jc w:val="center"/>
        </w:trPr>
        <w:tc>
          <w:tcPr>
            <w:tcW w:w="10900" w:type="dxa"/>
            <w:gridSpan w:val="5"/>
            <w:tcBorders>
              <w:top w:val="double" w:sz="4" w:space="0" w:color="auto"/>
              <w:left w:val="double" w:sz="4" w:space="0" w:color="auto"/>
              <w:bottom w:val="double" w:sz="4" w:space="0" w:color="auto"/>
              <w:right w:val="double" w:sz="4" w:space="0" w:color="auto"/>
            </w:tcBorders>
          </w:tcPr>
          <w:p w14:paraId="4A08FADE" w14:textId="77777777" w:rsidR="00C6085E" w:rsidRDefault="00C6085E" w:rsidP="00D91EEC">
            <w:pPr>
              <w:jc w:val="both"/>
              <w:rPr>
                <w:color w:val="000000" w:themeColor="text1"/>
              </w:rPr>
            </w:pPr>
          </w:p>
          <w:p w14:paraId="5825745E" w14:textId="77777777" w:rsidR="00B558A0" w:rsidRDefault="00B558A0" w:rsidP="00B558A0">
            <w:pPr>
              <w:jc w:val="both"/>
              <w:rPr>
                <w:rFonts w:cstheme="minorHAnsi"/>
              </w:rPr>
            </w:pPr>
            <w:r w:rsidRPr="00BD136A">
              <w:rPr>
                <w:rFonts w:cstheme="minorHAnsi"/>
                <w:color w:val="000000" w:themeColor="text1"/>
              </w:rPr>
              <w:t xml:space="preserve">O </w:t>
            </w:r>
            <w:r w:rsidRPr="00927224">
              <w:rPr>
                <w:rFonts w:cstheme="minorHAnsi"/>
              </w:rPr>
              <w:t>Programa Juventude Tecendo o Futuro (PJTF) tem como objetivo o fortalecimento de vínculos familiares e sociais, a promoção de oportunidades de acesso à renda e a integração ao mundo do trabalho. O público-alvo do programa são jovens de 12 a 21 anos, oportunizando ações para redução da vulnerabilidade e risco social.</w:t>
            </w:r>
          </w:p>
          <w:p w14:paraId="2FEE2B97" w14:textId="77777777" w:rsidR="00B558A0" w:rsidRDefault="00B558A0" w:rsidP="00B558A0">
            <w:pPr>
              <w:jc w:val="both"/>
              <w:rPr>
                <w:rFonts w:cstheme="minorHAnsi"/>
              </w:rPr>
            </w:pPr>
          </w:p>
          <w:p w14:paraId="5F0B19D8" w14:textId="77777777" w:rsidR="00B558A0" w:rsidRPr="00927224" w:rsidRDefault="00B558A0" w:rsidP="00B558A0">
            <w:pPr>
              <w:jc w:val="both"/>
              <w:rPr>
                <w:rFonts w:cstheme="minorHAnsi"/>
              </w:rPr>
            </w:pPr>
            <w:r w:rsidRPr="00927224">
              <w:rPr>
                <w:rFonts w:cstheme="minorHAnsi"/>
              </w:rPr>
              <w:t xml:space="preserve">Os serviços oferecidos e a quantidade de beneficiários estão descritos de forma resumida na tabela 1 abaixo: </w:t>
            </w:r>
          </w:p>
          <w:p w14:paraId="47EB5314" w14:textId="77777777" w:rsidR="00B558A0" w:rsidRPr="00BD136A" w:rsidRDefault="00B558A0" w:rsidP="00B558A0">
            <w:pPr>
              <w:jc w:val="both"/>
              <w:rPr>
                <w:rFonts w:cstheme="minorHAnsi"/>
                <w:color w:val="000000" w:themeColor="text1"/>
              </w:rPr>
            </w:pPr>
          </w:p>
          <w:p w14:paraId="29DEF76A" w14:textId="77777777" w:rsidR="00B558A0" w:rsidRDefault="00B558A0" w:rsidP="00B558A0">
            <w:pPr>
              <w:ind w:firstLine="709"/>
              <w:contextualSpacing/>
              <w:jc w:val="center"/>
              <w:rPr>
                <w:rFonts w:eastAsiaTheme="minorEastAsia" w:cstheme="minorHAnsi"/>
              </w:rPr>
            </w:pPr>
            <w:r w:rsidRPr="00BD136A">
              <w:rPr>
                <w:rFonts w:eastAsiaTheme="minorEastAsia" w:cstheme="minorHAnsi"/>
              </w:rPr>
              <w:t>Tabela 1</w:t>
            </w:r>
            <w:r>
              <w:rPr>
                <w:rFonts w:eastAsiaTheme="minorEastAsia" w:cstheme="minorHAnsi"/>
              </w:rPr>
              <w:t>:</w:t>
            </w:r>
            <w:r w:rsidRPr="00BD136A">
              <w:rPr>
                <w:rFonts w:eastAsiaTheme="minorEastAsia" w:cstheme="minorHAnsi"/>
              </w:rPr>
              <w:t xml:space="preserve"> Resumo dos serviços realizados no PJTF</w:t>
            </w:r>
          </w:p>
          <w:p w14:paraId="69C66C7B" w14:textId="77777777" w:rsidR="00B558A0" w:rsidRPr="00BD136A" w:rsidRDefault="00B558A0" w:rsidP="00B558A0">
            <w:pPr>
              <w:ind w:firstLine="709"/>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4537"/>
            </w:tblGrid>
            <w:tr w:rsidR="00B558A0" w:rsidRPr="00BD136A" w14:paraId="206CAAF1" w14:textId="77777777" w:rsidTr="00621A41">
              <w:trPr>
                <w:trHeight w:val="397"/>
                <w:jc w:val="center"/>
              </w:trPr>
              <w:tc>
                <w:tcPr>
                  <w:tcW w:w="4106" w:type="dxa"/>
                  <w:shd w:val="clear" w:color="auto" w:fill="D9D9D9" w:themeFill="background1" w:themeFillShade="D9"/>
                  <w:vAlign w:val="center"/>
                </w:tcPr>
                <w:p w14:paraId="7C3C95C1" w14:textId="77777777" w:rsidR="00B558A0" w:rsidRPr="00BD136A" w:rsidRDefault="00B558A0" w:rsidP="009579B2">
                  <w:pPr>
                    <w:framePr w:hSpace="141" w:wrap="around" w:vAnchor="text" w:hAnchor="text" w:xAlign="center" w:y="1"/>
                    <w:ind w:left="140"/>
                    <w:suppressOverlap/>
                    <w:jc w:val="center"/>
                    <w:rPr>
                      <w:rFonts w:cstheme="minorHAnsi"/>
                      <w:b/>
                      <w:bCs/>
                    </w:rPr>
                  </w:pPr>
                  <w:r w:rsidRPr="00BD136A">
                    <w:rPr>
                      <w:rFonts w:cstheme="minorHAnsi"/>
                      <w:b/>
                      <w:bCs/>
                    </w:rPr>
                    <w:t>Serviços oferecidos</w:t>
                  </w:r>
                </w:p>
              </w:tc>
              <w:tc>
                <w:tcPr>
                  <w:tcW w:w="4537" w:type="dxa"/>
                  <w:shd w:val="clear" w:color="auto" w:fill="D9D9D9" w:themeFill="background1" w:themeFillShade="D9"/>
                  <w:vAlign w:val="center"/>
                </w:tcPr>
                <w:p w14:paraId="3B49FC9B"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Quantidade de inscritos nas atividades</w:t>
                  </w:r>
                </w:p>
              </w:tc>
            </w:tr>
            <w:tr w:rsidR="00B558A0" w:rsidRPr="00BD136A" w14:paraId="77A9298A" w14:textId="77777777" w:rsidTr="00621A41">
              <w:trPr>
                <w:trHeight w:val="340"/>
                <w:jc w:val="center"/>
              </w:trPr>
              <w:tc>
                <w:tcPr>
                  <w:tcW w:w="4106" w:type="dxa"/>
                  <w:vAlign w:val="center"/>
                </w:tcPr>
                <w:p w14:paraId="03E690DC" w14:textId="77777777" w:rsidR="00B558A0" w:rsidRPr="00BD136A" w:rsidRDefault="00B558A0" w:rsidP="009579B2">
                  <w:pPr>
                    <w:framePr w:hSpace="141" w:wrap="around" w:vAnchor="text" w:hAnchor="text" w:xAlign="center" w:y="1"/>
                    <w:ind w:left="140"/>
                    <w:suppressOverlap/>
                    <w:rPr>
                      <w:rFonts w:cstheme="minorHAnsi"/>
                    </w:rPr>
                  </w:pPr>
                  <w:r w:rsidRPr="00BD136A">
                    <w:rPr>
                      <w:rFonts w:cstheme="minorHAnsi"/>
                    </w:rPr>
                    <w:t>Acompanhamento Serviço Social</w:t>
                  </w:r>
                </w:p>
              </w:tc>
              <w:tc>
                <w:tcPr>
                  <w:tcW w:w="4537" w:type="dxa"/>
                  <w:vAlign w:val="center"/>
                </w:tcPr>
                <w:p w14:paraId="3F4FE8F7" w14:textId="77777777" w:rsidR="00B558A0" w:rsidRPr="00BD136A" w:rsidRDefault="00B558A0" w:rsidP="009579B2">
                  <w:pPr>
                    <w:framePr w:hSpace="141" w:wrap="around" w:vAnchor="text" w:hAnchor="text" w:xAlign="center" w:y="1"/>
                    <w:suppressOverlap/>
                    <w:jc w:val="center"/>
                    <w:rPr>
                      <w:rFonts w:eastAsia="Calibri" w:cstheme="minorHAnsi"/>
                    </w:rPr>
                  </w:pPr>
                  <w:r w:rsidRPr="00BD136A">
                    <w:rPr>
                      <w:rFonts w:eastAsia="Calibri" w:cstheme="minorHAnsi"/>
                    </w:rPr>
                    <w:t>267</w:t>
                  </w:r>
                </w:p>
              </w:tc>
            </w:tr>
            <w:tr w:rsidR="00B558A0" w:rsidRPr="00BD136A" w14:paraId="4FFA8211" w14:textId="77777777" w:rsidTr="00621A41">
              <w:trPr>
                <w:trHeight w:val="340"/>
                <w:jc w:val="center"/>
              </w:trPr>
              <w:tc>
                <w:tcPr>
                  <w:tcW w:w="4106" w:type="dxa"/>
                  <w:vAlign w:val="center"/>
                </w:tcPr>
                <w:p w14:paraId="2FAB7CDC" w14:textId="77777777" w:rsidR="00B558A0" w:rsidRPr="00BD136A" w:rsidRDefault="00B558A0" w:rsidP="009579B2">
                  <w:pPr>
                    <w:framePr w:hSpace="141" w:wrap="around" w:vAnchor="text" w:hAnchor="text" w:xAlign="center" w:y="1"/>
                    <w:ind w:left="140"/>
                    <w:suppressOverlap/>
                    <w:rPr>
                      <w:rFonts w:cstheme="minorHAnsi"/>
                    </w:rPr>
                  </w:pPr>
                  <w:r w:rsidRPr="00BD136A">
                    <w:rPr>
                      <w:rFonts w:cstheme="minorHAnsi"/>
                    </w:rPr>
                    <w:t>Atendimento de Psicologia</w:t>
                  </w:r>
                </w:p>
              </w:tc>
              <w:tc>
                <w:tcPr>
                  <w:tcW w:w="4537" w:type="dxa"/>
                  <w:vAlign w:val="center"/>
                </w:tcPr>
                <w:p w14:paraId="60E1C2C9"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182</w:t>
                  </w:r>
                </w:p>
              </w:tc>
            </w:tr>
            <w:tr w:rsidR="00B558A0" w:rsidRPr="00BD136A" w14:paraId="28A4F30F" w14:textId="77777777" w:rsidTr="00621A41">
              <w:trPr>
                <w:trHeight w:val="340"/>
                <w:jc w:val="center"/>
              </w:trPr>
              <w:tc>
                <w:tcPr>
                  <w:tcW w:w="4106" w:type="dxa"/>
                  <w:vAlign w:val="center"/>
                </w:tcPr>
                <w:p w14:paraId="585CB957" w14:textId="77777777" w:rsidR="00B558A0" w:rsidRPr="00BD136A" w:rsidRDefault="00B558A0" w:rsidP="009579B2">
                  <w:pPr>
                    <w:framePr w:hSpace="141" w:wrap="around" w:vAnchor="text" w:hAnchor="text" w:xAlign="center" w:y="1"/>
                    <w:ind w:left="140"/>
                    <w:suppressOverlap/>
                    <w:rPr>
                      <w:rFonts w:cstheme="minorHAnsi"/>
                    </w:rPr>
                  </w:pPr>
                  <w:r w:rsidRPr="00BD136A">
                    <w:rPr>
                      <w:rFonts w:cstheme="minorHAnsi"/>
                    </w:rPr>
                    <w:t xml:space="preserve">Atividades Socioeducativas </w:t>
                  </w:r>
                </w:p>
              </w:tc>
              <w:tc>
                <w:tcPr>
                  <w:tcW w:w="4537" w:type="dxa"/>
                  <w:vAlign w:val="center"/>
                </w:tcPr>
                <w:p w14:paraId="783F1F69" w14:textId="77777777" w:rsidR="00B558A0" w:rsidRPr="00BD136A" w:rsidRDefault="00B558A0" w:rsidP="009579B2">
                  <w:pPr>
                    <w:framePr w:hSpace="141" w:wrap="around" w:vAnchor="text" w:hAnchor="text" w:xAlign="center" w:y="1"/>
                    <w:suppressOverlap/>
                    <w:jc w:val="center"/>
                    <w:rPr>
                      <w:rFonts w:eastAsia="Calibri" w:cstheme="minorHAnsi"/>
                    </w:rPr>
                  </w:pPr>
                  <w:r w:rsidRPr="00BD136A">
                    <w:rPr>
                      <w:rFonts w:eastAsia="Calibri" w:cstheme="minorHAnsi"/>
                    </w:rPr>
                    <w:t>559</w:t>
                  </w:r>
                </w:p>
              </w:tc>
            </w:tr>
            <w:tr w:rsidR="00B558A0" w:rsidRPr="00BD136A" w14:paraId="7CA1C8F9" w14:textId="77777777" w:rsidTr="00621A41">
              <w:trPr>
                <w:trHeight w:val="340"/>
                <w:jc w:val="center"/>
              </w:trPr>
              <w:tc>
                <w:tcPr>
                  <w:tcW w:w="4106" w:type="dxa"/>
                  <w:vAlign w:val="center"/>
                </w:tcPr>
                <w:p w14:paraId="5B0D6049" w14:textId="77777777" w:rsidR="00B558A0" w:rsidRPr="00BD136A" w:rsidRDefault="00B558A0" w:rsidP="009579B2">
                  <w:pPr>
                    <w:framePr w:hSpace="141" w:wrap="around" w:vAnchor="text" w:hAnchor="text" w:xAlign="center" w:y="1"/>
                    <w:ind w:left="140"/>
                    <w:suppressOverlap/>
                    <w:rPr>
                      <w:rFonts w:cstheme="minorHAnsi"/>
                    </w:rPr>
                  </w:pPr>
                  <w:r w:rsidRPr="00BD136A">
                    <w:rPr>
                      <w:rFonts w:cstheme="minorHAnsi"/>
                    </w:rPr>
                    <w:t>Atividades Socioculturais</w:t>
                  </w:r>
                </w:p>
              </w:tc>
              <w:tc>
                <w:tcPr>
                  <w:tcW w:w="4537" w:type="dxa"/>
                  <w:vAlign w:val="center"/>
                </w:tcPr>
                <w:p w14:paraId="2B33C88E"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107</w:t>
                  </w:r>
                </w:p>
              </w:tc>
            </w:tr>
            <w:tr w:rsidR="00B558A0" w:rsidRPr="00BD136A" w14:paraId="37C07183" w14:textId="77777777" w:rsidTr="00621A41">
              <w:trPr>
                <w:trHeight w:val="340"/>
                <w:jc w:val="center"/>
              </w:trPr>
              <w:tc>
                <w:tcPr>
                  <w:tcW w:w="4106" w:type="dxa"/>
                  <w:vAlign w:val="center"/>
                </w:tcPr>
                <w:p w14:paraId="65A7ED0B" w14:textId="77777777" w:rsidR="00B558A0" w:rsidRPr="00BD136A" w:rsidRDefault="00B558A0" w:rsidP="009579B2">
                  <w:pPr>
                    <w:framePr w:hSpace="141" w:wrap="around" w:vAnchor="text" w:hAnchor="text" w:xAlign="center" w:y="1"/>
                    <w:ind w:left="140"/>
                    <w:suppressOverlap/>
                    <w:jc w:val="both"/>
                    <w:rPr>
                      <w:rFonts w:cstheme="minorHAnsi"/>
                    </w:rPr>
                  </w:pPr>
                  <w:r w:rsidRPr="00BD136A">
                    <w:rPr>
                      <w:rFonts w:cstheme="minorHAnsi"/>
                    </w:rPr>
                    <w:t>Atividades de Inclusão Digital</w:t>
                  </w:r>
                </w:p>
              </w:tc>
              <w:tc>
                <w:tcPr>
                  <w:tcW w:w="4537" w:type="dxa"/>
                  <w:vAlign w:val="center"/>
                </w:tcPr>
                <w:p w14:paraId="763DB11C" w14:textId="77777777" w:rsidR="00B558A0" w:rsidRPr="00BD136A" w:rsidRDefault="00B558A0" w:rsidP="009579B2">
                  <w:pPr>
                    <w:framePr w:hSpace="141" w:wrap="around" w:vAnchor="text" w:hAnchor="text" w:xAlign="center" w:y="1"/>
                    <w:suppressOverlap/>
                    <w:jc w:val="center"/>
                    <w:rPr>
                      <w:rFonts w:eastAsia="Calibri" w:cstheme="minorHAnsi"/>
                    </w:rPr>
                  </w:pPr>
                  <w:r w:rsidRPr="00BD136A">
                    <w:rPr>
                      <w:rFonts w:eastAsia="Calibri" w:cstheme="minorHAnsi"/>
                    </w:rPr>
                    <w:t>327</w:t>
                  </w:r>
                </w:p>
              </w:tc>
            </w:tr>
            <w:tr w:rsidR="00B558A0" w:rsidRPr="00BD136A" w14:paraId="46F996E5" w14:textId="77777777" w:rsidTr="00621A41">
              <w:trPr>
                <w:trHeight w:val="340"/>
                <w:jc w:val="center"/>
              </w:trPr>
              <w:tc>
                <w:tcPr>
                  <w:tcW w:w="4106" w:type="dxa"/>
                  <w:vAlign w:val="center"/>
                </w:tcPr>
                <w:p w14:paraId="6CCF8F9F" w14:textId="77777777" w:rsidR="00B558A0" w:rsidRPr="00BD136A" w:rsidRDefault="00B558A0" w:rsidP="009579B2">
                  <w:pPr>
                    <w:framePr w:hSpace="141" w:wrap="around" w:vAnchor="text" w:hAnchor="text" w:xAlign="center" w:y="1"/>
                    <w:ind w:left="140"/>
                    <w:suppressOverlap/>
                    <w:jc w:val="both"/>
                    <w:rPr>
                      <w:rFonts w:cstheme="minorHAnsi"/>
                    </w:rPr>
                  </w:pPr>
                  <w:r w:rsidRPr="00BD136A">
                    <w:rPr>
                      <w:rFonts w:cstheme="minorHAnsi"/>
                    </w:rPr>
                    <w:t>Atividades Físicas</w:t>
                  </w:r>
                </w:p>
              </w:tc>
              <w:tc>
                <w:tcPr>
                  <w:tcW w:w="4537" w:type="dxa"/>
                  <w:vAlign w:val="center"/>
                </w:tcPr>
                <w:p w14:paraId="71C5A937"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262</w:t>
                  </w:r>
                </w:p>
              </w:tc>
            </w:tr>
          </w:tbl>
          <w:p w14:paraId="701EA907" w14:textId="77777777" w:rsidR="00B558A0" w:rsidRDefault="00B558A0" w:rsidP="00B558A0"/>
          <w:p w14:paraId="4F1823A9" w14:textId="77777777" w:rsidR="00767EC7" w:rsidRDefault="00767EC7" w:rsidP="00B558A0"/>
          <w:tbl>
            <w:tblPr>
              <w:tblStyle w:val="Tabelacomgrade"/>
              <w:tblW w:w="0" w:type="auto"/>
              <w:jc w:val="center"/>
              <w:tblLayout w:type="fixed"/>
              <w:tblLook w:val="04A0" w:firstRow="1" w:lastRow="0" w:firstColumn="1" w:lastColumn="0" w:noHBand="0" w:noVBand="1"/>
            </w:tblPr>
            <w:tblGrid>
              <w:gridCol w:w="4106"/>
              <w:gridCol w:w="4537"/>
            </w:tblGrid>
            <w:tr w:rsidR="00B558A0" w:rsidRPr="00BD136A" w14:paraId="0DB8F810" w14:textId="77777777" w:rsidTr="00621A41">
              <w:trPr>
                <w:trHeight w:val="397"/>
                <w:jc w:val="center"/>
              </w:trPr>
              <w:tc>
                <w:tcPr>
                  <w:tcW w:w="4106" w:type="dxa"/>
                  <w:shd w:val="clear" w:color="auto" w:fill="D9D9D9" w:themeFill="background1" w:themeFillShade="D9"/>
                </w:tcPr>
                <w:p w14:paraId="1CD228A0" w14:textId="77777777" w:rsidR="00B558A0" w:rsidRPr="00BD136A" w:rsidRDefault="00B558A0" w:rsidP="009579B2">
                  <w:pPr>
                    <w:framePr w:hSpace="141" w:wrap="around" w:vAnchor="text" w:hAnchor="text" w:xAlign="center" w:y="1"/>
                    <w:ind w:left="140"/>
                    <w:suppressOverlap/>
                    <w:jc w:val="center"/>
                    <w:rPr>
                      <w:rFonts w:cstheme="minorHAnsi"/>
                      <w:b/>
                      <w:bCs/>
                    </w:rPr>
                  </w:pPr>
                  <w:r w:rsidRPr="00BD136A">
                    <w:rPr>
                      <w:rFonts w:cstheme="minorHAnsi"/>
                      <w:b/>
                      <w:bCs/>
                    </w:rPr>
                    <w:t>Outros Serviços</w:t>
                  </w:r>
                </w:p>
              </w:tc>
              <w:tc>
                <w:tcPr>
                  <w:tcW w:w="4537" w:type="dxa"/>
                  <w:shd w:val="clear" w:color="auto" w:fill="D9D9D9" w:themeFill="background1" w:themeFillShade="D9"/>
                </w:tcPr>
                <w:p w14:paraId="456D5093"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Quantidade</w:t>
                  </w:r>
                </w:p>
              </w:tc>
            </w:tr>
            <w:tr w:rsidR="00B558A0" w:rsidRPr="00BD136A" w14:paraId="017CE444" w14:textId="77777777" w:rsidTr="00621A41">
              <w:trPr>
                <w:trHeight w:val="340"/>
                <w:jc w:val="center"/>
              </w:trPr>
              <w:tc>
                <w:tcPr>
                  <w:tcW w:w="4106" w:type="dxa"/>
                  <w:vAlign w:val="center"/>
                </w:tcPr>
                <w:p w14:paraId="0C113D6E" w14:textId="77777777" w:rsidR="00B558A0" w:rsidRPr="00BD136A" w:rsidRDefault="00B558A0" w:rsidP="009579B2">
                  <w:pPr>
                    <w:framePr w:hSpace="141" w:wrap="around" w:vAnchor="text" w:hAnchor="text" w:xAlign="center" w:y="1"/>
                    <w:ind w:left="140"/>
                    <w:suppressOverlap/>
                    <w:jc w:val="both"/>
                    <w:rPr>
                      <w:rFonts w:cstheme="minorHAnsi"/>
                    </w:rPr>
                  </w:pPr>
                  <w:r w:rsidRPr="00BD136A">
                    <w:rPr>
                      <w:rFonts w:cstheme="minorHAnsi"/>
                    </w:rPr>
                    <w:t xml:space="preserve">Nutrição </w:t>
                  </w:r>
                  <w:r>
                    <w:rPr>
                      <w:rFonts w:cstheme="minorHAnsi"/>
                    </w:rPr>
                    <w:t>-</w:t>
                  </w:r>
                  <w:r w:rsidRPr="00BD136A">
                    <w:rPr>
                      <w:rFonts w:cstheme="minorHAnsi"/>
                    </w:rPr>
                    <w:t xml:space="preserve"> Refeições e Lanches</w:t>
                  </w:r>
                </w:p>
              </w:tc>
              <w:tc>
                <w:tcPr>
                  <w:tcW w:w="4537" w:type="dxa"/>
                </w:tcPr>
                <w:p w14:paraId="0C6E609B" w14:textId="77777777" w:rsidR="00B558A0" w:rsidRPr="00BD136A" w:rsidRDefault="00B558A0" w:rsidP="009579B2">
                  <w:pPr>
                    <w:framePr w:hSpace="141" w:wrap="around" w:vAnchor="text" w:hAnchor="text" w:xAlign="center" w:y="1"/>
                    <w:tabs>
                      <w:tab w:val="left" w:pos="1020"/>
                    </w:tabs>
                    <w:suppressOverlap/>
                    <w:jc w:val="center"/>
                    <w:rPr>
                      <w:rFonts w:eastAsia="Calibri" w:cstheme="minorHAnsi"/>
                    </w:rPr>
                  </w:pPr>
                  <w:r w:rsidRPr="00BD136A">
                    <w:rPr>
                      <w:rFonts w:eastAsia="Calibri" w:cstheme="minorHAnsi"/>
                    </w:rPr>
                    <w:t>8.487</w:t>
                  </w:r>
                </w:p>
              </w:tc>
            </w:tr>
            <w:tr w:rsidR="00B558A0" w:rsidRPr="00BD136A" w14:paraId="447B50DB" w14:textId="77777777" w:rsidTr="00621A41">
              <w:trPr>
                <w:trHeight w:val="340"/>
                <w:jc w:val="center"/>
              </w:trPr>
              <w:tc>
                <w:tcPr>
                  <w:tcW w:w="4106" w:type="dxa"/>
                  <w:vAlign w:val="center"/>
                </w:tcPr>
                <w:p w14:paraId="2F4DC2E5" w14:textId="77777777" w:rsidR="00B558A0" w:rsidRPr="00BD136A" w:rsidRDefault="00B558A0" w:rsidP="009579B2">
                  <w:pPr>
                    <w:framePr w:hSpace="141" w:wrap="around" w:vAnchor="text" w:hAnchor="text" w:xAlign="center" w:y="1"/>
                    <w:ind w:left="140"/>
                    <w:suppressOverlap/>
                    <w:jc w:val="both"/>
                    <w:rPr>
                      <w:rFonts w:cstheme="minorHAnsi"/>
                    </w:rPr>
                  </w:pPr>
                  <w:r w:rsidRPr="00BD136A">
                    <w:rPr>
                      <w:rFonts w:cstheme="minorHAnsi"/>
                    </w:rPr>
                    <w:t>Benefícios ofertados da OVG</w:t>
                  </w:r>
                </w:p>
              </w:tc>
              <w:tc>
                <w:tcPr>
                  <w:tcW w:w="4537" w:type="dxa"/>
                </w:tcPr>
                <w:p w14:paraId="553A9BE4" w14:textId="77777777" w:rsidR="00B558A0" w:rsidRPr="00BD136A" w:rsidRDefault="00B558A0" w:rsidP="009579B2">
                  <w:pPr>
                    <w:framePr w:hSpace="141" w:wrap="around" w:vAnchor="text" w:hAnchor="text" w:xAlign="center" w:y="1"/>
                    <w:suppressOverlap/>
                    <w:jc w:val="center"/>
                    <w:rPr>
                      <w:rFonts w:eastAsia="Calibri" w:cstheme="minorHAnsi"/>
                    </w:rPr>
                  </w:pPr>
                  <w:r w:rsidRPr="00BD136A">
                    <w:rPr>
                      <w:rFonts w:eastAsia="Calibri" w:cstheme="minorHAnsi"/>
                    </w:rPr>
                    <w:t>160</w:t>
                  </w:r>
                </w:p>
              </w:tc>
            </w:tr>
            <w:tr w:rsidR="00B558A0" w:rsidRPr="00BD136A" w14:paraId="0D138165" w14:textId="77777777" w:rsidTr="00621A41">
              <w:trPr>
                <w:trHeight w:val="340"/>
                <w:jc w:val="center"/>
              </w:trPr>
              <w:tc>
                <w:tcPr>
                  <w:tcW w:w="4106" w:type="dxa"/>
                  <w:vAlign w:val="center"/>
                </w:tcPr>
                <w:p w14:paraId="49D9CD9B" w14:textId="77777777" w:rsidR="00B558A0" w:rsidRPr="00BD136A" w:rsidRDefault="00B558A0" w:rsidP="009579B2">
                  <w:pPr>
                    <w:framePr w:hSpace="141" w:wrap="around" w:vAnchor="text" w:hAnchor="text" w:xAlign="center" w:y="1"/>
                    <w:ind w:left="140"/>
                    <w:suppressOverlap/>
                    <w:jc w:val="both"/>
                    <w:rPr>
                      <w:rFonts w:cstheme="minorHAnsi"/>
                    </w:rPr>
                  </w:pPr>
                  <w:r w:rsidRPr="00BD136A">
                    <w:rPr>
                      <w:rFonts w:cstheme="minorHAnsi"/>
                    </w:rPr>
                    <w:t>Vale-transporte</w:t>
                  </w:r>
                </w:p>
              </w:tc>
              <w:tc>
                <w:tcPr>
                  <w:tcW w:w="4537" w:type="dxa"/>
                </w:tcPr>
                <w:p w14:paraId="43B18A4D" w14:textId="77777777" w:rsidR="00B558A0" w:rsidRPr="00BD136A" w:rsidRDefault="00B558A0" w:rsidP="009579B2">
                  <w:pPr>
                    <w:framePr w:hSpace="141" w:wrap="around" w:vAnchor="text" w:hAnchor="text" w:xAlign="center" w:y="1"/>
                    <w:suppressOverlap/>
                    <w:jc w:val="center"/>
                    <w:rPr>
                      <w:rFonts w:eastAsia="Calibri" w:cstheme="minorHAnsi"/>
                    </w:rPr>
                  </w:pPr>
                  <w:r w:rsidRPr="00BD136A">
                    <w:rPr>
                      <w:rFonts w:eastAsia="Calibri" w:cstheme="minorHAnsi"/>
                    </w:rPr>
                    <w:t>3.952</w:t>
                  </w:r>
                </w:p>
              </w:tc>
            </w:tr>
          </w:tbl>
          <w:p w14:paraId="4057B5DD" w14:textId="77777777" w:rsidR="00B558A0" w:rsidRDefault="00B558A0" w:rsidP="00B558A0">
            <w:pPr>
              <w:jc w:val="both"/>
              <w:rPr>
                <w:rFonts w:cstheme="minorHAnsi"/>
              </w:rPr>
            </w:pPr>
          </w:p>
          <w:p w14:paraId="7FE8C5A2" w14:textId="77777777" w:rsidR="00B558A0" w:rsidRPr="00BD136A" w:rsidRDefault="00B558A0" w:rsidP="00B558A0">
            <w:pPr>
              <w:jc w:val="both"/>
              <w:rPr>
                <w:rFonts w:cstheme="minorHAnsi"/>
              </w:rPr>
            </w:pPr>
            <w:r w:rsidRPr="00BD136A">
              <w:rPr>
                <w:rFonts w:cstheme="minorHAnsi"/>
              </w:rPr>
              <w:t>No mês de outubro</w:t>
            </w:r>
            <w:r>
              <w:rPr>
                <w:rFonts w:cstheme="minorHAnsi"/>
              </w:rPr>
              <w:t>,</w:t>
            </w:r>
            <w:r w:rsidRPr="00BD136A">
              <w:rPr>
                <w:rFonts w:cstheme="minorHAnsi"/>
              </w:rPr>
              <w:t xml:space="preserve"> foi registrado o início de novas turmas como visto na Tabela 2, abaixo:</w:t>
            </w:r>
          </w:p>
          <w:p w14:paraId="1FF2DCB4" w14:textId="77777777" w:rsidR="00B558A0" w:rsidRPr="00BD136A" w:rsidRDefault="00B558A0" w:rsidP="00B558A0">
            <w:pPr>
              <w:jc w:val="both"/>
              <w:rPr>
                <w:rFonts w:cstheme="minorHAnsi"/>
              </w:rPr>
            </w:pPr>
          </w:p>
          <w:p w14:paraId="43099AD1" w14:textId="77777777" w:rsidR="00B558A0" w:rsidRDefault="00B558A0" w:rsidP="00B558A0">
            <w:pPr>
              <w:ind w:firstLine="17"/>
              <w:jc w:val="center"/>
              <w:rPr>
                <w:rFonts w:eastAsiaTheme="minorEastAsia" w:cstheme="minorHAnsi"/>
              </w:rPr>
            </w:pPr>
            <w:r w:rsidRPr="00BD136A">
              <w:rPr>
                <w:rFonts w:eastAsiaTheme="minorEastAsia" w:cstheme="minorHAnsi"/>
              </w:rPr>
              <w:t>Tabela 2</w:t>
            </w:r>
            <w:r>
              <w:rPr>
                <w:rFonts w:eastAsiaTheme="minorEastAsia" w:cstheme="minorHAnsi"/>
              </w:rPr>
              <w:t xml:space="preserve">: </w:t>
            </w:r>
            <w:r w:rsidRPr="00BD136A">
              <w:rPr>
                <w:rFonts w:eastAsiaTheme="minorEastAsia" w:cstheme="minorHAnsi"/>
              </w:rPr>
              <w:t>Cursos e oficinas iniciadas no mês</w:t>
            </w:r>
          </w:p>
          <w:p w14:paraId="62850AF5" w14:textId="77777777" w:rsidR="00B558A0" w:rsidRPr="00BD136A" w:rsidRDefault="00B558A0" w:rsidP="00B558A0">
            <w:pPr>
              <w:ind w:firstLine="17"/>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710"/>
              <w:gridCol w:w="1749"/>
              <w:gridCol w:w="1750"/>
            </w:tblGrid>
            <w:tr w:rsidR="00B558A0" w:rsidRPr="00BD136A" w14:paraId="18C84E19" w14:textId="77777777" w:rsidTr="00621A41">
              <w:trPr>
                <w:trHeight w:val="397"/>
                <w:jc w:val="center"/>
              </w:trPr>
              <w:tc>
                <w:tcPr>
                  <w:tcW w:w="4710" w:type="dxa"/>
                  <w:shd w:val="clear" w:color="auto" w:fill="D9D9D9" w:themeFill="background1" w:themeFillShade="D9"/>
                  <w:vAlign w:val="center"/>
                </w:tcPr>
                <w:p w14:paraId="25023A56"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Serviços oferecidos</w:t>
                  </w:r>
                </w:p>
              </w:tc>
              <w:tc>
                <w:tcPr>
                  <w:tcW w:w="1749" w:type="dxa"/>
                  <w:shd w:val="clear" w:color="auto" w:fill="D9D9D9" w:themeFill="background1" w:themeFillShade="D9"/>
                  <w:vAlign w:val="center"/>
                </w:tcPr>
                <w:p w14:paraId="6184CD35"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Quantidade de beneficiários</w:t>
                  </w:r>
                </w:p>
              </w:tc>
              <w:tc>
                <w:tcPr>
                  <w:tcW w:w="1750" w:type="dxa"/>
                  <w:shd w:val="clear" w:color="auto" w:fill="D9D9D9" w:themeFill="background1" w:themeFillShade="D9"/>
                </w:tcPr>
                <w:p w14:paraId="3EC14D89" w14:textId="77777777" w:rsidR="00B558A0" w:rsidRPr="00BD136A" w:rsidRDefault="00B558A0" w:rsidP="009579B2">
                  <w:pPr>
                    <w:framePr w:hSpace="141" w:wrap="around" w:vAnchor="text" w:hAnchor="text" w:xAlign="center" w:y="1"/>
                    <w:tabs>
                      <w:tab w:val="left" w:pos="1131"/>
                    </w:tabs>
                    <w:ind w:right="92"/>
                    <w:suppressOverlap/>
                    <w:jc w:val="center"/>
                    <w:rPr>
                      <w:rFonts w:cstheme="minorHAnsi"/>
                      <w:b/>
                      <w:bCs/>
                    </w:rPr>
                  </w:pPr>
                  <w:r w:rsidRPr="00BD136A">
                    <w:rPr>
                      <w:rFonts w:cstheme="minorHAnsi"/>
                      <w:b/>
                      <w:bCs/>
                    </w:rPr>
                    <w:t>Quantidade de Grupos</w:t>
                  </w:r>
                </w:p>
              </w:tc>
            </w:tr>
            <w:tr w:rsidR="00B558A0" w:rsidRPr="00BD136A" w14:paraId="66EE8D82" w14:textId="77777777" w:rsidTr="00621A41">
              <w:trPr>
                <w:trHeight w:val="340"/>
                <w:jc w:val="center"/>
              </w:trPr>
              <w:tc>
                <w:tcPr>
                  <w:tcW w:w="4710" w:type="dxa"/>
                </w:tcPr>
                <w:p w14:paraId="5768D9F1" w14:textId="77777777" w:rsidR="00B558A0" w:rsidRPr="00BD136A" w:rsidRDefault="00B558A0" w:rsidP="009579B2">
                  <w:pPr>
                    <w:framePr w:hSpace="141" w:wrap="around" w:vAnchor="text" w:hAnchor="text" w:xAlign="center" w:y="1"/>
                    <w:suppressOverlap/>
                    <w:rPr>
                      <w:rFonts w:cstheme="minorHAnsi"/>
                    </w:rPr>
                  </w:pPr>
                  <w:r w:rsidRPr="00BD136A">
                    <w:rPr>
                      <w:rFonts w:cstheme="minorHAnsi"/>
                    </w:rPr>
                    <w:t xml:space="preserve">Inglês - Módulo I Capacitação </w:t>
                  </w:r>
                </w:p>
              </w:tc>
              <w:tc>
                <w:tcPr>
                  <w:tcW w:w="1749" w:type="dxa"/>
                </w:tcPr>
                <w:p w14:paraId="6C7DC99D"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19</w:t>
                  </w:r>
                </w:p>
              </w:tc>
              <w:tc>
                <w:tcPr>
                  <w:tcW w:w="1750" w:type="dxa"/>
                </w:tcPr>
                <w:p w14:paraId="30AC8EC9"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2</w:t>
                  </w:r>
                </w:p>
              </w:tc>
            </w:tr>
            <w:tr w:rsidR="00B558A0" w:rsidRPr="00BD136A" w14:paraId="16C24FAB" w14:textId="77777777" w:rsidTr="00621A41">
              <w:trPr>
                <w:trHeight w:val="340"/>
                <w:jc w:val="center"/>
              </w:trPr>
              <w:tc>
                <w:tcPr>
                  <w:tcW w:w="4710" w:type="dxa"/>
                </w:tcPr>
                <w:p w14:paraId="68B7A1EB"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rPr>
                    <w:t>Oficina em Design Gráfico - Módulo I Capacitação</w:t>
                  </w:r>
                </w:p>
              </w:tc>
              <w:tc>
                <w:tcPr>
                  <w:tcW w:w="1749" w:type="dxa"/>
                </w:tcPr>
                <w:p w14:paraId="67CBB193" w14:textId="0D3D673F"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8</w:t>
                  </w:r>
                </w:p>
              </w:tc>
              <w:tc>
                <w:tcPr>
                  <w:tcW w:w="1750" w:type="dxa"/>
                </w:tcPr>
                <w:p w14:paraId="0C684240"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1</w:t>
                  </w:r>
                </w:p>
              </w:tc>
            </w:tr>
            <w:tr w:rsidR="00B558A0" w:rsidRPr="00BD136A" w14:paraId="0A901494" w14:textId="77777777" w:rsidTr="00621A41">
              <w:trPr>
                <w:trHeight w:val="340"/>
                <w:jc w:val="center"/>
              </w:trPr>
              <w:tc>
                <w:tcPr>
                  <w:tcW w:w="4710" w:type="dxa"/>
                </w:tcPr>
                <w:p w14:paraId="3777125D" w14:textId="77777777" w:rsidR="00B558A0" w:rsidRPr="00BD136A" w:rsidRDefault="00B558A0" w:rsidP="009579B2">
                  <w:pPr>
                    <w:framePr w:hSpace="141" w:wrap="around" w:vAnchor="text" w:hAnchor="text" w:xAlign="center" w:y="1"/>
                    <w:suppressOverlap/>
                    <w:rPr>
                      <w:rFonts w:cstheme="minorHAnsi"/>
                    </w:rPr>
                  </w:pPr>
                  <w:r w:rsidRPr="00BD136A">
                    <w:rPr>
                      <w:rFonts w:cstheme="minorHAnsi"/>
                    </w:rPr>
                    <w:t xml:space="preserve">Informática Fundamental </w:t>
                  </w:r>
                </w:p>
              </w:tc>
              <w:tc>
                <w:tcPr>
                  <w:tcW w:w="1749" w:type="dxa"/>
                </w:tcPr>
                <w:p w14:paraId="6E0838F2"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41</w:t>
                  </w:r>
                </w:p>
              </w:tc>
              <w:tc>
                <w:tcPr>
                  <w:tcW w:w="1750" w:type="dxa"/>
                </w:tcPr>
                <w:p w14:paraId="4C7DA0D6"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2</w:t>
                  </w:r>
                </w:p>
              </w:tc>
            </w:tr>
            <w:tr w:rsidR="00B558A0" w:rsidRPr="00BD136A" w14:paraId="051BAAA0" w14:textId="77777777" w:rsidTr="00621A41">
              <w:trPr>
                <w:trHeight w:val="340"/>
                <w:jc w:val="center"/>
              </w:trPr>
              <w:tc>
                <w:tcPr>
                  <w:tcW w:w="4710" w:type="dxa"/>
                </w:tcPr>
                <w:p w14:paraId="54721548" w14:textId="77777777" w:rsidR="00B558A0" w:rsidRPr="00BD136A" w:rsidRDefault="00B558A0" w:rsidP="009579B2">
                  <w:pPr>
                    <w:framePr w:hSpace="141" w:wrap="around" w:vAnchor="text" w:hAnchor="text" w:xAlign="center" w:y="1"/>
                    <w:suppressOverlap/>
                    <w:rPr>
                      <w:rFonts w:cstheme="minorHAnsi"/>
                    </w:rPr>
                  </w:pPr>
                  <w:r w:rsidRPr="00BD136A">
                    <w:rPr>
                      <w:rFonts w:cstheme="minorHAnsi"/>
                    </w:rPr>
                    <w:t>Robótica I</w:t>
                  </w:r>
                </w:p>
              </w:tc>
              <w:tc>
                <w:tcPr>
                  <w:tcW w:w="1749" w:type="dxa"/>
                </w:tcPr>
                <w:p w14:paraId="37A748BE"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44</w:t>
                  </w:r>
                </w:p>
              </w:tc>
              <w:tc>
                <w:tcPr>
                  <w:tcW w:w="1750" w:type="dxa"/>
                </w:tcPr>
                <w:p w14:paraId="279E75D8"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3</w:t>
                  </w:r>
                </w:p>
              </w:tc>
            </w:tr>
            <w:tr w:rsidR="00B558A0" w:rsidRPr="00BD136A" w14:paraId="19C07CE0" w14:textId="77777777" w:rsidTr="00621A41">
              <w:trPr>
                <w:trHeight w:val="340"/>
                <w:jc w:val="center"/>
              </w:trPr>
              <w:tc>
                <w:tcPr>
                  <w:tcW w:w="4710" w:type="dxa"/>
                </w:tcPr>
                <w:p w14:paraId="116D76B9" w14:textId="77777777" w:rsidR="00B558A0" w:rsidRPr="00BD136A" w:rsidRDefault="00B558A0" w:rsidP="009579B2">
                  <w:pPr>
                    <w:framePr w:hSpace="141" w:wrap="around" w:vAnchor="text" w:hAnchor="text" w:xAlign="center" w:y="1"/>
                    <w:suppressOverlap/>
                    <w:rPr>
                      <w:rFonts w:cstheme="minorHAnsi"/>
                    </w:rPr>
                  </w:pPr>
                  <w:r w:rsidRPr="00BD136A">
                    <w:rPr>
                      <w:rFonts w:cstheme="minorHAnsi"/>
                    </w:rPr>
                    <w:t>Robótica II</w:t>
                  </w:r>
                </w:p>
              </w:tc>
              <w:tc>
                <w:tcPr>
                  <w:tcW w:w="1749" w:type="dxa"/>
                </w:tcPr>
                <w:p w14:paraId="2F704C55"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41</w:t>
                  </w:r>
                </w:p>
              </w:tc>
              <w:tc>
                <w:tcPr>
                  <w:tcW w:w="1750" w:type="dxa"/>
                </w:tcPr>
                <w:p w14:paraId="022D2A68"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3</w:t>
                  </w:r>
                </w:p>
              </w:tc>
            </w:tr>
            <w:tr w:rsidR="00B558A0" w:rsidRPr="00BD136A" w14:paraId="1D9D032B" w14:textId="77777777" w:rsidTr="00621A41">
              <w:trPr>
                <w:trHeight w:val="340"/>
                <w:jc w:val="center"/>
              </w:trPr>
              <w:tc>
                <w:tcPr>
                  <w:tcW w:w="4710" w:type="dxa"/>
                </w:tcPr>
                <w:p w14:paraId="08834D7C" w14:textId="77777777" w:rsidR="00B558A0" w:rsidRPr="00BD136A" w:rsidRDefault="00B558A0" w:rsidP="009579B2">
                  <w:pPr>
                    <w:framePr w:hSpace="141" w:wrap="around" w:vAnchor="text" w:hAnchor="text" w:xAlign="center" w:y="1"/>
                    <w:suppressOverlap/>
                    <w:rPr>
                      <w:rFonts w:cstheme="minorHAnsi"/>
                    </w:rPr>
                  </w:pPr>
                  <w:r w:rsidRPr="00BD136A">
                    <w:rPr>
                      <w:rFonts w:cstheme="minorHAnsi"/>
                    </w:rPr>
                    <w:t>Robótica III</w:t>
                  </w:r>
                </w:p>
              </w:tc>
              <w:tc>
                <w:tcPr>
                  <w:tcW w:w="1749" w:type="dxa"/>
                </w:tcPr>
                <w:p w14:paraId="304049B1"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33</w:t>
                  </w:r>
                </w:p>
              </w:tc>
              <w:tc>
                <w:tcPr>
                  <w:tcW w:w="1750" w:type="dxa"/>
                </w:tcPr>
                <w:p w14:paraId="2D57D542"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2</w:t>
                  </w:r>
                </w:p>
              </w:tc>
            </w:tr>
            <w:tr w:rsidR="00B558A0" w:rsidRPr="00BD136A" w14:paraId="51CA1F2B" w14:textId="77777777" w:rsidTr="00621A41">
              <w:trPr>
                <w:trHeight w:val="340"/>
                <w:jc w:val="center"/>
              </w:trPr>
              <w:tc>
                <w:tcPr>
                  <w:tcW w:w="4710" w:type="dxa"/>
                </w:tcPr>
                <w:p w14:paraId="2B8F5952"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rPr>
                    <w:t>Oficina em Design Gráfico - Ilustração Digital</w:t>
                  </w:r>
                </w:p>
              </w:tc>
              <w:tc>
                <w:tcPr>
                  <w:tcW w:w="1749" w:type="dxa"/>
                </w:tcPr>
                <w:p w14:paraId="35626A51"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5</w:t>
                  </w:r>
                </w:p>
              </w:tc>
              <w:tc>
                <w:tcPr>
                  <w:tcW w:w="1750" w:type="dxa"/>
                </w:tcPr>
                <w:p w14:paraId="1B9582DD"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1</w:t>
                  </w:r>
                </w:p>
              </w:tc>
            </w:tr>
          </w:tbl>
          <w:p w14:paraId="0875733A" w14:textId="77777777" w:rsidR="00B558A0" w:rsidRDefault="00B558A0" w:rsidP="00D91EEC">
            <w:pPr>
              <w:jc w:val="both"/>
              <w:rPr>
                <w:color w:val="000000" w:themeColor="text1"/>
              </w:rPr>
            </w:pPr>
          </w:p>
          <w:p w14:paraId="168DC74A" w14:textId="77777777" w:rsidR="00B558A0" w:rsidRDefault="00B558A0" w:rsidP="00B558A0">
            <w:pPr>
              <w:jc w:val="both"/>
              <w:rPr>
                <w:rFonts w:cstheme="minorHAnsi"/>
                <w:b/>
                <w:bCs/>
              </w:rPr>
            </w:pPr>
            <w:r w:rsidRPr="00BD136A">
              <w:rPr>
                <w:rFonts w:cstheme="minorHAnsi"/>
                <w:b/>
                <w:bCs/>
              </w:rPr>
              <w:t>Grupo de Convivência e Fortalecimento de Vínculos</w:t>
            </w:r>
          </w:p>
          <w:p w14:paraId="582310C9" w14:textId="77777777" w:rsidR="00B558A0" w:rsidRPr="00BD136A" w:rsidRDefault="00B558A0" w:rsidP="00B558A0">
            <w:pPr>
              <w:jc w:val="both"/>
              <w:rPr>
                <w:rFonts w:cstheme="minorHAnsi"/>
                <w:b/>
                <w:bCs/>
              </w:rPr>
            </w:pPr>
          </w:p>
          <w:p w14:paraId="5447E3FB" w14:textId="77777777" w:rsidR="00B558A0" w:rsidRDefault="00B558A0" w:rsidP="00B558A0">
            <w:pPr>
              <w:jc w:val="center"/>
              <w:rPr>
                <w:rFonts w:eastAsiaTheme="minorEastAsia" w:cstheme="minorHAnsi"/>
              </w:rPr>
            </w:pPr>
            <w:r w:rsidRPr="00BD136A">
              <w:rPr>
                <w:rFonts w:eastAsiaTheme="minorEastAsia" w:cstheme="minorHAnsi"/>
              </w:rPr>
              <w:t>Tabela 3</w:t>
            </w:r>
            <w:r>
              <w:rPr>
                <w:rFonts w:eastAsiaTheme="minorEastAsia" w:cstheme="minorHAnsi"/>
              </w:rPr>
              <w:t>:</w:t>
            </w:r>
            <w:r w:rsidRPr="00BD136A">
              <w:rPr>
                <w:rFonts w:eastAsiaTheme="minorEastAsia" w:cstheme="minorHAnsi"/>
              </w:rPr>
              <w:t xml:space="preserve"> Atendimentos nos Grupos de Convivência</w:t>
            </w:r>
          </w:p>
          <w:p w14:paraId="650202C7" w14:textId="77777777" w:rsidR="00B558A0" w:rsidRPr="00BD136A" w:rsidRDefault="00B558A0" w:rsidP="00B558A0">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2268"/>
            </w:tblGrid>
            <w:tr w:rsidR="00B558A0" w:rsidRPr="00BD136A" w14:paraId="5D7514CE" w14:textId="77777777" w:rsidTr="00621A41">
              <w:trPr>
                <w:trHeight w:val="397"/>
                <w:jc w:val="center"/>
              </w:trPr>
              <w:tc>
                <w:tcPr>
                  <w:tcW w:w="3256" w:type="dxa"/>
                  <w:shd w:val="clear" w:color="auto" w:fill="D9D9D9" w:themeFill="background1" w:themeFillShade="D9"/>
                  <w:vAlign w:val="center"/>
                </w:tcPr>
                <w:p w14:paraId="19316A08"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Serviços oferecidos</w:t>
                  </w:r>
                </w:p>
              </w:tc>
              <w:tc>
                <w:tcPr>
                  <w:tcW w:w="2268" w:type="dxa"/>
                  <w:shd w:val="clear" w:color="auto" w:fill="D9D9D9" w:themeFill="background1" w:themeFillShade="D9"/>
                  <w:vAlign w:val="center"/>
                </w:tcPr>
                <w:p w14:paraId="17BD714D"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Quantidade de beneficiários</w:t>
                  </w:r>
                </w:p>
              </w:tc>
              <w:tc>
                <w:tcPr>
                  <w:tcW w:w="2268" w:type="dxa"/>
                  <w:shd w:val="clear" w:color="auto" w:fill="D9D9D9" w:themeFill="background1" w:themeFillShade="D9"/>
                </w:tcPr>
                <w:p w14:paraId="59B059E2"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Quantidade de Grupos</w:t>
                  </w:r>
                </w:p>
              </w:tc>
            </w:tr>
            <w:tr w:rsidR="00B558A0" w:rsidRPr="00BD136A" w14:paraId="6BB6EBEF" w14:textId="77777777" w:rsidTr="00621A41">
              <w:trPr>
                <w:trHeight w:val="340"/>
                <w:jc w:val="center"/>
              </w:trPr>
              <w:tc>
                <w:tcPr>
                  <w:tcW w:w="3256" w:type="dxa"/>
                </w:tcPr>
                <w:p w14:paraId="6FAC1DA4" w14:textId="77777777" w:rsidR="00B558A0" w:rsidRPr="00BD136A" w:rsidRDefault="00B558A0" w:rsidP="009579B2">
                  <w:pPr>
                    <w:framePr w:hSpace="141" w:wrap="around" w:vAnchor="text" w:hAnchor="text" w:xAlign="center" w:y="1"/>
                    <w:suppressOverlap/>
                    <w:jc w:val="both"/>
                    <w:rPr>
                      <w:rFonts w:cstheme="minorHAnsi"/>
                    </w:rPr>
                  </w:pPr>
                  <w:r w:rsidRPr="00BD136A">
                    <w:rPr>
                      <w:rFonts w:cstheme="minorHAnsi"/>
                    </w:rPr>
                    <w:t>Grupo de Convivência</w:t>
                  </w:r>
                </w:p>
              </w:tc>
              <w:tc>
                <w:tcPr>
                  <w:tcW w:w="2268" w:type="dxa"/>
                </w:tcPr>
                <w:p w14:paraId="38FA119E"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42</w:t>
                  </w:r>
                </w:p>
              </w:tc>
              <w:tc>
                <w:tcPr>
                  <w:tcW w:w="2268" w:type="dxa"/>
                </w:tcPr>
                <w:p w14:paraId="6C82A9BF"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2</w:t>
                  </w:r>
                </w:p>
              </w:tc>
            </w:tr>
          </w:tbl>
          <w:p w14:paraId="63863139" w14:textId="77777777" w:rsidR="00B558A0" w:rsidRPr="00BD136A" w:rsidRDefault="00B558A0" w:rsidP="00B558A0">
            <w:pPr>
              <w:jc w:val="both"/>
              <w:rPr>
                <w:rFonts w:cstheme="minorHAnsi"/>
              </w:rPr>
            </w:pPr>
          </w:p>
          <w:p w14:paraId="2E1B4C39" w14:textId="77777777" w:rsidR="00B558A0" w:rsidRPr="00BD136A" w:rsidRDefault="00B558A0" w:rsidP="00B558A0">
            <w:pPr>
              <w:jc w:val="both"/>
              <w:rPr>
                <w:rFonts w:cstheme="minorHAnsi"/>
              </w:rPr>
            </w:pPr>
            <w:r w:rsidRPr="00BD136A">
              <w:rPr>
                <w:rFonts w:cstheme="minorHAnsi"/>
              </w:rPr>
              <w:t>O Grupo de Convivência manteve suas atividades em outubro com foco no eixo temático da Participação Social, incentivando adolescentes e jovens a se envolverem em decisões coletivas e a reconhecerem seus papéis no grupo. As ações promoveram o sentimento de pertencimento e valorizaram a escuta por meio de dinâmicas interativas que fortaleceram a cooperação e o diálogo. Entre as atividades, destacaram-se os jogos “A Cidade Dorme” e “O Impostor”, que estimularam o raciocínio coletivo, a comunicação, a confiança e proporcionaram momentos de integração e descontração.</w:t>
            </w:r>
          </w:p>
          <w:p w14:paraId="6847EB7D" w14:textId="77777777" w:rsidR="00B558A0" w:rsidRPr="00BD136A" w:rsidRDefault="00B558A0" w:rsidP="00B558A0">
            <w:pPr>
              <w:jc w:val="both"/>
              <w:rPr>
                <w:rFonts w:cstheme="minorHAnsi"/>
                <w:strike/>
              </w:rPr>
            </w:pPr>
          </w:p>
          <w:p w14:paraId="2A2210E0" w14:textId="77777777" w:rsidR="00B558A0" w:rsidRPr="00BD136A" w:rsidRDefault="00B558A0" w:rsidP="00B558A0">
            <w:pPr>
              <w:jc w:val="both"/>
              <w:rPr>
                <w:rFonts w:cstheme="minorHAnsi"/>
              </w:rPr>
            </w:pPr>
            <w:r w:rsidRPr="00BD136A">
              <w:rPr>
                <w:rFonts w:cstheme="minorHAnsi"/>
              </w:rPr>
              <w:t>As atividades também incluíram práticas lúdicas na quadra de esportes e a produção coletiva das decorações de Halloween, idealizadas e executadas pelos próprios beneficiários. Essas experiências fortaleceram o protagonismo juvenil e a criatividade, além de incentivarem a convivência saudável e o trabalho em equipe. As ações reafirmaram o compromisso do SCFV em oferecer espaços de convivência e expressão, onde os jovens exercitam sua autonomia e fortalecem vínculos sociais, comunitários e afetivos.</w:t>
            </w:r>
          </w:p>
          <w:p w14:paraId="3E6DD4E9" w14:textId="77777777" w:rsidR="00B558A0" w:rsidRDefault="00B558A0" w:rsidP="00D91EEC">
            <w:pPr>
              <w:jc w:val="both"/>
              <w:rPr>
                <w:color w:val="000000" w:themeColor="text1"/>
              </w:rPr>
            </w:pPr>
          </w:p>
          <w:p w14:paraId="074EB199" w14:textId="77777777" w:rsidR="00B558A0" w:rsidRPr="00767EC7" w:rsidRDefault="00B558A0" w:rsidP="00B558A0">
            <w:pPr>
              <w:jc w:val="both"/>
              <w:rPr>
                <w:rFonts w:cstheme="minorHAnsi"/>
                <w:b/>
                <w:bCs/>
              </w:rPr>
            </w:pPr>
            <w:r w:rsidRPr="00767EC7">
              <w:rPr>
                <w:rStyle w:val="normaltextrun"/>
                <w:rFonts w:cstheme="minorHAnsi"/>
                <w:b/>
                <w:bCs/>
              </w:rPr>
              <w:t>Atividades de Atendimento</w:t>
            </w:r>
            <w:r w:rsidRPr="00767EC7">
              <w:rPr>
                <w:rStyle w:val="normaltextrun"/>
                <w:rFonts w:cstheme="minorHAnsi"/>
                <w:b/>
                <w:bCs/>
                <w:shd w:val="clear" w:color="auto" w:fill="FFFFFF"/>
              </w:rPr>
              <w:t xml:space="preserve"> e </w:t>
            </w:r>
            <w:r w:rsidRPr="00767EC7">
              <w:rPr>
                <w:rStyle w:val="normaltextrun"/>
                <w:rFonts w:cstheme="minorHAnsi"/>
                <w:b/>
                <w:bCs/>
              </w:rPr>
              <w:t xml:space="preserve">Acompanhamento </w:t>
            </w:r>
            <w:r w:rsidRPr="00767EC7">
              <w:rPr>
                <w:rStyle w:val="normaltextrun"/>
                <w:rFonts w:cstheme="minorHAnsi"/>
                <w:b/>
                <w:bCs/>
                <w:shd w:val="clear" w:color="auto" w:fill="FFFFFF"/>
              </w:rPr>
              <w:t>do Serviço Social</w:t>
            </w:r>
          </w:p>
          <w:p w14:paraId="70FFF15A" w14:textId="77777777" w:rsidR="00B558A0" w:rsidRPr="00BD136A" w:rsidRDefault="00B558A0" w:rsidP="00B558A0">
            <w:pPr>
              <w:jc w:val="both"/>
              <w:rPr>
                <w:rFonts w:cstheme="minorHAnsi"/>
                <w:b/>
                <w:bCs/>
              </w:rPr>
            </w:pPr>
          </w:p>
          <w:p w14:paraId="25DB016F" w14:textId="77777777" w:rsidR="00B558A0" w:rsidRDefault="00B558A0" w:rsidP="00B558A0">
            <w:pPr>
              <w:ind w:firstLine="709"/>
              <w:jc w:val="center"/>
              <w:rPr>
                <w:rFonts w:eastAsiaTheme="minorEastAsia" w:cstheme="minorHAnsi"/>
              </w:rPr>
            </w:pPr>
            <w:r w:rsidRPr="00BD136A">
              <w:rPr>
                <w:rFonts w:eastAsiaTheme="minorEastAsia" w:cstheme="minorHAnsi"/>
              </w:rPr>
              <w:t>Tabela 4</w:t>
            </w:r>
            <w:r>
              <w:rPr>
                <w:rFonts w:eastAsiaTheme="minorEastAsia" w:cstheme="minorHAnsi"/>
              </w:rPr>
              <w:t>:</w:t>
            </w:r>
            <w:r w:rsidRPr="00BD136A">
              <w:rPr>
                <w:rFonts w:eastAsiaTheme="minorEastAsia" w:cstheme="minorHAnsi"/>
              </w:rPr>
              <w:t xml:space="preserve"> Atendimentos individuais e em grupo do Serviço Social</w:t>
            </w:r>
          </w:p>
          <w:p w14:paraId="5DD2BCFD" w14:textId="77777777" w:rsidR="00B558A0" w:rsidRPr="00BD136A" w:rsidRDefault="00B558A0" w:rsidP="00B558A0">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2827"/>
            </w:tblGrid>
            <w:tr w:rsidR="00B558A0" w:rsidRPr="00BD136A" w14:paraId="7CDE0D1D" w14:textId="77777777" w:rsidTr="00621A41">
              <w:trPr>
                <w:trHeight w:val="397"/>
                <w:jc w:val="center"/>
              </w:trPr>
              <w:tc>
                <w:tcPr>
                  <w:tcW w:w="3256" w:type="dxa"/>
                  <w:shd w:val="clear" w:color="auto" w:fill="D9D9D9" w:themeFill="background1" w:themeFillShade="D9"/>
                  <w:vAlign w:val="center"/>
                </w:tcPr>
                <w:p w14:paraId="78A9228E"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Serviços oferecidos</w:t>
                  </w:r>
                </w:p>
              </w:tc>
              <w:tc>
                <w:tcPr>
                  <w:tcW w:w="2268" w:type="dxa"/>
                  <w:shd w:val="clear" w:color="auto" w:fill="D9D9D9" w:themeFill="background1" w:themeFillShade="D9"/>
                  <w:vAlign w:val="center"/>
                </w:tcPr>
                <w:p w14:paraId="0B9F89F7"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 xml:space="preserve">Quantidade de beneficiários </w:t>
                  </w:r>
                </w:p>
              </w:tc>
              <w:tc>
                <w:tcPr>
                  <w:tcW w:w="2827" w:type="dxa"/>
                  <w:shd w:val="clear" w:color="auto" w:fill="D9D9D9" w:themeFill="background1" w:themeFillShade="D9"/>
                </w:tcPr>
                <w:p w14:paraId="027C7D42"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Quantidade de Famílias atendidas (grupo familiar)</w:t>
                  </w:r>
                </w:p>
              </w:tc>
            </w:tr>
            <w:tr w:rsidR="00B558A0" w:rsidRPr="00BD136A" w14:paraId="2AE36311" w14:textId="77777777" w:rsidTr="00621A41">
              <w:trPr>
                <w:trHeight w:val="340"/>
                <w:jc w:val="center"/>
              </w:trPr>
              <w:tc>
                <w:tcPr>
                  <w:tcW w:w="3256" w:type="dxa"/>
                </w:tcPr>
                <w:p w14:paraId="6DA9FDF5" w14:textId="77777777" w:rsidR="00B558A0" w:rsidRPr="00BD136A" w:rsidRDefault="00B558A0" w:rsidP="009579B2">
                  <w:pPr>
                    <w:framePr w:hSpace="141" w:wrap="around" w:vAnchor="text" w:hAnchor="text" w:xAlign="center" w:y="1"/>
                    <w:suppressOverlap/>
                    <w:jc w:val="both"/>
                    <w:rPr>
                      <w:rFonts w:cstheme="minorHAnsi"/>
                    </w:rPr>
                  </w:pPr>
                  <w:r w:rsidRPr="00BD136A">
                    <w:rPr>
                      <w:rFonts w:cstheme="minorHAnsi"/>
                    </w:rPr>
                    <w:t>Acompanhamento Serviço Social</w:t>
                  </w:r>
                </w:p>
              </w:tc>
              <w:tc>
                <w:tcPr>
                  <w:tcW w:w="2268" w:type="dxa"/>
                </w:tcPr>
                <w:p w14:paraId="2D808A7A"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267</w:t>
                  </w:r>
                </w:p>
              </w:tc>
              <w:tc>
                <w:tcPr>
                  <w:tcW w:w="2827" w:type="dxa"/>
                </w:tcPr>
                <w:p w14:paraId="374D4882"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73</w:t>
                  </w:r>
                </w:p>
              </w:tc>
            </w:tr>
          </w:tbl>
          <w:p w14:paraId="705C53B9" w14:textId="77777777" w:rsidR="00B558A0" w:rsidRPr="004104DD" w:rsidRDefault="00B558A0" w:rsidP="00B558A0">
            <w:pPr>
              <w:jc w:val="both"/>
              <w:rPr>
                <w:rFonts w:cstheme="minorHAnsi"/>
                <w:strike/>
              </w:rPr>
            </w:pPr>
          </w:p>
          <w:p w14:paraId="2104C42A" w14:textId="77777777" w:rsidR="00B558A0" w:rsidRPr="00BD136A" w:rsidRDefault="00B558A0" w:rsidP="00B558A0">
            <w:pPr>
              <w:jc w:val="both"/>
              <w:rPr>
                <w:rFonts w:cstheme="minorHAnsi"/>
              </w:rPr>
            </w:pPr>
            <w:r w:rsidRPr="004104DD">
              <w:rPr>
                <w:rFonts w:cstheme="minorHAnsi"/>
              </w:rPr>
              <w:lastRenderedPageBreak/>
              <w:t xml:space="preserve">O setor de Serviço Social desenvolveu ações de escuta qualificada, orientação e acompanhamento sociofamiliar, com foco </w:t>
            </w:r>
            <w:r w:rsidRPr="00BD136A">
              <w:rPr>
                <w:rFonts w:cstheme="minorHAnsi"/>
              </w:rPr>
              <w:t>no fortalecimento de vínculos e no acesso a direitos. Os atendimentos individuais e coletivos foram realizados com ética e empatia, possibilitando o acolhimento das demandas dos beneficiários e suas famílias. As entrevistas sociais e o levantamento socioeconômico seguiram como instrumentos para o ingresso no Programa Juventude Tecendo o Futuro, permitindo diagnósticos precisos e intervenções adequadas ao perfil de cada participante.</w:t>
            </w:r>
          </w:p>
          <w:p w14:paraId="4EE63EB9" w14:textId="77777777" w:rsidR="00B558A0" w:rsidRPr="00BD136A" w:rsidRDefault="00B558A0" w:rsidP="00B558A0">
            <w:pPr>
              <w:jc w:val="both"/>
              <w:rPr>
                <w:rFonts w:cstheme="minorHAnsi"/>
              </w:rPr>
            </w:pPr>
          </w:p>
          <w:p w14:paraId="72011346" w14:textId="77777777" w:rsidR="00B558A0" w:rsidRPr="00BD136A" w:rsidRDefault="00B558A0" w:rsidP="00B558A0">
            <w:pPr>
              <w:jc w:val="both"/>
              <w:rPr>
                <w:rFonts w:cstheme="minorHAnsi"/>
              </w:rPr>
            </w:pPr>
            <w:r w:rsidRPr="00BD136A">
              <w:rPr>
                <w:rFonts w:cstheme="minorHAnsi"/>
              </w:rPr>
              <w:t xml:space="preserve">As visitas domiciliares e institucionais ampliaram a compreensão das realidades familiares e fortaleceram a articulação com a rede local, com destaque para a visita ao Colégio Estadual da Polícia Militar de Goiás </w:t>
            </w:r>
            <w:r>
              <w:rPr>
                <w:rFonts w:cstheme="minorHAnsi"/>
              </w:rPr>
              <w:t xml:space="preserve">do </w:t>
            </w:r>
            <w:r w:rsidRPr="00BD136A">
              <w:rPr>
                <w:rFonts w:cstheme="minorHAnsi"/>
              </w:rPr>
              <w:t xml:space="preserve">Setor Palmito, que promoveu a busca ativa e a divulgação do </w:t>
            </w:r>
            <w:r>
              <w:rPr>
                <w:rFonts w:cstheme="minorHAnsi"/>
              </w:rPr>
              <w:t>P</w:t>
            </w:r>
            <w:r w:rsidRPr="00BD136A">
              <w:rPr>
                <w:rFonts w:cstheme="minorHAnsi"/>
              </w:rPr>
              <w:t>rograma.</w:t>
            </w:r>
          </w:p>
          <w:p w14:paraId="2E4D5CFE" w14:textId="77777777" w:rsidR="00B558A0" w:rsidRPr="00BD136A" w:rsidRDefault="00B558A0" w:rsidP="00B558A0">
            <w:pPr>
              <w:jc w:val="both"/>
              <w:rPr>
                <w:rFonts w:cstheme="minorHAnsi"/>
              </w:rPr>
            </w:pPr>
          </w:p>
          <w:p w14:paraId="68F539CA" w14:textId="77777777" w:rsidR="00B558A0" w:rsidRPr="00BD136A" w:rsidRDefault="00B558A0" w:rsidP="00B558A0">
            <w:pPr>
              <w:jc w:val="both"/>
              <w:rPr>
                <w:rFonts w:cstheme="minorHAnsi"/>
              </w:rPr>
            </w:pPr>
            <w:r w:rsidRPr="00BD136A">
              <w:rPr>
                <w:rFonts w:cstheme="minorHAnsi"/>
              </w:rPr>
              <w:t xml:space="preserve">Além disso, a equipe manteve articulação com diversos serviços, como a Gerência de Benefícios Sociais (GBS) da OVG, os Centros de Atenção Psicossocial (CAPS), os Centros de Referência de Assistência Social (CRAS) e o Conselho Tutelar, viabilizando o atendimento integral das famílias. A </w:t>
            </w:r>
            <w:r>
              <w:rPr>
                <w:rFonts w:cstheme="minorHAnsi"/>
              </w:rPr>
              <w:t>entrega</w:t>
            </w:r>
            <w:r w:rsidRPr="00BD136A">
              <w:rPr>
                <w:rFonts w:cstheme="minorHAnsi"/>
              </w:rPr>
              <w:t xml:space="preserve"> de benefícios eventuais, como cestas de hortifr</w:t>
            </w:r>
            <w:r>
              <w:rPr>
                <w:rFonts w:cstheme="minorHAnsi"/>
              </w:rPr>
              <w:t>ú</w:t>
            </w:r>
            <w:r w:rsidRPr="00BD136A">
              <w:rPr>
                <w:rFonts w:cstheme="minorHAnsi"/>
              </w:rPr>
              <w:t>ti</w:t>
            </w:r>
            <w:r>
              <w:rPr>
                <w:rFonts w:cstheme="minorHAnsi"/>
              </w:rPr>
              <w:t>s</w:t>
            </w:r>
            <w:r w:rsidRPr="00BD136A">
              <w:rPr>
                <w:rFonts w:cstheme="minorHAnsi"/>
              </w:rPr>
              <w:t>, alimentos e filtros de barro, reforçou a dimensão protetiva das ações.</w:t>
            </w:r>
          </w:p>
          <w:p w14:paraId="29F71789" w14:textId="77777777" w:rsidR="00B558A0" w:rsidRDefault="00B558A0" w:rsidP="00D91EEC">
            <w:pPr>
              <w:jc w:val="both"/>
              <w:rPr>
                <w:color w:val="000000" w:themeColor="text1"/>
              </w:rPr>
            </w:pPr>
          </w:p>
          <w:p w14:paraId="256E20B7" w14:textId="77777777" w:rsidR="00B558A0" w:rsidRDefault="00B558A0" w:rsidP="00B558A0">
            <w:pPr>
              <w:jc w:val="both"/>
              <w:rPr>
                <w:rFonts w:cstheme="minorHAnsi"/>
                <w:b/>
                <w:bCs/>
              </w:rPr>
            </w:pPr>
            <w:r w:rsidRPr="00B558A0">
              <w:rPr>
                <w:rStyle w:val="normaltextrun"/>
                <w:rFonts w:cstheme="minorHAnsi"/>
                <w:b/>
                <w:bCs/>
              </w:rPr>
              <w:t>Atividades de Atendimento</w:t>
            </w:r>
            <w:r w:rsidRPr="00B558A0">
              <w:rPr>
                <w:rStyle w:val="normaltextrun"/>
                <w:rFonts w:cstheme="minorHAnsi"/>
                <w:b/>
                <w:bCs/>
                <w:shd w:val="clear" w:color="auto" w:fill="FFFFFF"/>
              </w:rPr>
              <w:t xml:space="preserve"> e </w:t>
            </w:r>
            <w:r w:rsidRPr="00B558A0">
              <w:rPr>
                <w:rStyle w:val="normaltextrun"/>
                <w:rFonts w:cstheme="minorHAnsi"/>
                <w:b/>
                <w:bCs/>
              </w:rPr>
              <w:t xml:space="preserve">Acompanhamento </w:t>
            </w:r>
            <w:r w:rsidRPr="00B558A0">
              <w:rPr>
                <w:rFonts w:cstheme="minorHAnsi"/>
                <w:b/>
                <w:bCs/>
              </w:rPr>
              <w:t>da Psicologia</w:t>
            </w:r>
          </w:p>
          <w:p w14:paraId="3BD224D4" w14:textId="77777777" w:rsidR="00280C42" w:rsidRPr="00B558A0" w:rsidRDefault="00280C42" w:rsidP="00B558A0">
            <w:pPr>
              <w:jc w:val="both"/>
              <w:rPr>
                <w:rFonts w:cstheme="minorHAnsi"/>
                <w:b/>
                <w:bCs/>
              </w:rPr>
            </w:pPr>
          </w:p>
          <w:p w14:paraId="01FC8312" w14:textId="77777777" w:rsidR="00B558A0" w:rsidRDefault="00B558A0" w:rsidP="00B558A0">
            <w:pPr>
              <w:ind w:firstLine="22"/>
              <w:jc w:val="center"/>
              <w:rPr>
                <w:rFonts w:eastAsiaTheme="minorEastAsia" w:cstheme="minorHAnsi"/>
              </w:rPr>
            </w:pPr>
            <w:r w:rsidRPr="00BD136A">
              <w:rPr>
                <w:rFonts w:eastAsiaTheme="minorEastAsia" w:cstheme="minorHAnsi"/>
              </w:rPr>
              <w:t>Tabela 5</w:t>
            </w:r>
            <w:r>
              <w:rPr>
                <w:rFonts w:eastAsiaTheme="minorEastAsia" w:cstheme="minorHAnsi"/>
              </w:rPr>
              <w:t>:</w:t>
            </w:r>
            <w:r w:rsidRPr="00BD136A">
              <w:rPr>
                <w:rFonts w:eastAsiaTheme="minorEastAsia" w:cstheme="minorHAnsi"/>
              </w:rPr>
              <w:t xml:space="preserve"> Atendimentos individuais e em grupo de Psicologia</w:t>
            </w:r>
          </w:p>
          <w:p w14:paraId="4F3D06E8" w14:textId="77777777" w:rsidR="00B558A0" w:rsidRPr="00BD136A" w:rsidRDefault="00B558A0" w:rsidP="00B558A0">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3114"/>
            </w:tblGrid>
            <w:tr w:rsidR="00B558A0" w:rsidRPr="00BD136A" w14:paraId="06CB841C" w14:textId="77777777" w:rsidTr="00621A41">
              <w:trPr>
                <w:trHeight w:val="397"/>
                <w:jc w:val="center"/>
              </w:trPr>
              <w:tc>
                <w:tcPr>
                  <w:tcW w:w="3261" w:type="dxa"/>
                  <w:shd w:val="clear" w:color="auto" w:fill="D9D9D9" w:themeFill="background1" w:themeFillShade="D9"/>
                  <w:vAlign w:val="center"/>
                </w:tcPr>
                <w:p w14:paraId="733EC30E"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Serviços oferecidos</w:t>
                  </w:r>
                </w:p>
              </w:tc>
              <w:tc>
                <w:tcPr>
                  <w:tcW w:w="2410" w:type="dxa"/>
                  <w:shd w:val="clear" w:color="auto" w:fill="D9D9D9" w:themeFill="background1" w:themeFillShade="D9"/>
                  <w:vAlign w:val="center"/>
                </w:tcPr>
                <w:p w14:paraId="49CDD996"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 xml:space="preserve">Quantidade de Beneficiários </w:t>
                  </w:r>
                </w:p>
              </w:tc>
              <w:tc>
                <w:tcPr>
                  <w:tcW w:w="3114" w:type="dxa"/>
                  <w:shd w:val="clear" w:color="auto" w:fill="D9D9D9" w:themeFill="background1" w:themeFillShade="D9"/>
                </w:tcPr>
                <w:p w14:paraId="79211FBD" w14:textId="77777777" w:rsidR="00B558A0" w:rsidRPr="00BD136A" w:rsidRDefault="00B558A0" w:rsidP="009579B2">
                  <w:pPr>
                    <w:framePr w:hSpace="141" w:wrap="around" w:vAnchor="text" w:hAnchor="text" w:xAlign="center" w:y="1"/>
                    <w:suppressOverlap/>
                    <w:jc w:val="center"/>
                    <w:rPr>
                      <w:rFonts w:cstheme="minorHAnsi"/>
                      <w:b/>
                      <w:bCs/>
                      <w:color w:val="000000" w:themeColor="text1"/>
                    </w:rPr>
                  </w:pPr>
                  <w:r w:rsidRPr="00BD136A">
                    <w:rPr>
                      <w:rFonts w:cstheme="minorHAnsi"/>
                      <w:b/>
                      <w:bCs/>
                      <w:color w:val="000000" w:themeColor="text1"/>
                    </w:rPr>
                    <w:t xml:space="preserve">Quantidade de Famílias atendidas </w:t>
                  </w:r>
                  <w:r w:rsidRPr="00A279D4">
                    <w:rPr>
                      <w:rFonts w:cstheme="minorHAnsi"/>
                      <w:b/>
                      <w:bCs/>
                      <w:color w:val="000000" w:themeColor="text1"/>
                    </w:rPr>
                    <w:t>(grupo familiar)</w:t>
                  </w:r>
                </w:p>
              </w:tc>
            </w:tr>
            <w:tr w:rsidR="00B558A0" w:rsidRPr="00BD136A" w14:paraId="5BA6D114" w14:textId="77777777" w:rsidTr="00621A41">
              <w:trPr>
                <w:trHeight w:val="340"/>
                <w:jc w:val="center"/>
              </w:trPr>
              <w:tc>
                <w:tcPr>
                  <w:tcW w:w="3261" w:type="dxa"/>
                  <w:vAlign w:val="center"/>
                </w:tcPr>
                <w:p w14:paraId="4897CFC2" w14:textId="77777777" w:rsidR="00B558A0" w:rsidRPr="00BD136A" w:rsidRDefault="00B558A0" w:rsidP="009579B2">
                  <w:pPr>
                    <w:framePr w:hSpace="141" w:wrap="around" w:vAnchor="text" w:hAnchor="text" w:xAlign="center" w:y="1"/>
                    <w:suppressOverlap/>
                    <w:jc w:val="both"/>
                    <w:rPr>
                      <w:rFonts w:cstheme="minorHAnsi"/>
                    </w:rPr>
                  </w:pPr>
                  <w:r w:rsidRPr="00BD136A">
                    <w:rPr>
                      <w:rFonts w:cstheme="minorHAnsi"/>
                    </w:rPr>
                    <w:t>Atendimento de Psicologia</w:t>
                  </w:r>
                </w:p>
              </w:tc>
              <w:tc>
                <w:tcPr>
                  <w:tcW w:w="2410" w:type="dxa"/>
                  <w:vAlign w:val="center"/>
                </w:tcPr>
                <w:p w14:paraId="030A180D"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182</w:t>
                  </w:r>
                </w:p>
              </w:tc>
              <w:tc>
                <w:tcPr>
                  <w:tcW w:w="3114" w:type="dxa"/>
                </w:tcPr>
                <w:p w14:paraId="354964A5"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rPr>
                    <w:t>38</w:t>
                  </w:r>
                </w:p>
              </w:tc>
            </w:tr>
          </w:tbl>
          <w:p w14:paraId="29AFD385" w14:textId="77777777" w:rsidR="00B558A0" w:rsidRPr="00E9242B" w:rsidRDefault="00B558A0" w:rsidP="00B558A0">
            <w:pPr>
              <w:jc w:val="both"/>
              <w:rPr>
                <w:rFonts w:cstheme="minorHAnsi"/>
                <w:strike/>
              </w:rPr>
            </w:pPr>
          </w:p>
          <w:p w14:paraId="59525454" w14:textId="77777777" w:rsidR="00B558A0" w:rsidRPr="00E9242B" w:rsidRDefault="00B558A0" w:rsidP="00B558A0">
            <w:pPr>
              <w:jc w:val="both"/>
              <w:rPr>
                <w:rFonts w:cstheme="minorHAnsi"/>
              </w:rPr>
            </w:pPr>
            <w:r w:rsidRPr="00E9242B">
              <w:rPr>
                <w:rFonts w:cstheme="minorHAnsi"/>
              </w:rPr>
              <w:t>No âmbito dos atendimentos de Psicologia, as ações concentraram-se no acolhimento, escuta ativa e acompanhamento socioemocional de adolescentes, jovens e famílias. As intervenções promoveram o cuidado com a saúde mental, o fortalecimento de vínculos e o desenvolvimento pessoal e social. Foram realizadas entrevistas de perfil com novos beneficiários, mediações de conflitos e suporte emocional, com foco na escuta empática e na construção de estratégias de enfrentamento saudáveis.</w:t>
            </w:r>
          </w:p>
          <w:p w14:paraId="467A1180" w14:textId="77777777" w:rsidR="00B558A0" w:rsidRPr="00E9242B" w:rsidRDefault="00B558A0" w:rsidP="00B558A0">
            <w:pPr>
              <w:jc w:val="both"/>
              <w:rPr>
                <w:rFonts w:cstheme="minorHAnsi"/>
              </w:rPr>
            </w:pPr>
          </w:p>
          <w:p w14:paraId="53FE466C" w14:textId="77777777" w:rsidR="00B558A0" w:rsidRPr="00BD136A" w:rsidRDefault="00B558A0" w:rsidP="00B558A0">
            <w:pPr>
              <w:jc w:val="both"/>
              <w:rPr>
                <w:rFonts w:cstheme="minorHAnsi"/>
              </w:rPr>
            </w:pPr>
            <w:r w:rsidRPr="00E9242B">
              <w:rPr>
                <w:rFonts w:cstheme="minorHAnsi"/>
              </w:rPr>
              <w:t xml:space="preserve">A psicoeducação </w:t>
            </w:r>
            <w:r w:rsidRPr="00BD136A">
              <w:rPr>
                <w:rFonts w:cstheme="minorHAnsi"/>
              </w:rPr>
              <w:t>foi utilizada como ferramenta para fomentar o autoconhecimento e o autocuidado, promovendo reflexões sobre as emoções e o impacto das atitudes no convívio social. Também foram realizados grupos temáticos voltados à integração, à convivência e à promoção de competências socioemocionais, articulados ao Serviço de Convivência e Fortalecimento de Vínculos e às ações de preparação para o mundo do trabalho.</w:t>
            </w:r>
          </w:p>
          <w:p w14:paraId="5CE07ECA" w14:textId="77777777" w:rsidR="00B558A0" w:rsidRPr="00BD136A" w:rsidRDefault="00B558A0" w:rsidP="00B558A0">
            <w:pPr>
              <w:jc w:val="both"/>
              <w:rPr>
                <w:rFonts w:cstheme="minorHAnsi"/>
              </w:rPr>
            </w:pPr>
          </w:p>
          <w:p w14:paraId="2B6CF841" w14:textId="77777777" w:rsidR="00B558A0" w:rsidRPr="00BD136A" w:rsidRDefault="00B558A0" w:rsidP="00B558A0">
            <w:pPr>
              <w:jc w:val="both"/>
              <w:rPr>
                <w:rFonts w:cstheme="minorHAnsi"/>
              </w:rPr>
            </w:pPr>
            <w:r w:rsidRPr="00BD136A">
              <w:rPr>
                <w:rFonts w:cstheme="minorHAnsi"/>
              </w:rPr>
              <w:t>As orientações e encaminhamentos pertinentes à rede de apoio foram conduzidos conforme as demandas apresentadas. As ações do setor demonstraram impacto positivo na autoestima e na autonomia dos beneficiários, contribuindo para trajetórias mais equilibradas e fortalecidas no âmbito pessoal, familiar e profissional.</w:t>
            </w:r>
          </w:p>
          <w:p w14:paraId="7769805B" w14:textId="77777777" w:rsidR="00B558A0" w:rsidRDefault="00B558A0" w:rsidP="00D91EEC">
            <w:pPr>
              <w:jc w:val="both"/>
              <w:rPr>
                <w:color w:val="000000" w:themeColor="text1"/>
              </w:rPr>
            </w:pPr>
          </w:p>
          <w:p w14:paraId="76B74A0A" w14:textId="77777777" w:rsidR="00B558A0" w:rsidRDefault="00B558A0" w:rsidP="00B558A0">
            <w:pPr>
              <w:jc w:val="both"/>
              <w:rPr>
                <w:rFonts w:cstheme="minorHAnsi"/>
                <w:b/>
                <w:bCs/>
              </w:rPr>
            </w:pPr>
            <w:r w:rsidRPr="00BD136A">
              <w:rPr>
                <w:rFonts w:cstheme="minorHAnsi"/>
                <w:b/>
                <w:bCs/>
              </w:rPr>
              <w:t>Atividades Socioeducativas e Ações de Promoção e Integração ao Mundo do Trabalho</w:t>
            </w:r>
          </w:p>
          <w:p w14:paraId="70A05CE3" w14:textId="77777777" w:rsidR="00B558A0" w:rsidRPr="00BD136A" w:rsidRDefault="00B558A0" w:rsidP="00B558A0">
            <w:pPr>
              <w:jc w:val="both"/>
              <w:rPr>
                <w:rFonts w:cstheme="minorHAnsi"/>
                <w:b/>
                <w:bCs/>
              </w:rPr>
            </w:pPr>
          </w:p>
          <w:p w14:paraId="53186906" w14:textId="77777777" w:rsidR="00B558A0" w:rsidRDefault="00B558A0" w:rsidP="00B558A0">
            <w:pPr>
              <w:ind w:firstLine="22"/>
              <w:jc w:val="center"/>
              <w:rPr>
                <w:rFonts w:eastAsiaTheme="minorEastAsia" w:cstheme="minorHAnsi"/>
              </w:rPr>
            </w:pPr>
            <w:r w:rsidRPr="00BD136A">
              <w:rPr>
                <w:rFonts w:eastAsiaTheme="minorEastAsia" w:cstheme="minorHAnsi"/>
              </w:rPr>
              <w:t>Tabela 6</w:t>
            </w:r>
            <w:r>
              <w:rPr>
                <w:rFonts w:eastAsiaTheme="minorEastAsia" w:cstheme="minorHAnsi"/>
              </w:rPr>
              <w:t>:</w:t>
            </w:r>
            <w:r w:rsidRPr="00BD136A">
              <w:rPr>
                <w:rFonts w:eastAsiaTheme="minorEastAsia" w:cstheme="minorHAnsi"/>
              </w:rPr>
              <w:t xml:space="preserve"> Atendimentos das atividades socioeducativas e de Integração ao Mundo do Trabalho</w:t>
            </w:r>
          </w:p>
          <w:p w14:paraId="6A81EF0F" w14:textId="77777777" w:rsidR="00B558A0" w:rsidRPr="00BD136A" w:rsidRDefault="00B558A0" w:rsidP="00B558A0">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B558A0" w:rsidRPr="00BD136A" w14:paraId="6AD60639" w14:textId="77777777" w:rsidTr="00621A41">
              <w:trPr>
                <w:trHeight w:val="397"/>
                <w:jc w:val="center"/>
              </w:trPr>
              <w:tc>
                <w:tcPr>
                  <w:tcW w:w="4063" w:type="dxa"/>
                  <w:shd w:val="clear" w:color="auto" w:fill="D9D9D9" w:themeFill="background1" w:themeFillShade="D9"/>
                  <w:vAlign w:val="center"/>
                </w:tcPr>
                <w:p w14:paraId="15BCF129" w14:textId="77777777" w:rsidR="00B558A0" w:rsidRPr="00BD136A" w:rsidRDefault="00B558A0" w:rsidP="009579B2">
                  <w:pPr>
                    <w:framePr w:hSpace="141" w:wrap="around" w:vAnchor="text" w:hAnchor="text" w:xAlign="center" w:y="1"/>
                    <w:ind w:firstLine="709"/>
                    <w:suppressOverlap/>
                    <w:jc w:val="center"/>
                    <w:rPr>
                      <w:rFonts w:cstheme="minorHAnsi"/>
                      <w:b/>
                      <w:bCs/>
                    </w:rPr>
                  </w:pPr>
                  <w:r w:rsidRPr="00BD136A">
                    <w:rPr>
                      <w:rFonts w:cstheme="minorHAnsi"/>
                      <w:b/>
                      <w:bCs/>
                    </w:rPr>
                    <w:t>Serviços oferecidos</w:t>
                  </w:r>
                </w:p>
              </w:tc>
              <w:tc>
                <w:tcPr>
                  <w:tcW w:w="2410" w:type="dxa"/>
                  <w:shd w:val="clear" w:color="auto" w:fill="D9D9D9" w:themeFill="background1" w:themeFillShade="D9"/>
                  <w:vAlign w:val="center"/>
                </w:tcPr>
                <w:p w14:paraId="0C7C7C27" w14:textId="77777777" w:rsidR="00B558A0" w:rsidRPr="00BD136A" w:rsidRDefault="00B558A0" w:rsidP="009579B2">
                  <w:pPr>
                    <w:framePr w:hSpace="141" w:wrap="around" w:vAnchor="text" w:hAnchor="text" w:xAlign="center" w:y="1"/>
                    <w:ind w:firstLine="709"/>
                    <w:suppressOverlap/>
                    <w:rPr>
                      <w:rFonts w:cstheme="minorHAnsi"/>
                      <w:b/>
                      <w:bCs/>
                    </w:rPr>
                  </w:pPr>
                  <w:r w:rsidRPr="00BD136A">
                    <w:rPr>
                      <w:rFonts w:cstheme="minorHAnsi"/>
                      <w:b/>
                      <w:bCs/>
                    </w:rPr>
                    <w:t>Beneficiários</w:t>
                  </w:r>
                </w:p>
              </w:tc>
              <w:tc>
                <w:tcPr>
                  <w:tcW w:w="2754" w:type="dxa"/>
                  <w:shd w:val="clear" w:color="auto" w:fill="D9D9D9" w:themeFill="background1" w:themeFillShade="D9"/>
                </w:tcPr>
                <w:p w14:paraId="1EB397DF"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Quantidade de Grupos/Turmas</w:t>
                  </w:r>
                </w:p>
              </w:tc>
            </w:tr>
            <w:tr w:rsidR="00B558A0" w:rsidRPr="00BD136A" w14:paraId="7D554D7A" w14:textId="77777777" w:rsidTr="00621A41">
              <w:trPr>
                <w:trHeight w:val="340"/>
                <w:jc w:val="center"/>
              </w:trPr>
              <w:tc>
                <w:tcPr>
                  <w:tcW w:w="4063" w:type="dxa"/>
                </w:tcPr>
                <w:p w14:paraId="2FB9AC19"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color w:val="000000" w:themeColor="text1"/>
                    </w:rPr>
                    <w:t>Reunião de Acolhida</w:t>
                  </w:r>
                </w:p>
              </w:tc>
              <w:tc>
                <w:tcPr>
                  <w:tcW w:w="2410" w:type="dxa"/>
                  <w:vAlign w:val="center"/>
                </w:tcPr>
                <w:p w14:paraId="010C0A6F"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19</w:t>
                  </w:r>
                </w:p>
              </w:tc>
              <w:tc>
                <w:tcPr>
                  <w:tcW w:w="2754" w:type="dxa"/>
                  <w:vAlign w:val="center"/>
                </w:tcPr>
                <w:p w14:paraId="45F90583"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w:t>
                  </w:r>
                </w:p>
              </w:tc>
            </w:tr>
            <w:tr w:rsidR="00B558A0" w:rsidRPr="00BD136A" w14:paraId="1D261696" w14:textId="77777777" w:rsidTr="00621A41">
              <w:trPr>
                <w:trHeight w:val="340"/>
                <w:jc w:val="center"/>
              </w:trPr>
              <w:tc>
                <w:tcPr>
                  <w:tcW w:w="4063" w:type="dxa"/>
                </w:tcPr>
                <w:p w14:paraId="4C8A3349"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color w:val="000000" w:themeColor="text1"/>
                    </w:rPr>
                    <w:t xml:space="preserve">Caminhos para o </w:t>
                  </w:r>
                  <w:r>
                    <w:rPr>
                      <w:rFonts w:eastAsia="Calibri" w:cstheme="minorHAnsi"/>
                      <w:color w:val="000000" w:themeColor="text1"/>
                    </w:rPr>
                    <w:t>F</w:t>
                  </w:r>
                  <w:r w:rsidRPr="00BD136A">
                    <w:rPr>
                      <w:rFonts w:eastAsia="Calibri" w:cstheme="minorHAnsi"/>
                      <w:color w:val="000000" w:themeColor="text1"/>
                    </w:rPr>
                    <w:t>uturo</w:t>
                  </w:r>
                </w:p>
              </w:tc>
              <w:tc>
                <w:tcPr>
                  <w:tcW w:w="2410" w:type="dxa"/>
                  <w:vAlign w:val="center"/>
                </w:tcPr>
                <w:p w14:paraId="6CDE5BFF"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36</w:t>
                  </w:r>
                </w:p>
              </w:tc>
              <w:tc>
                <w:tcPr>
                  <w:tcW w:w="2754" w:type="dxa"/>
                  <w:vAlign w:val="center"/>
                </w:tcPr>
                <w:p w14:paraId="297C35BB"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w:t>
                  </w:r>
                </w:p>
              </w:tc>
            </w:tr>
            <w:tr w:rsidR="00B558A0" w:rsidRPr="00BD136A" w14:paraId="49F2502A" w14:textId="77777777" w:rsidTr="00621A41">
              <w:trPr>
                <w:trHeight w:val="340"/>
                <w:jc w:val="center"/>
              </w:trPr>
              <w:tc>
                <w:tcPr>
                  <w:tcW w:w="4063" w:type="dxa"/>
                </w:tcPr>
                <w:p w14:paraId="593D2F30"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color w:val="000000" w:themeColor="text1"/>
                    </w:rPr>
                    <w:t>Encontro da Família</w:t>
                  </w:r>
                </w:p>
              </w:tc>
              <w:tc>
                <w:tcPr>
                  <w:tcW w:w="2410" w:type="dxa"/>
                  <w:vAlign w:val="center"/>
                </w:tcPr>
                <w:p w14:paraId="1B483535"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207</w:t>
                  </w:r>
                </w:p>
              </w:tc>
              <w:tc>
                <w:tcPr>
                  <w:tcW w:w="2754" w:type="dxa"/>
                  <w:vAlign w:val="center"/>
                </w:tcPr>
                <w:p w14:paraId="3C2DF3E4"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w:t>
                  </w:r>
                </w:p>
              </w:tc>
            </w:tr>
            <w:tr w:rsidR="00B558A0" w:rsidRPr="00BD136A" w14:paraId="5C2B3C63" w14:textId="77777777" w:rsidTr="00621A41">
              <w:trPr>
                <w:trHeight w:val="340"/>
                <w:jc w:val="center"/>
              </w:trPr>
              <w:tc>
                <w:tcPr>
                  <w:tcW w:w="4063" w:type="dxa"/>
                </w:tcPr>
                <w:p w14:paraId="6FFA2908"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color w:val="000000" w:themeColor="text1"/>
                    </w:rPr>
                    <w:t>Atividade Socioeducativa - Higiene pessoal e autocuidado</w:t>
                  </w:r>
                </w:p>
              </w:tc>
              <w:tc>
                <w:tcPr>
                  <w:tcW w:w="2410" w:type="dxa"/>
                  <w:vAlign w:val="center"/>
                </w:tcPr>
                <w:p w14:paraId="6B050693"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112</w:t>
                  </w:r>
                </w:p>
              </w:tc>
              <w:tc>
                <w:tcPr>
                  <w:tcW w:w="2754" w:type="dxa"/>
                  <w:vAlign w:val="center"/>
                </w:tcPr>
                <w:p w14:paraId="3ADA1A2E"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w:t>
                  </w:r>
                </w:p>
              </w:tc>
            </w:tr>
          </w:tbl>
          <w:p w14:paraId="422E2300" w14:textId="77777777" w:rsidR="00B558A0" w:rsidRDefault="00B558A0" w:rsidP="00B558A0">
            <w:pPr>
              <w:jc w:val="both"/>
              <w:rPr>
                <w:rFonts w:cstheme="minorHAnsi"/>
                <w:color w:val="000000" w:themeColor="text1"/>
              </w:rPr>
            </w:pPr>
          </w:p>
          <w:p w14:paraId="28CC9D82" w14:textId="77777777" w:rsidR="00621A41" w:rsidRDefault="00621A41" w:rsidP="00B558A0">
            <w:pPr>
              <w:jc w:val="both"/>
              <w:rPr>
                <w:rFonts w:cstheme="minorHAnsi"/>
                <w:color w:val="000000" w:themeColor="text1"/>
              </w:rPr>
            </w:pPr>
          </w:p>
          <w:p w14:paraId="7D054EF7" w14:textId="77777777" w:rsidR="00621A41" w:rsidRDefault="00621A41" w:rsidP="00B558A0">
            <w:pPr>
              <w:jc w:val="both"/>
              <w:rPr>
                <w:rFonts w:cstheme="minorHAnsi"/>
                <w:color w:val="000000" w:themeColor="text1"/>
              </w:rPr>
            </w:pPr>
          </w:p>
          <w:p w14:paraId="2FDB6892" w14:textId="77777777" w:rsidR="00621A41" w:rsidRDefault="00621A41" w:rsidP="00B558A0">
            <w:pPr>
              <w:jc w:val="both"/>
              <w:rPr>
                <w:rFonts w:cstheme="minorHAnsi"/>
                <w:color w:val="000000" w:themeColor="text1"/>
              </w:rPr>
            </w:pPr>
          </w:p>
          <w:p w14:paraId="43C876AE" w14:textId="77777777" w:rsidR="00621A41" w:rsidRDefault="00621A41" w:rsidP="00B558A0">
            <w:pPr>
              <w:jc w:val="both"/>
              <w:rPr>
                <w:rFonts w:cstheme="minorHAnsi"/>
                <w:color w:val="000000" w:themeColor="text1"/>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621A41" w:rsidRPr="00BD136A" w14:paraId="4BD262E3" w14:textId="77777777" w:rsidTr="005D5D52">
              <w:trPr>
                <w:trHeight w:val="397"/>
                <w:jc w:val="center"/>
              </w:trPr>
              <w:tc>
                <w:tcPr>
                  <w:tcW w:w="4063" w:type="dxa"/>
                  <w:shd w:val="clear" w:color="auto" w:fill="D9D9D9" w:themeFill="background1" w:themeFillShade="D9"/>
                  <w:vAlign w:val="center"/>
                </w:tcPr>
                <w:p w14:paraId="4AFE3BDB" w14:textId="77777777" w:rsidR="00621A41" w:rsidRPr="00BD136A" w:rsidRDefault="00621A41" w:rsidP="009579B2">
                  <w:pPr>
                    <w:framePr w:hSpace="141" w:wrap="around" w:vAnchor="text" w:hAnchor="text" w:xAlign="center" w:y="1"/>
                    <w:ind w:firstLine="709"/>
                    <w:suppressOverlap/>
                    <w:jc w:val="center"/>
                    <w:rPr>
                      <w:rFonts w:cstheme="minorHAnsi"/>
                      <w:b/>
                      <w:bCs/>
                    </w:rPr>
                  </w:pPr>
                  <w:r w:rsidRPr="00BD136A">
                    <w:rPr>
                      <w:rFonts w:cstheme="minorHAnsi"/>
                      <w:b/>
                      <w:bCs/>
                    </w:rPr>
                    <w:t>Serviços oferecidos</w:t>
                  </w:r>
                </w:p>
              </w:tc>
              <w:tc>
                <w:tcPr>
                  <w:tcW w:w="2410" w:type="dxa"/>
                  <w:shd w:val="clear" w:color="auto" w:fill="D9D9D9" w:themeFill="background1" w:themeFillShade="D9"/>
                  <w:vAlign w:val="center"/>
                </w:tcPr>
                <w:p w14:paraId="164B256A" w14:textId="77777777" w:rsidR="00621A41" w:rsidRPr="00BD136A" w:rsidRDefault="00621A41" w:rsidP="009579B2">
                  <w:pPr>
                    <w:framePr w:hSpace="141" w:wrap="around" w:vAnchor="text" w:hAnchor="text" w:xAlign="center" w:y="1"/>
                    <w:ind w:firstLine="709"/>
                    <w:suppressOverlap/>
                    <w:rPr>
                      <w:rFonts w:cstheme="minorHAnsi"/>
                      <w:b/>
                      <w:bCs/>
                    </w:rPr>
                  </w:pPr>
                  <w:r w:rsidRPr="00BD136A">
                    <w:rPr>
                      <w:rFonts w:cstheme="minorHAnsi"/>
                      <w:b/>
                      <w:bCs/>
                    </w:rPr>
                    <w:t>Beneficiários</w:t>
                  </w:r>
                </w:p>
              </w:tc>
              <w:tc>
                <w:tcPr>
                  <w:tcW w:w="2754" w:type="dxa"/>
                  <w:shd w:val="clear" w:color="auto" w:fill="D9D9D9" w:themeFill="background1" w:themeFillShade="D9"/>
                </w:tcPr>
                <w:p w14:paraId="5BE719B7" w14:textId="77777777" w:rsidR="00621A41" w:rsidRPr="00BD136A" w:rsidRDefault="00621A41" w:rsidP="009579B2">
                  <w:pPr>
                    <w:framePr w:hSpace="141" w:wrap="around" w:vAnchor="text" w:hAnchor="text" w:xAlign="center" w:y="1"/>
                    <w:suppressOverlap/>
                    <w:jc w:val="center"/>
                    <w:rPr>
                      <w:rFonts w:cstheme="minorHAnsi"/>
                      <w:b/>
                      <w:bCs/>
                    </w:rPr>
                  </w:pPr>
                  <w:r w:rsidRPr="00BD136A">
                    <w:rPr>
                      <w:rFonts w:cstheme="minorHAnsi"/>
                      <w:b/>
                      <w:bCs/>
                    </w:rPr>
                    <w:t>Quantidade de Grupos/Turmas</w:t>
                  </w:r>
                </w:p>
              </w:tc>
            </w:tr>
            <w:tr w:rsidR="00621A41" w:rsidRPr="00BD136A" w14:paraId="164A93AD" w14:textId="77777777" w:rsidTr="005D5D52">
              <w:trPr>
                <w:trHeight w:val="340"/>
                <w:jc w:val="center"/>
              </w:trPr>
              <w:tc>
                <w:tcPr>
                  <w:tcW w:w="4063" w:type="dxa"/>
                </w:tcPr>
                <w:p w14:paraId="7149D96F" w14:textId="77777777" w:rsidR="00621A41" w:rsidRPr="00BD136A" w:rsidRDefault="00621A41" w:rsidP="009579B2">
                  <w:pPr>
                    <w:framePr w:hSpace="141" w:wrap="around" w:vAnchor="text" w:hAnchor="text" w:xAlign="center" w:y="1"/>
                    <w:suppressOverlap/>
                    <w:rPr>
                      <w:rFonts w:cstheme="minorHAnsi"/>
                    </w:rPr>
                  </w:pPr>
                  <w:r w:rsidRPr="00BD136A">
                    <w:rPr>
                      <w:rFonts w:eastAsia="Calibri" w:cstheme="minorHAnsi"/>
                      <w:color w:val="000000" w:themeColor="text1"/>
                    </w:rPr>
                    <w:t xml:space="preserve">Atividade Socioeducativa - Campanha de Outubro Rosa </w:t>
                  </w:r>
                  <w:r w:rsidRPr="00BD136A">
                    <w:rPr>
                      <w:rFonts w:eastAsia="Calibri" w:cstheme="minorHAnsi"/>
                    </w:rPr>
                    <w:t xml:space="preserve">- Combate ao Câncer de Mama e Colo de Útero </w:t>
                  </w:r>
                </w:p>
              </w:tc>
              <w:tc>
                <w:tcPr>
                  <w:tcW w:w="2410" w:type="dxa"/>
                  <w:vAlign w:val="center"/>
                </w:tcPr>
                <w:p w14:paraId="39277009" w14:textId="77777777" w:rsidR="00621A41" w:rsidRPr="00BD136A" w:rsidRDefault="00621A41"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119</w:t>
                  </w:r>
                </w:p>
              </w:tc>
              <w:tc>
                <w:tcPr>
                  <w:tcW w:w="2754" w:type="dxa"/>
                  <w:vAlign w:val="center"/>
                </w:tcPr>
                <w:p w14:paraId="3901D4B9" w14:textId="77777777" w:rsidR="00621A41" w:rsidRPr="00BD136A" w:rsidRDefault="00621A41"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w:t>
                  </w:r>
                </w:p>
              </w:tc>
            </w:tr>
            <w:tr w:rsidR="00621A41" w:rsidRPr="00BD136A" w14:paraId="333997F7" w14:textId="77777777" w:rsidTr="00240316">
              <w:trPr>
                <w:trHeight w:val="340"/>
                <w:jc w:val="center"/>
              </w:trPr>
              <w:tc>
                <w:tcPr>
                  <w:tcW w:w="4063" w:type="dxa"/>
                </w:tcPr>
                <w:p w14:paraId="46101EDA" w14:textId="77777777" w:rsidR="00621A41" w:rsidRPr="00BD136A" w:rsidRDefault="00621A41" w:rsidP="009579B2">
                  <w:pPr>
                    <w:framePr w:hSpace="141" w:wrap="around" w:vAnchor="text" w:hAnchor="text" w:xAlign="center" w:y="1"/>
                    <w:suppressOverlap/>
                    <w:rPr>
                      <w:rFonts w:cstheme="minorHAnsi"/>
                    </w:rPr>
                  </w:pPr>
                  <w:r w:rsidRPr="00BD136A">
                    <w:rPr>
                      <w:rFonts w:eastAsia="Calibri" w:cstheme="minorHAnsi"/>
                    </w:rPr>
                    <w:t>Atividade Socioeducativa - Transtornos Alimentares (</w:t>
                  </w:r>
                  <w:r w:rsidRPr="00BD136A">
                    <w:rPr>
                      <w:rFonts w:cstheme="minorHAnsi"/>
                    </w:rPr>
                    <w:t>Dismórfico Corporal</w:t>
                  </w:r>
                  <w:r w:rsidRPr="00BD136A">
                    <w:rPr>
                      <w:rFonts w:eastAsia="Calibri" w:cstheme="minorHAnsi"/>
                    </w:rPr>
                    <w:t xml:space="preserve">) </w:t>
                  </w:r>
                </w:p>
              </w:tc>
              <w:tc>
                <w:tcPr>
                  <w:tcW w:w="2410" w:type="dxa"/>
                  <w:vAlign w:val="center"/>
                </w:tcPr>
                <w:p w14:paraId="737C6437" w14:textId="77777777" w:rsidR="00621A41" w:rsidRPr="00BD136A" w:rsidRDefault="00621A41"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66</w:t>
                  </w:r>
                </w:p>
              </w:tc>
              <w:tc>
                <w:tcPr>
                  <w:tcW w:w="2754" w:type="dxa"/>
                  <w:vAlign w:val="center"/>
                </w:tcPr>
                <w:p w14:paraId="061D75B7" w14:textId="77777777" w:rsidR="00621A41" w:rsidRPr="00BD136A" w:rsidRDefault="00621A41"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w:t>
                  </w:r>
                </w:p>
              </w:tc>
            </w:tr>
            <w:tr w:rsidR="00621A41" w:rsidRPr="00BD136A" w14:paraId="17DE5571" w14:textId="77777777" w:rsidTr="005D5D52">
              <w:trPr>
                <w:trHeight w:val="300"/>
                <w:jc w:val="center"/>
              </w:trPr>
              <w:tc>
                <w:tcPr>
                  <w:tcW w:w="4063" w:type="dxa"/>
                </w:tcPr>
                <w:p w14:paraId="4387B832" w14:textId="77777777" w:rsidR="00621A41" w:rsidRPr="00BD136A" w:rsidRDefault="00621A41" w:rsidP="009579B2">
                  <w:pPr>
                    <w:framePr w:hSpace="141" w:wrap="around" w:vAnchor="text" w:hAnchor="text" w:xAlign="center" w:y="1"/>
                    <w:suppressOverlap/>
                    <w:jc w:val="center"/>
                    <w:rPr>
                      <w:rFonts w:cstheme="minorHAnsi"/>
                      <w:b/>
                      <w:bCs/>
                    </w:rPr>
                  </w:pPr>
                  <w:r w:rsidRPr="00BD136A">
                    <w:rPr>
                      <w:rFonts w:cstheme="minorHAnsi"/>
                      <w:b/>
                      <w:bCs/>
                    </w:rPr>
                    <w:t>TOTAL</w:t>
                  </w:r>
                </w:p>
              </w:tc>
              <w:tc>
                <w:tcPr>
                  <w:tcW w:w="2410" w:type="dxa"/>
                  <w:vAlign w:val="center"/>
                </w:tcPr>
                <w:p w14:paraId="48B22B5B" w14:textId="77777777" w:rsidR="00621A41" w:rsidRPr="00BD136A" w:rsidRDefault="00621A41" w:rsidP="009579B2">
                  <w:pPr>
                    <w:framePr w:hSpace="141" w:wrap="around" w:vAnchor="text" w:hAnchor="text" w:xAlign="center" w:y="1"/>
                    <w:suppressOverlap/>
                    <w:jc w:val="center"/>
                    <w:rPr>
                      <w:rFonts w:cstheme="minorHAnsi"/>
                      <w:b/>
                      <w:bCs/>
                    </w:rPr>
                  </w:pPr>
                  <w:r w:rsidRPr="00BD136A">
                    <w:rPr>
                      <w:rFonts w:cstheme="minorHAnsi"/>
                      <w:b/>
                      <w:bCs/>
                    </w:rPr>
                    <w:t>559</w:t>
                  </w:r>
                </w:p>
              </w:tc>
              <w:tc>
                <w:tcPr>
                  <w:tcW w:w="2754" w:type="dxa"/>
                  <w:vAlign w:val="center"/>
                </w:tcPr>
                <w:p w14:paraId="7636300D" w14:textId="77777777" w:rsidR="00621A41" w:rsidRPr="00BD136A" w:rsidRDefault="00621A41" w:rsidP="009579B2">
                  <w:pPr>
                    <w:framePr w:hSpace="141" w:wrap="around" w:vAnchor="text" w:hAnchor="text" w:xAlign="center" w:y="1"/>
                    <w:suppressOverlap/>
                    <w:jc w:val="center"/>
                    <w:rPr>
                      <w:rFonts w:cstheme="minorHAnsi"/>
                      <w:b/>
                      <w:bCs/>
                    </w:rPr>
                  </w:pPr>
                  <w:r w:rsidRPr="00BD136A">
                    <w:rPr>
                      <w:rFonts w:cstheme="minorHAnsi"/>
                      <w:b/>
                      <w:bCs/>
                    </w:rPr>
                    <w:t>9</w:t>
                  </w:r>
                </w:p>
              </w:tc>
            </w:tr>
          </w:tbl>
          <w:p w14:paraId="5F1530CE" w14:textId="77777777" w:rsidR="00621A41" w:rsidRDefault="00621A41" w:rsidP="00B558A0">
            <w:pPr>
              <w:jc w:val="both"/>
              <w:rPr>
                <w:rFonts w:cstheme="minorHAnsi"/>
                <w:color w:val="000000" w:themeColor="text1"/>
              </w:rPr>
            </w:pPr>
          </w:p>
          <w:p w14:paraId="7F0190C3" w14:textId="77777777" w:rsidR="00B558A0" w:rsidRDefault="00B558A0" w:rsidP="00B558A0">
            <w:pPr>
              <w:jc w:val="both"/>
              <w:rPr>
                <w:rFonts w:cstheme="minorHAnsi"/>
                <w:color w:val="000000" w:themeColor="text1"/>
              </w:rPr>
            </w:pPr>
            <w:r w:rsidRPr="00BD136A">
              <w:rPr>
                <w:rFonts w:cstheme="minorHAnsi"/>
                <w:color w:val="000000" w:themeColor="text1"/>
              </w:rPr>
              <w:t>Foi realizada a reunião de acolhida com os novos beneficiários do Programa Juventude Tecendo o Futuro, com o objetivo de apresentar normas de convivência, esclarecer regras da unidade e reforçar os benefícios oferecidos. A atividade incluiu uma dinâmica pedagógica de integração, favorecendo o sentimento de pertencimento e a construção de vínculos entre os jovens e a equipe técnica,</w:t>
            </w:r>
            <w:r w:rsidRPr="00BD136A">
              <w:rPr>
                <w:rFonts w:cstheme="minorHAnsi"/>
              </w:rPr>
              <w:t xml:space="preserve"> </w:t>
            </w:r>
            <w:r w:rsidRPr="00BD136A">
              <w:rPr>
                <w:rFonts w:cstheme="minorHAnsi"/>
                <w:color w:val="000000" w:themeColor="text1"/>
              </w:rPr>
              <w:t>em um ambiente pautado no respeito, na corresponsabilidade e na valorização da convivência coletiva.</w:t>
            </w:r>
          </w:p>
          <w:p w14:paraId="7A1B79E7" w14:textId="77777777" w:rsidR="00B558A0" w:rsidRPr="00BD136A" w:rsidRDefault="00B558A0" w:rsidP="00767EC7">
            <w:pPr>
              <w:spacing w:line="160" w:lineRule="exact"/>
              <w:jc w:val="both"/>
              <w:rPr>
                <w:rFonts w:cstheme="minorHAnsi"/>
                <w:color w:val="000000" w:themeColor="text1"/>
              </w:rPr>
            </w:pPr>
          </w:p>
          <w:p w14:paraId="0B2096DF" w14:textId="77777777" w:rsidR="00B558A0" w:rsidRPr="00BD136A" w:rsidRDefault="00B558A0" w:rsidP="00B558A0">
            <w:pPr>
              <w:jc w:val="both"/>
              <w:rPr>
                <w:rFonts w:cstheme="minorHAnsi"/>
              </w:rPr>
            </w:pPr>
            <w:r w:rsidRPr="00BD136A">
              <w:rPr>
                <w:rFonts w:cstheme="minorHAnsi"/>
              </w:rPr>
              <w:t>Também foi promovida uma atividade teatral sobre o tema “Higiene Pessoal”, desenvolvida de forma lúdica e interativa. A ação buscou conscientizar os jovens sobre os cuidados com o corpo, a higiene bucal e a adoção de hábitos saudáveis, destacando a importância da prevenção e do protagonismo juvenil na promoção da saúde.</w:t>
            </w:r>
          </w:p>
          <w:p w14:paraId="7C48978A" w14:textId="77777777" w:rsidR="00B558A0" w:rsidRPr="00BD136A" w:rsidRDefault="00B558A0" w:rsidP="00767EC7">
            <w:pPr>
              <w:spacing w:line="160" w:lineRule="exact"/>
              <w:jc w:val="both"/>
              <w:rPr>
                <w:rFonts w:cstheme="minorHAnsi"/>
                <w:color w:val="000000" w:themeColor="text1"/>
              </w:rPr>
            </w:pPr>
          </w:p>
          <w:p w14:paraId="07EA819F" w14:textId="77777777" w:rsidR="00B558A0" w:rsidRPr="00BD136A" w:rsidRDefault="00B558A0" w:rsidP="00B558A0">
            <w:pPr>
              <w:jc w:val="both"/>
              <w:rPr>
                <w:rFonts w:cstheme="minorHAnsi"/>
                <w:color w:val="000000" w:themeColor="text1"/>
              </w:rPr>
            </w:pPr>
            <w:r w:rsidRPr="00BD136A">
              <w:rPr>
                <w:rFonts w:cstheme="minorHAnsi"/>
                <w:color w:val="000000" w:themeColor="text1"/>
              </w:rPr>
              <w:t>O Serviço Social conduziu a atividade socioeducativa “Prevenção da Gravidez na Adolescência”, em parceria com acadêmicos de Medicina da Universidade de Rio Verde. O encontro ampliou o conhecimento dos jovens sobre métodos contraceptivos e Infecções Sexualmente Transmissíveis, incentivando o diálogo aberto e a autonomia nas decisões relacionadas à saúde sexual e reprodutiva.</w:t>
            </w:r>
          </w:p>
          <w:p w14:paraId="4A7B673C" w14:textId="77777777" w:rsidR="00B558A0" w:rsidRPr="00BD136A" w:rsidRDefault="00B558A0" w:rsidP="00767EC7">
            <w:pPr>
              <w:spacing w:line="160" w:lineRule="exact"/>
              <w:jc w:val="both"/>
              <w:rPr>
                <w:rFonts w:cstheme="minorHAnsi"/>
              </w:rPr>
            </w:pPr>
          </w:p>
          <w:p w14:paraId="7B3444A8" w14:textId="77777777" w:rsidR="00B558A0" w:rsidRPr="00BD136A" w:rsidRDefault="00B558A0" w:rsidP="00B558A0">
            <w:pPr>
              <w:jc w:val="both"/>
              <w:rPr>
                <w:rFonts w:cstheme="minorHAnsi"/>
              </w:rPr>
            </w:pPr>
            <w:r w:rsidRPr="00BD136A">
              <w:rPr>
                <w:rFonts w:cstheme="minorHAnsi"/>
              </w:rPr>
              <w:t>A equipe de Psicologia, em parceria com o setor de Nutrição, realizou atividade socioeducativa sobre Transtorno Dismórfico Corporal, abordando os impactos dos padrões estéticos na autoestima, a comparação social e a importância do equilíbrio entre corpo, mente e alimentação saudável, promovendo reflexão e autoaceitação.</w:t>
            </w:r>
          </w:p>
          <w:p w14:paraId="1F3AD566" w14:textId="77777777" w:rsidR="00B558A0" w:rsidRPr="00BD136A" w:rsidRDefault="00B558A0" w:rsidP="00767EC7">
            <w:pPr>
              <w:spacing w:line="160" w:lineRule="exact"/>
              <w:jc w:val="both"/>
              <w:rPr>
                <w:rFonts w:cstheme="minorHAnsi"/>
              </w:rPr>
            </w:pPr>
          </w:p>
          <w:p w14:paraId="2F1960FA" w14:textId="77777777" w:rsidR="00B558A0" w:rsidRPr="00BD136A" w:rsidRDefault="00B558A0" w:rsidP="00B558A0">
            <w:pPr>
              <w:jc w:val="both"/>
              <w:rPr>
                <w:rFonts w:cstheme="minorHAnsi"/>
              </w:rPr>
            </w:pPr>
            <w:r w:rsidRPr="00BD136A">
              <w:rPr>
                <w:rFonts w:cstheme="minorHAnsi"/>
              </w:rPr>
              <w:t>Foi realizada atividade socioeducativa em alusão ao “Outubro Rosa”, voltada à conscientização dos adolescentes sobre a importância do autocuidado e da prevenção ao Câncer de Mama e Colo de Útero. Combinando informações acessíveis, troca de percepções e reflexões sobre saúde, corpo e autocuidado, a ação foi efetivada de modo dinâmico e lúdico, fortalecendo a compreensão dos jovens acerca da relevância da prevenção e promovendo o engajamento crítico diante de temáticas de saúde que atravessam a vida em comunidade.</w:t>
            </w:r>
          </w:p>
          <w:p w14:paraId="7BAA3620" w14:textId="77777777" w:rsidR="00B558A0" w:rsidRPr="00BD136A" w:rsidRDefault="00B558A0" w:rsidP="00767EC7">
            <w:pPr>
              <w:spacing w:line="160" w:lineRule="exact"/>
              <w:jc w:val="both"/>
              <w:rPr>
                <w:rFonts w:cstheme="minorHAnsi"/>
                <w:color w:val="000000" w:themeColor="text1"/>
              </w:rPr>
            </w:pPr>
          </w:p>
          <w:p w14:paraId="4BEB6BA0" w14:textId="77777777" w:rsidR="00B558A0" w:rsidRPr="00BD136A" w:rsidRDefault="00B558A0" w:rsidP="00B558A0">
            <w:pPr>
              <w:jc w:val="both"/>
              <w:rPr>
                <w:rFonts w:cstheme="minorHAnsi"/>
              </w:rPr>
            </w:pPr>
            <w:r w:rsidRPr="00BD136A">
              <w:rPr>
                <w:rFonts w:cstheme="minorHAnsi"/>
              </w:rPr>
              <w:t xml:space="preserve">O Encontro da Família, com a temática “Circo &amp; Brincadeiras </w:t>
            </w:r>
            <w:r>
              <w:rPr>
                <w:rFonts w:cstheme="minorHAnsi"/>
              </w:rPr>
              <w:t>-</w:t>
            </w:r>
            <w:r w:rsidRPr="00BD136A">
              <w:rPr>
                <w:rFonts w:cstheme="minorHAnsi"/>
              </w:rPr>
              <w:t xml:space="preserve"> Espetáculo do Bem”, reuniu apresentações artísticas, atividades recreativas e oficinas, fortalecendo os vínculos entre beneficiários, famílias e equipe do Centro da Juventude. A programação contou com espetáculo circense, oficinas de pipa, balão e pintura facial, além de pipoca, algodão-doce, churros e brinquedos infláveis.</w:t>
            </w:r>
          </w:p>
          <w:p w14:paraId="218CB8A9" w14:textId="77777777" w:rsidR="00B558A0" w:rsidRPr="00BD136A" w:rsidRDefault="00B558A0" w:rsidP="00767EC7">
            <w:pPr>
              <w:spacing w:line="160" w:lineRule="exact"/>
              <w:jc w:val="both"/>
              <w:rPr>
                <w:rFonts w:cstheme="minorHAnsi"/>
                <w:color w:val="000000" w:themeColor="text1"/>
              </w:rPr>
            </w:pPr>
          </w:p>
          <w:p w14:paraId="2E94F593" w14:textId="77777777" w:rsidR="00B558A0" w:rsidRPr="00BD136A" w:rsidRDefault="00B558A0" w:rsidP="00B558A0">
            <w:pPr>
              <w:jc w:val="both"/>
              <w:rPr>
                <w:rFonts w:cstheme="minorHAnsi"/>
                <w:color w:val="000000" w:themeColor="text1"/>
              </w:rPr>
            </w:pPr>
            <w:r w:rsidRPr="00BD136A">
              <w:rPr>
                <w:rFonts w:cstheme="minorHAnsi"/>
                <w:color w:val="000000" w:themeColor="text1"/>
              </w:rPr>
              <w:t>No eixo Integração ao Mundo do Trabalho, o setor de Psicologia atuou na divulgação e orientação para o processo seletivo de Estágio de Nível Médio do INSS, auxiliando nas inscrições e fortalecendo autonomia, responsabilidade e autoconfiança dos jovens diante das oportunidades profissionais.</w:t>
            </w:r>
          </w:p>
          <w:p w14:paraId="239DDB80" w14:textId="77777777" w:rsidR="00B558A0" w:rsidRPr="00BD136A" w:rsidRDefault="00B558A0" w:rsidP="00767EC7">
            <w:pPr>
              <w:spacing w:line="160" w:lineRule="exact"/>
              <w:jc w:val="both"/>
              <w:rPr>
                <w:rFonts w:cstheme="minorHAnsi"/>
                <w:color w:val="000000" w:themeColor="text1"/>
              </w:rPr>
            </w:pPr>
          </w:p>
          <w:p w14:paraId="79FA81D5" w14:textId="77777777" w:rsidR="00B558A0" w:rsidRPr="00BD136A" w:rsidRDefault="00B558A0" w:rsidP="00B558A0">
            <w:pPr>
              <w:jc w:val="both"/>
              <w:rPr>
                <w:rFonts w:cstheme="minorHAnsi"/>
                <w:color w:val="000000" w:themeColor="text1"/>
              </w:rPr>
            </w:pPr>
            <w:r w:rsidRPr="00BD136A">
              <w:rPr>
                <w:rFonts w:cstheme="minorHAnsi"/>
                <w:color w:val="000000" w:themeColor="text1"/>
              </w:rPr>
              <w:t xml:space="preserve">O projeto Caminhos para o Futuro </w:t>
            </w:r>
            <w:r>
              <w:rPr>
                <w:rFonts w:cstheme="minorHAnsi"/>
                <w:color w:val="000000" w:themeColor="text1"/>
              </w:rPr>
              <w:t>-</w:t>
            </w:r>
            <w:r w:rsidRPr="00BD136A">
              <w:rPr>
                <w:rFonts w:cstheme="minorHAnsi"/>
                <w:color w:val="000000" w:themeColor="text1"/>
              </w:rPr>
              <w:t xml:space="preserve"> Jornada Universitária, em parceria com o Instituto Equatorial, seguiu com oficinas de Redação, Ciências Humanas e Matemática, além de workshop sobre manejo do estresse, concluindo o mês com uma cerimônia de encerramento que reconheceu o empenho e as conquistas dos jovens, reforçando o estímulo ao desenvolvimento acadêmico e profissional. A iniciativa consolidou-se como um espaço de fortalecimento do protagonismo e da preparação para os desafios acadêmicos e profissionais, reforçando o papel do Centro da Juventude como promotor de oportunidades e estímulo ao desenvolvimento integral dos beneficiários.</w:t>
            </w:r>
          </w:p>
          <w:p w14:paraId="3EB9BDE8" w14:textId="77777777" w:rsidR="00B558A0" w:rsidRDefault="00B558A0" w:rsidP="00D91EEC">
            <w:pPr>
              <w:jc w:val="both"/>
              <w:rPr>
                <w:color w:val="000000" w:themeColor="text1"/>
              </w:rPr>
            </w:pPr>
          </w:p>
          <w:p w14:paraId="3F27ED6F" w14:textId="77777777" w:rsidR="00B558A0" w:rsidRDefault="00B558A0" w:rsidP="00B558A0">
            <w:pPr>
              <w:jc w:val="both"/>
              <w:rPr>
                <w:rFonts w:cstheme="minorHAnsi"/>
                <w:b/>
                <w:bCs/>
              </w:rPr>
            </w:pPr>
            <w:r w:rsidRPr="00BD136A">
              <w:rPr>
                <w:rFonts w:cstheme="minorHAnsi"/>
                <w:b/>
                <w:bCs/>
              </w:rPr>
              <w:t>Atividades Socioculturais</w:t>
            </w:r>
          </w:p>
          <w:p w14:paraId="79CC8C9E" w14:textId="77777777" w:rsidR="00B558A0" w:rsidRPr="00BD136A" w:rsidRDefault="00B558A0" w:rsidP="00B558A0">
            <w:pPr>
              <w:jc w:val="both"/>
              <w:rPr>
                <w:rFonts w:cstheme="minorHAnsi"/>
                <w:b/>
                <w:bCs/>
              </w:rPr>
            </w:pPr>
          </w:p>
          <w:p w14:paraId="053C3C27" w14:textId="77777777" w:rsidR="00240316" w:rsidRDefault="00240316" w:rsidP="00B558A0">
            <w:pPr>
              <w:ind w:firstLine="22"/>
              <w:jc w:val="center"/>
              <w:rPr>
                <w:rFonts w:eastAsiaTheme="minorEastAsia" w:cstheme="minorHAnsi"/>
              </w:rPr>
            </w:pPr>
          </w:p>
          <w:p w14:paraId="0A9C24D0" w14:textId="77777777" w:rsidR="00240316" w:rsidRDefault="00240316" w:rsidP="00B558A0">
            <w:pPr>
              <w:ind w:firstLine="22"/>
              <w:jc w:val="center"/>
              <w:rPr>
                <w:rFonts w:eastAsiaTheme="minorEastAsia" w:cstheme="minorHAnsi"/>
              </w:rPr>
            </w:pPr>
          </w:p>
          <w:p w14:paraId="75F3C4E7" w14:textId="77777777" w:rsidR="00240316" w:rsidRDefault="00240316" w:rsidP="00B558A0">
            <w:pPr>
              <w:ind w:firstLine="22"/>
              <w:jc w:val="center"/>
              <w:rPr>
                <w:rFonts w:eastAsiaTheme="minorEastAsia" w:cstheme="minorHAnsi"/>
              </w:rPr>
            </w:pPr>
          </w:p>
          <w:p w14:paraId="5C32C949" w14:textId="77777777" w:rsidR="00240316" w:rsidRDefault="00240316" w:rsidP="00B558A0">
            <w:pPr>
              <w:ind w:firstLine="22"/>
              <w:jc w:val="center"/>
              <w:rPr>
                <w:rFonts w:eastAsiaTheme="minorEastAsia" w:cstheme="minorHAnsi"/>
              </w:rPr>
            </w:pPr>
          </w:p>
          <w:p w14:paraId="373B8CAC" w14:textId="23D5CD54" w:rsidR="00B558A0" w:rsidRDefault="00B558A0" w:rsidP="00B558A0">
            <w:pPr>
              <w:ind w:firstLine="22"/>
              <w:jc w:val="center"/>
              <w:rPr>
                <w:rFonts w:eastAsiaTheme="minorEastAsia" w:cstheme="minorHAnsi"/>
              </w:rPr>
            </w:pPr>
            <w:r w:rsidRPr="00BD136A">
              <w:rPr>
                <w:rFonts w:eastAsiaTheme="minorEastAsia" w:cstheme="minorHAnsi"/>
              </w:rPr>
              <w:lastRenderedPageBreak/>
              <w:t>Tabela 7</w:t>
            </w:r>
            <w:r>
              <w:rPr>
                <w:rFonts w:eastAsiaTheme="minorEastAsia" w:cstheme="minorHAnsi"/>
              </w:rPr>
              <w:t>:</w:t>
            </w:r>
            <w:r w:rsidRPr="00BD136A">
              <w:rPr>
                <w:rFonts w:eastAsiaTheme="minorEastAsia" w:cstheme="minorHAnsi"/>
              </w:rPr>
              <w:t xml:space="preserve"> Atendimentos das atividades socioculturais</w:t>
            </w:r>
          </w:p>
          <w:p w14:paraId="02908552" w14:textId="77777777" w:rsidR="00B558A0" w:rsidRPr="00BD136A" w:rsidRDefault="00B558A0" w:rsidP="00B558A0">
            <w:pPr>
              <w:ind w:firstLine="709"/>
              <w:jc w:val="center"/>
              <w:rPr>
                <w:rFonts w:eastAsiaTheme="minorEastAsia" w:cstheme="minorHAnsi"/>
              </w:rPr>
            </w:pPr>
          </w:p>
          <w:tbl>
            <w:tblPr>
              <w:tblStyle w:val="Tabelacomgrade"/>
              <w:tblW w:w="4912" w:type="pct"/>
              <w:jc w:val="center"/>
              <w:tblLayout w:type="fixed"/>
              <w:tblLook w:val="04A0" w:firstRow="1" w:lastRow="0" w:firstColumn="1" w:lastColumn="0" w:noHBand="0" w:noVBand="1"/>
            </w:tblPr>
            <w:tblGrid>
              <w:gridCol w:w="5119"/>
              <w:gridCol w:w="1739"/>
              <w:gridCol w:w="3628"/>
            </w:tblGrid>
            <w:tr w:rsidR="00B558A0" w:rsidRPr="00BD136A" w14:paraId="7506A008" w14:textId="77777777" w:rsidTr="00F17ED9">
              <w:trPr>
                <w:trHeight w:val="397"/>
                <w:jc w:val="center"/>
              </w:trPr>
              <w:tc>
                <w:tcPr>
                  <w:tcW w:w="0" w:type="auto"/>
                  <w:shd w:val="clear" w:color="auto" w:fill="D9D9D9" w:themeFill="background1" w:themeFillShade="D9"/>
                  <w:vAlign w:val="center"/>
                </w:tcPr>
                <w:p w14:paraId="7D573E4D"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Serviços oferecidos</w:t>
                  </w:r>
                </w:p>
              </w:tc>
              <w:tc>
                <w:tcPr>
                  <w:tcW w:w="0" w:type="auto"/>
                  <w:shd w:val="clear" w:color="auto" w:fill="D9D9D9" w:themeFill="background1" w:themeFillShade="D9"/>
                  <w:vAlign w:val="center"/>
                </w:tcPr>
                <w:p w14:paraId="16FE13ED" w14:textId="77777777" w:rsidR="00B558A0" w:rsidRPr="00BD136A" w:rsidRDefault="00B558A0" w:rsidP="009579B2">
                  <w:pPr>
                    <w:framePr w:hSpace="141" w:wrap="around" w:vAnchor="text" w:hAnchor="text" w:xAlign="center" w:y="1"/>
                    <w:suppressOverlap/>
                    <w:jc w:val="center"/>
                    <w:rPr>
                      <w:rFonts w:cstheme="minorHAnsi"/>
                    </w:rPr>
                  </w:pPr>
                  <w:r w:rsidRPr="00BD136A">
                    <w:rPr>
                      <w:rFonts w:cstheme="minorHAnsi"/>
                      <w:b/>
                      <w:bCs/>
                    </w:rPr>
                    <w:t>Beneficiários</w:t>
                  </w:r>
                </w:p>
              </w:tc>
              <w:tc>
                <w:tcPr>
                  <w:tcW w:w="1730" w:type="pct"/>
                  <w:shd w:val="clear" w:color="auto" w:fill="D9D9D9" w:themeFill="background1" w:themeFillShade="D9"/>
                  <w:vAlign w:val="center"/>
                </w:tcPr>
                <w:p w14:paraId="2C4F308F"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Quantidade de Grupos/Turmas</w:t>
                  </w:r>
                </w:p>
              </w:tc>
            </w:tr>
            <w:tr w:rsidR="00B558A0" w:rsidRPr="00BD136A" w14:paraId="661E5A87" w14:textId="77777777" w:rsidTr="00240316">
              <w:trPr>
                <w:trHeight w:val="340"/>
                <w:jc w:val="center"/>
              </w:trPr>
              <w:tc>
                <w:tcPr>
                  <w:tcW w:w="0" w:type="auto"/>
                </w:tcPr>
                <w:p w14:paraId="1A365B0E"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rPr>
                    <w:t>Oficina de Corte e Costura</w:t>
                  </w:r>
                </w:p>
              </w:tc>
              <w:tc>
                <w:tcPr>
                  <w:tcW w:w="0" w:type="auto"/>
                </w:tcPr>
                <w:p w14:paraId="324FDD36"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rPr>
                    <w:t>19</w:t>
                  </w:r>
                </w:p>
              </w:tc>
              <w:tc>
                <w:tcPr>
                  <w:tcW w:w="1730" w:type="pct"/>
                </w:tcPr>
                <w:p w14:paraId="3CE63224"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rPr>
                    <w:t>4</w:t>
                  </w:r>
                </w:p>
              </w:tc>
            </w:tr>
            <w:tr w:rsidR="00B558A0" w:rsidRPr="00BD136A" w14:paraId="5D9CFCB4" w14:textId="77777777" w:rsidTr="00240316">
              <w:trPr>
                <w:trHeight w:val="340"/>
                <w:jc w:val="center"/>
              </w:trPr>
              <w:tc>
                <w:tcPr>
                  <w:tcW w:w="0" w:type="auto"/>
                </w:tcPr>
                <w:p w14:paraId="3583E9E0"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rPr>
                    <w:t>Oficina de Trabalhos Manuais e Artesanato</w:t>
                  </w:r>
                </w:p>
              </w:tc>
              <w:tc>
                <w:tcPr>
                  <w:tcW w:w="0" w:type="auto"/>
                </w:tcPr>
                <w:p w14:paraId="20B00161"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rPr>
                    <w:t>28</w:t>
                  </w:r>
                </w:p>
              </w:tc>
              <w:tc>
                <w:tcPr>
                  <w:tcW w:w="1730" w:type="pct"/>
                </w:tcPr>
                <w:p w14:paraId="1B31B943"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rPr>
                    <w:t>4</w:t>
                  </w:r>
                </w:p>
              </w:tc>
            </w:tr>
            <w:tr w:rsidR="00B558A0" w:rsidRPr="00BD136A" w14:paraId="78B7AF08" w14:textId="77777777" w:rsidTr="00240316">
              <w:trPr>
                <w:trHeight w:val="340"/>
                <w:jc w:val="center"/>
              </w:trPr>
              <w:tc>
                <w:tcPr>
                  <w:tcW w:w="0" w:type="auto"/>
                </w:tcPr>
                <w:p w14:paraId="6A977C86"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rPr>
                    <w:t>Oficina de Capacitação em Língua Inglesa I</w:t>
                  </w:r>
                </w:p>
              </w:tc>
              <w:tc>
                <w:tcPr>
                  <w:tcW w:w="0" w:type="auto"/>
                </w:tcPr>
                <w:p w14:paraId="5091198A"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21</w:t>
                  </w:r>
                </w:p>
              </w:tc>
              <w:tc>
                <w:tcPr>
                  <w:tcW w:w="1730" w:type="pct"/>
                </w:tcPr>
                <w:p w14:paraId="698D9C72"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3</w:t>
                  </w:r>
                </w:p>
              </w:tc>
            </w:tr>
            <w:tr w:rsidR="00B558A0" w:rsidRPr="00BD136A" w14:paraId="60BC231C" w14:textId="77777777" w:rsidTr="00240316">
              <w:trPr>
                <w:trHeight w:val="340"/>
                <w:jc w:val="center"/>
              </w:trPr>
              <w:tc>
                <w:tcPr>
                  <w:tcW w:w="0" w:type="auto"/>
                </w:tcPr>
                <w:p w14:paraId="39C2BC25"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rPr>
                    <w:t>Oficina de Capacitação em Língua Inglesa II</w:t>
                  </w:r>
                </w:p>
              </w:tc>
              <w:tc>
                <w:tcPr>
                  <w:tcW w:w="0" w:type="auto"/>
                </w:tcPr>
                <w:p w14:paraId="7EB8A331"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16</w:t>
                  </w:r>
                </w:p>
              </w:tc>
              <w:tc>
                <w:tcPr>
                  <w:tcW w:w="1730" w:type="pct"/>
                </w:tcPr>
                <w:p w14:paraId="0C598125"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w:t>
                  </w:r>
                </w:p>
              </w:tc>
            </w:tr>
            <w:tr w:rsidR="00B558A0" w:rsidRPr="00BD136A" w14:paraId="405369FA" w14:textId="77777777" w:rsidTr="00240316">
              <w:trPr>
                <w:trHeight w:val="340"/>
                <w:jc w:val="center"/>
              </w:trPr>
              <w:tc>
                <w:tcPr>
                  <w:tcW w:w="0" w:type="auto"/>
                </w:tcPr>
                <w:p w14:paraId="2C9BCBA1"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rPr>
                    <w:t>Oficina de Capacitação em Língua Inglesa III</w:t>
                  </w:r>
                </w:p>
              </w:tc>
              <w:tc>
                <w:tcPr>
                  <w:tcW w:w="0" w:type="auto"/>
                </w:tcPr>
                <w:p w14:paraId="6FDFACE3"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5</w:t>
                  </w:r>
                </w:p>
              </w:tc>
              <w:tc>
                <w:tcPr>
                  <w:tcW w:w="1730" w:type="pct"/>
                </w:tcPr>
                <w:p w14:paraId="72F872A7"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w:t>
                  </w:r>
                </w:p>
              </w:tc>
            </w:tr>
            <w:tr w:rsidR="00B558A0" w:rsidRPr="00BD136A" w14:paraId="4BBC1803" w14:textId="77777777" w:rsidTr="00240316">
              <w:trPr>
                <w:trHeight w:val="340"/>
                <w:jc w:val="center"/>
              </w:trPr>
              <w:tc>
                <w:tcPr>
                  <w:tcW w:w="0" w:type="auto"/>
                </w:tcPr>
                <w:p w14:paraId="5B1578A8"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color w:val="000000" w:themeColor="text1"/>
                    </w:rPr>
                    <w:t>Oficina de Capacitação em Dança</w:t>
                  </w:r>
                </w:p>
              </w:tc>
              <w:tc>
                <w:tcPr>
                  <w:tcW w:w="0" w:type="auto"/>
                </w:tcPr>
                <w:p w14:paraId="61C2A0E4"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5</w:t>
                  </w:r>
                </w:p>
              </w:tc>
              <w:tc>
                <w:tcPr>
                  <w:tcW w:w="1730" w:type="pct"/>
                </w:tcPr>
                <w:p w14:paraId="02A33F32"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w:t>
                  </w:r>
                </w:p>
              </w:tc>
            </w:tr>
            <w:tr w:rsidR="00B558A0" w:rsidRPr="00BD136A" w14:paraId="5065FCA0" w14:textId="77777777" w:rsidTr="00240316">
              <w:trPr>
                <w:trHeight w:val="340"/>
                <w:jc w:val="center"/>
              </w:trPr>
              <w:tc>
                <w:tcPr>
                  <w:tcW w:w="0" w:type="auto"/>
                </w:tcPr>
                <w:p w14:paraId="09F20370"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color w:val="000000" w:themeColor="text1"/>
                    </w:rPr>
                    <w:t>Oficina Criativa em Dança</w:t>
                  </w:r>
                </w:p>
              </w:tc>
              <w:tc>
                <w:tcPr>
                  <w:tcW w:w="0" w:type="auto"/>
                </w:tcPr>
                <w:p w14:paraId="247A89B9"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13</w:t>
                  </w:r>
                </w:p>
              </w:tc>
              <w:tc>
                <w:tcPr>
                  <w:tcW w:w="1730" w:type="pct"/>
                </w:tcPr>
                <w:p w14:paraId="0C02543A"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w:t>
                  </w:r>
                </w:p>
              </w:tc>
            </w:tr>
            <w:tr w:rsidR="00B558A0" w:rsidRPr="00BD136A" w14:paraId="2BFBD3C2" w14:textId="77777777" w:rsidTr="00240316">
              <w:trPr>
                <w:trHeight w:val="340"/>
                <w:jc w:val="center"/>
              </w:trPr>
              <w:tc>
                <w:tcPr>
                  <w:tcW w:w="0" w:type="auto"/>
                </w:tcPr>
                <w:p w14:paraId="739971DE"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TOTAL</w:t>
                  </w:r>
                </w:p>
              </w:tc>
              <w:tc>
                <w:tcPr>
                  <w:tcW w:w="0" w:type="auto"/>
                </w:tcPr>
                <w:p w14:paraId="60B2597E"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107</w:t>
                  </w:r>
                </w:p>
              </w:tc>
              <w:tc>
                <w:tcPr>
                  <w:tcW w:w="1730" w:type="pct"/>
                </w:tcPr>
                <w:p w14:paraId="35201CC0"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17</w:t>
                  </w:r>
                </w:p>
              </w:tc>
            </w:tr>
          </w:tbl>
          <w:p w14:paraId="76F7836E" w14:textId="77777777" w:rsidR="00B558A0" w:rsidRDefault="00B558A0" w:rsidP="00B558A0">
            <w:pPr>
              <w:jc w:val="both"/>
              <w:rPr>
                <w:rFonts w:cstheme="minorHAnsi"/>
              </w:rPr>
            </w:pPr>
          </w:p>
          <w:p w14:paraId="1079F785" w14:textId="77777777" w:rsidR="00B558A0" w:rsidRPr="00BD136A" w:rsidRDefault="00B558A0" w:rsidP="00B558A0">
            <w:pPr>
              <w:jc w:val="both"/>
              <w:rPr>
                <w:rFonts w:cstheme="minorHAnsi"/>
              </w:rPr>
            </w:pPr>
            <w:r w:rsidRPr="00BD136A">
              <w:rPr>
                <w:rFonts w:cstheme="minorHAnsi"/>
              </w:rPr>
              <w:t xml:space="preserve">As </w:t>
            </w:r>
            <w:r>
              <w:rPr>
                <w:rFonts w:cstheme="minorHAnsi"/>
              </w:rPr>
              <w:t>O</w:t>
            </w:r>
            <w:r w:rsidRPr="00BD136A">
              <w:rPr>
                <w:rFonts w:cstheme="minorHAnsi"/>
              </w:rPr>
              <w:t xml:space="preserve">ficinas de </w:t>
            </w:r>
            <w:r>
              <w:rPr>
                <w:rFonts w:cstheme="minorHAnsi"/>
              </w:rPr>
              <w:t>T</w:t>
            </w:r>
            <w:r w:rsidRPr="00BD136A">
              <w:rPr>
                <w:rFonts w:cstheme="minorHAnsi"/>
              </w:rPr>
              <w:t xml:space="preserve">rabalhos </w:t>
            </w:r>
            <w:r>
              <w:rPr>
                <w:rFonts w:cstheme="minorHAnsi"/>
              </w:rPr>
              <w:t>M</w:t>
            </w:r>
            <w:r w:rsidRPr="00BD136A">
              <w:rPr>
                <w:rFonts w:cstheme="minorHAnsi"/>
              </w:rPr>
              <w:t xml:space="preserve">anuais e </w:t>
            </w:r>
            <w:r>
              <w:rPr>
                <w:rFonts w:cstheme="minorHAnsi"/>
              </w:rPr>
              <w:t>A</w:t>
            </w:r>
            <w:r w:rsidRPr="00BD136A">
              <w:rPr>
                <w:rFonts w:cstheme="minorHAnsi"/>
              </w:rPr>
              <w:t xml:space="preserve">rtesanato desenvolveram atividades como bordado em fuxico, customização de roupas, ponto cruz em </w:t>
            </w:r>
            <w:proofErr w:type="spellStart"/>
            <w:r w:rsidRPr="00BD136A">
              <w:rPr>
                <w:rFonts w:cstheme="minorHAnsi"/>
              </w:rPr>
              <w:t>etamine</w:t>
            </w:r>
            <w:proofErr w:type="spellEnd"/>
            <w:r w:rsidRPr="00BD136A">
              <w:rPr>
                <w:rFonts w:cstheme="minorHAnsi"/>
              </w:rPr>
              <w:t xml:space="preserve">, bico de crochê, macramê, pintura em potes de vidro recicláveis, confecção de </w:t>
            </w:r>
            <w:proofErr w:type="spellStart"/>
            <w:r w:rsidRPr="00BD136A">
              <w:rPr>
                <w:rFonts w:cstheme="minorHAnsi"/>
              </w:rPr>
              <w:t>amigurumis</w:t>
            </w:r>
            <w:proofErr w:type="spellEnd"/>
            <w:r w:rsidRPr="00BD136A">
              <w:rPr>
                <w:rFonts w:cstheme="minorHAnsi"/>
              </w:rPr>
              <w:t xml:space="preserve"> e decoração temática de Halloween. As propostas valorizaram o artesanato como expressão cultural e política, estimulando reflexões sobre identidade, economia solidária e sustentabilidade. O trabalho manual foi utilizado como recurso de expressão simbólica e emocional, favorecendo bem-estar, concentração e autoconhecimento, enquanto as práticas coletivas fortaleceram a cooperação e o senso de pertencimento. Em referência ao Outubro Rosa, foram produzidas frases motivacionais e enfeites.</w:t>
            </w:r>
          </w:p>
          <w:p w14:paraId="321953CD" w14:textId="77777777" w:rsidR="00B558A0" w:rsidRPr="00BD136A" w:rsidRDefault="00B558A0" w:rsidP="00B558A0">
            <w:pPr>
              <w:jc w:val="both"/>
              <w:rPr>
                <w:rFonts w:cstheme="minorHAnsi"/>
              </w:rPr>
            </w:pPr>
          </w:p>
          <w:p w14:paraId="10B0B8F1" w14:textId="77777777" w:rsidR="00B558A0" w:rsidRPr="00BD136A" w:rsidRDefault="00B558A0" w:rsidP="00B558A0">
            <w:pPr>
              <w:jc w:val="both"/>
              <w:rPr>
                <w:rFonts w:cstheme="minorHAnsi"/>
              </w:rPr>
            </w:pPr>
            <w:r w:rsidRPr="00BD136A">
              <w:rPr>
                <w:rFonts w:cstheme="minorHAnsi"/>
              </w:rPr>
              <w:t xml:space="preserve">A Oficina Criativa em </w:t>
            </w:r>
            <w:r>
              <w:rPr>
                <w:rFonts w:cstheme="minorHAnsi"/>
              </w:rPr>
              <w:t>D</w:t>
            </w:r>
            <w:r w:rsidRPr="00BD136A">
              <w:rPr>
                <w:rFonts w:cstheme="minorHAnsi"/>
              </w:rPr>
              <w:t>ança deu continuidade ao ciclo priorizando o reconhecimento das individualidades e a valorização das expressões pessoais dos beneficiários. As aulas exploraram coordenação motora, musicalidade e improvisação, estimulando a liberdade de movimento e a confiança corporal. Os exercícios de percepção rítmica e jogos coreográficos possibilitaram o desenvolvimento da expressividade e o fortalecimento da autoestima.</w:t>
            </w:r>
          </w:p>
          <w:p w14:paraId="66B3A461" w14:textId="77777777" w:rsidR="00B558A0" w:rsidRPr="00BD136A" w:rsidRDefault="00B558A0" w:rsidP="00B558A0">
            <w:pPr>
              <w:jc w:val="both"/>
              <w:rPr>
                <w:rFonts w:cstheme="minorHAnsi"/>
              </w:rPr>
            </w:pPr>
          </w:p>
          <w:p w14:paraId="14B60B3C" w14:textId="77777777" w:rsidR="00B558A0" w:rsidRPr="00BD136A" w:rsidRDefault="00B558A0" w:rsidP="00B558A0">
            <w:pPr>
              <w:jc w:val="both"/>
              <w:rPr>
                <w:rFonts w:cstheme="minorHAnsi"/>
              </w:rPr>
            </w:pPr>
            <w:r w:rsidRPr="00BD136A">
              <w:rPr>
                <w:rFonts w:cstheme="minorHAnsi"/>
              </w:rPr>
              <w:t xml:space="preserve">A Oficina de </w:t>
            </w:r>
            <w:r>
              <w:rPr>
                <w:rFonts w:cstheme="minorHAnsi"/>
              </w:rPr>
              <w:t>C</w:t>
            </w:r>
            <w:r w:rsidRPr="00BD136A">
              <w:rPr>
                <w:rFonts w:cstheme="minorHAnsi"/>
              </w:rPr>
              <w:t xml:space="preserve">apacitação em </w:t>
            </w:r>
            <w:r>
              <w:rPr>
                <w:rFonts w:cstheme="minorHAnsi"/>
              </w:rPr>
              <w:t>D</w:t>
            </w:r>
            <w:r w:rsidRPr="00BD136A">
              <w:rPr>
                <w:rFonts w:cstheme="minorHAnsi"/>
              </w:rPr>
              <w:t>ança intensificou os ensaios e as criações coreográficas em preparação para as apresentações realizadas na Unidade. Paralelamente, os beneficiários participaram de uma vivência de criação autoral, na qual desenvolveram solos individuais aplicando fundamentos de dança contemporânea, musicalidade e princípios do método Laban. As apresentações demonstraram evolução técnica e emocional, reforçando o protagonismo dos jovens e a potência da arte como instrumento de transformação e pertencimento.</w:t>
            </w:r>
          </w:p>
          <w:p w14:paraId="26D9C927" w14:textId="77777777" w:rsidR="00B558A0" w:rsidRPr="00BD136A" w:rsidRDefault="00B558A0" w:rsidP="00B558A0">
            <w:pPr>
              <w:jc w:val="both"/>
              <w:rPr>
                <w:rFonts w:cstheme="minorHAnsi"/>
              </w:rPr>
            </w:pPr>
          </w:p>
          <w:p w14:paraId="0C06942B" w14:textId="77777777" w:rsidR="00B558A0" w:rsidRPr="00BD136A" w:rsidRDefault="00B558A0" w:rsidP="00B558A0">
            <w:pPr>
              <w:jc w:val="both"/>
              <w:rPr>
                <w:rFonts w:cstheme="minorHAnsi"/>
              </w:rPr>
            </w:pPr>
            <w:r w:rsidRPr="00BD136A">
              <w:rPr>
                <w:rFonts w:cstheme="minorHAnsi"/>
              </w:rPr>
              <w:t>As turmas do Ateliê de Costura concluíram a confecção de peças como calças, vestidos, jaquetas e camisetas, passando por todas as etapas, da modelagem ao acabamento. O processo ampliou habilidades técnicas e autonomia criativa, culminando em um desfile que valorizou a dedicação dos participantes e reforçou a integração do grupo.</w:t>
            </w:r>
          </w:p>
          <w:p w14:paraId="736EF588" w14:textId="77777777" w:rsidR="00B558A0" w:rsidRPr="00BD136A" w:rsidRDefault="00B558A0" w:rsidP="00B558A0">
            <w:pPr>
              <w:jc w:val="both"/>
              <w:rPr>
                <w:rFonts w:cstheme="minorHAnsi"/>
              </w:rPr>
            </w:pPr>
          </w:p>
          <w:p w14:paraId="02CE604A" w14:textId="77777777" w:rsidR="00B558A0" w:rsidRPr="00BD136A" w:rsidRDefault="00B558A0" w:rsidP="00B558A0">
            <w:pPr>
              <w:jc w:val="both"/>
              <w:rPr>
                <w:rFonts w:cstheme="minorHAnsi"/>
              </w:rPr>
            </w:pPr>
            <w:r w:rsidRPr="00BD136A">
              <w:rPr>
                <w:rFonts w:cstheme="minorHAnsi"/>
              </w:rPr>
              <w:t xml:space="preserve">As </w:t>
            </w:r>
            <w:r>
              <w:rPr>
                <w:rFonts w:cstheme="minorHAnsi"/>
              </w:rPr>
              <w:t>O</w:t>
            </w:r>
            <w:r w:rsidRPr="00BD136A">
              <w:rPr>
                <w:rFonts w:cstheme="minorHAnsi"/>
              </w:rPr>
              <w:t>ficinas de Língua Inglesa foram concluídas com avaliações orais e escritas, nas quais os beneficiários demonstraram habilidades em leitura, escrita e conversação. O processo reforçou a autoconfiança, o comprometimento e o reconhecimento dos avanços individuais.</w:t>
            </w:r>
          </w:p>
          <w:p w14:paraId="3E9A43CD" w14:textId="77777777" w:rsidR="00B558A0" w:rsidRDefault="00B558A0" w:rsidP="00D91EEC">
            <w:pPr>
              <w:jc w:val="both"/>
              <w:rPr>
                <w:color w:val="000000" w:themeColor="text1"/>
              </w:rPr>
            </w:pPr>
          </w:p>
          <w:p w14:paraId="3A2458DB" w14:textId="77777777" w:rsidR="00B558A0" w:rsidRPr="00E9242B" w:rsidRDefault="00B558A0" w:rsidP="00B558A0">
            <w:pPr>
              <w:jc w:val="both"/>
              <w:rPr>
                <w:rFonts w:cstheme="minorHAnsi"/>
                <w:b/>
                <w:bCs/>
              </w:rPr>
            </w:pPr>
            <w:r w:rsidRPr="00E9242B">
              <w:rPr>
                <w:rFonts w:cstheme="minorHAnsi"/>
                <w:b/>
                <w:bCs/>
              </w:rPr>
              <w:t>Atividades de Inclusão Digital</w:t>
            </w:r>
          </w:p>
          <w:p w14:paraId="1F718DAC" w14:textId="77777777" w:rsidR="00B558A0" w:rsidRPr="00E9242B" w:rsidRDefault="00B558A0" w:rsidP="00B558A0">
            <w:pPr>
              <w:jc w:val="both"/>
              <w:rPr>
                <w:rFonts w:cstheme="minorHAnsi"/>
                <w:b/>
                <w:bCs/>
              </w:rPr>
            </w:pPr>
          </w:p>
          <w:p w14:paraId="6254B73B" w14:textId="2020F01D" w:rsidR="00B558A0" w:rsidRPr="00E9242B" w:rsidRDefault="00B558A0" w:rsidP="00B558A0">
            <w:pPr>
              <w:ind w:firstLine="22"/>
              <w:jc w:val="center"/>
              <w:rPr>
                <w:rFonts w:eastAsiaTheme="minorEastAsia" w:cstheme="minorHAnsi"/>
              </w:rPr>
            </w:pPr>
            <w:r w:rsidRPr="00E9242B">
              <w:rPr>
                <w:rFonts w:eastAsiaTheme="minorEastAsia" w:cstheme="minorHAnsi"/>
              </w:rPr>
              <w:t xml:space="preserve">Tabela 8: Atendimentos das atividades de </w:t>
            </w:r>
            <w:r w:rsidR="00767EC7">
              <w:rPr>
                <w:rFonts w:eastAsiaTheme="minorEastAsia" w:cstheme="minorHAnsi"/>
              </w:rPr>
              <w:t>I</w:t>
            </w:r>
            <w:r w:rsidRPr="00E9242B">
              <w:rPr>
                <w:rFonts w:eastAsiaTheme="minorEastAsia" w:cstheme="minorHAnsi"/>
              </w:rPr>
              <w:t xml:space="preserve">nclusão </w:t>
            </w:r>
            <w:r w:rsidR="00767EC7">
              <w:rPr>
                <w:rFonts w:eastAsiaTheme="minorEastAsia" w:cstheme="minorHAnsi"/>
              </w:rPr>
              <w:t>D</w:t>
            </w:r>
            <w:r w:rsidRPr="00E9242B">
              <w:rPr>
                <w:rFonts w:eastAsiaTheme="minorEastAsia" w:cstheme="minorHAnsi"/>
              </w:rPr>
              <w:t>igital</w:t>
            </w:r>
          </w:p>
          <w:p w14:paraId="670631AA" w14:textId="77777777" w:rsidR="00B558A0" w:rsidRPr="00E9242B" w:rsidRDefault="00B558A0" w:rsidP="00B558A0">
            <w:pPr>
              <w:ind w:firstLine="709"/>
              <w:jc w:val="center"/>
              <w:rPr>
                <w:rFonts w:eastAsiaTheme="minorEastAsia" w:cstheme="minorHAnsi"/>
              </w:rPr>
            </w:pPr>
          </w:p>
          <w:tbl>
            <w:tblPr>
              <w:tblStyle w:val="Tabelacomgrade"/>
              <w:tblW w:w="9075" w:type="dxa"/>
              <w:jc w:val="center"/>
              <w:tblLayout w:type="fixed"/>
              <w:tblLook w:val="04A0" w:firstRow="1" w:lastRow="0" w:firstColumn="1" w:lastColumn="0" w:noHBand="0" w:noVBand="1"/>
            </w:tblPr>
            <w:tblGrid>
              <w:gridCol w:w="5248"/>
              <w:gridCol w:w="1697"/>
              <w:gridCol w:w="2130"/>
            </w:tblGrid>
            <w:tr w:rsidR="00B558A0" w:rsidRPr="00BD136A" w14:paraId="512E1049" w14:textId="77777777" w:rsidTr="00062FB5">
              <w:trPr>
                <w:trHeight w:val="397"/>
                <w:jc w:val="center"/>
              </w:trPr>
              <w:tc>
                <w:tcPr>
                  <w:tcW w:w="5248" w:type="dxa"/>
                  <w:shd w:val="clear" w:color="auto" w:fill="D9D9D9" w:themeFill="background1" w:themeFillShade="D9"/>
                  <w:vAlign w:val="center"/>
                </w:tcPr>
                <w:p w14:paraId="73AC41CA"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Serviços oferecidos</w:t>
                  </w:r>
                </w:p>
              </w:tc>
              <w:tc>
                <w:tcPr>
                  <w:tcW w:w="1697" w:type="dxa"/>
                  <w:shd w:val="clear" w:color="auto" w:fill="D9D9D9" w:themeFill="background1" w:themeFillShade="D9"/>
                  <w:vAlign w:val="center"/>
                </w:tcPr>
                <w:p w14:paraId="3264C5F7"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Beneficiários</w:t>
                  </w:r>
                </w:p>
              </w:tc>
              <w:tc>
                <w:tcPr>
                  <w:tcW w:w="2130" w:type="dxa"/>
                  <w:shd w:val="clear" w:color="auto" w:fill="D9D9D9" w:themeFill="background1" w:themeFillShade="D9"/>
                  <w:vAlign w:val="center"/>
                </w:tcPr>
                <w:p w14:paraId="5F0B57A4"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Quantidade de Grupos/Turmas</w:t>
                  </w:r>
                </w:p>
              </w:tc>
            </w:tr>
            <w:tr w:rsidR="00B558A0" w:rsidRPr="00BD136A" w14:paraId="6F2A5089" w14:textId="77777777" w:rsidTr="00062FB5">
              <w:trPr>
                <w:trHeight w:val="340"/>
                <w:jc w:val="center"/>
              </w:trPr>
              <w:tc>
                <w:tcPr>
                  <w:tcW w:w="5248" w:type="dxa"/>
                </w:tcPr>
                <w:p w14:paraId="6F3394F6"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rPr>
                    <w:t>Curso de Informática Fundamental</w:t>
                  </w:r>
                </w:p>
              </w:tc>
              <w:tc>
                <w:tcPr>
                  <w:tcW w:w="1697" w:type="dxa"/>
                </w:tcPr>
                <w:p w14:paraId="28E69668"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73</w:t>
                  </w:r>
                </w:p>
              </w:tc>
              <w:tc>
                <w:tcPr>
                  <w:tcW w:w="2130" w:type="dxa"/>
                </w:tcPr>
                <w:p w14:paraId="3124E322"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4</w:t>
                  </w:r>
                </w:p>
              </w:tc>
            </w:tr>
            <w:tr w:rsidR="00B558A0" w:rsidRPr="00BD136A" w14:paraId="32788832" w14:textId="77777777" w:rsidTr="00062FB5">
              <w:trPr>
                <w:trHeight w:val="340"/>
                <w:jc w:val="center"/>
              </w:trPr>
              <w:tc>
                <w:tcPr>
                  <w:tcW w:w="5248" w:type="dxa"/>
                </w:tcPr>
                <w:p w14:paraId="45609905"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rPr>
                    <w:t>Robótica módulo I</w:t>
                  </w:r>
                </w:p>
              </w:tc>
              <w:tc>
                <w:tcPr>
                  <w:tcW w:w="1697" w:type="dxa"/>
                </w:tcPr>
                <w:p w14:paraId="25DB3B65"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44</w:t>
                  </w:r>
                </w:p>
              </w:tc>
              <w:tc>
                <w:tcPr>
                  <w:tcW w:w="2130" w:type="dxa"/>
                </w:tcPr>
                <w:p w14:paraId="66825EB7"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3</w:t>
                  </w:r>
                </w:p>
              </w:tc>
            </w:tr>
            <w:tr w:rsidR="00B558A0" w:rsidRPr="00BD136A" w14:paraId="4D32B0E9" w14:textId="77777777" w:rsidTr="00062FB5">
              <w:trPr>
                <w:trHeight w:val="340"/>
                <w:jc w:val="center"/>
              </w:trPr>
              <w:tc>
                <w:tcPr>
                  <w:tcW w:w="5248" w:type="dxa"/>
                </w:tcPr>
                <w:p w14:paraId="550DA75A"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rPr>
                    <w:t>Robótica módulo II</w:t>
                  </w:r>
                </w:p>
              </w:tc>
              <w:tc>
                <w:tcPr>
                  <w:tcW w:w="1697" w:type="dxa"/>
                </w:tcPr>
                <w:p w14:paraId="07DA0296"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41</w:t>
                  </w:r>
                </w:p>
              </w:tc>
              <w:tc>
                <w:tcPr>
                  <w:tcW w:w="2130" w:type="dxa"/>
                </w:tcPr>
                <w:p w14:paraId="51A1F4A1"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3</w:t>
                  </w:r>
                </w:p>
              </w:tc>
            </w:tr>
            <w:tr w:rsidR="00B558A0" w:rsidRPr="00BD136A" w14:paraId="44AC00C9" w14:textId="77777777" w:rsidTr="00062FB5">
              <w:trPr>
                <w:trHeight w:val="340"/>
                <w:jc w:val="center"/>
              </w:trPr>
              <w:tc>
                <w:tcPr>
                  <w:tcW w:w="5248" w:type="dxa"/>
                </w:tcPr>
                <w:p w14:paraId="2CB9AE1E"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rPr>
                    <w:t>Robótica módulo III</w:t>
                  </w:r>
                </w:p>
              </w:tc>
              <w:tc>
                <w:tcPr>
                  <w:tcW w:w="1697" w:type="dxa"/>
                </w:tcPr>
                <w:p w14:paraId="6A5975B6"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33</w:t>
                  </w:r>
                </w:p>
              </w:tc>
              <w:tc>
                <w:tcPr>
                  <w:tcW w:w="2130" w:type="dxa"/>
                </w:tcPr>
                <w:p w14:paraId="0505A588"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w:t>
                  </w:r>
                </w:p>
              </w:tc>
            </w:tr>
          </w:tbl>
          <w:p w14:paraId="34172BBD" w14:textId="77777777" w:rsidR="00B558A0" w:rsidRDefault="00B558A0" w:rsidP="00B558A0">
            <w:pPr>
              <w:jc w:val="both"/>
              <w:rPr>
                <w:rFonts w:eastAsia="Calibri" w:cstheme="minorHAnsi"/>
              </w:rPr>
            </w:pPr>
          </w:p>
          <w:p w14:paraId="4396D9A5" w14:textId="77777777" w:rsidR="00062FB5" w:rsidRDefault="00062FB5" w:rsidP="00B558A0">
            <w:pPr>
              <w:jc w:val="both"/>
              <w:rPr>
                <w:rFonts w:eastAsia="Calibri" w:cstheme="minorHAnsi"/>
              </w:rPr>
            </w:pPr>
          </w:p>
          <w:tbl>
            <w:tblPr>
              <w:tblStyle w:val="Tabelacomgrade"/>
              <w:tblW w:w="9075" w:type="dxa"/>
              <w:jc w:val="center"/>
              <w:tblLayout w:type="fixed"/>
              <w:tblLook w:val="04A0" w:firstRow="1" w:lastRow="0" w:firstColumn="1" w:lastColumn="0" w:noHBand="0" w:noVBand="1"/>
            </w:tblPr>
            <w:tblGrid>
              <w:gridCol w:w="5248"/>
              <w:gridCol w:w="1697"/>
              <w:gridCol w:w="2130"/>
            </w:tblGrid>
            <w:tr w:rsidR="00062FB5" w:rsidRPr="00BD136A" w14:paraId="549FB9E4" w14:textId="77777777" w:rsidTr="00062FB5">
              <w:trPr>
                <w:trHeight w:val="397"/>
                <w:jc w:val="center"/>
              </w:trPr>
              <w:tc>
                <w:tcPr>
                  <w:tcW w:w="5248" w:type="dxa"/>
                  <w:shd w:val="clear" w:color="auto" w:fill="D9D9D9" w:themeFill="background1" w:themeFillShade="D9"/>
                  <w:vAlign w:val="center"/>
                </w:tcPr>
                <w:p w14:paraId="13977A88" w14:textId="41CEED8D" w:rsidR="00062FB5" w:rsidRPr="00BD136A" w:rsidRDefault="00062FB5" w:rsidP="009579B2">
                  <w:pPr>
                    <w:framePr w:hSpace="141" w:wrap="around" w:vAnchor="text" w:hAnchor="text" w:xAlign="center" w:y="1"/>
                    <w:suppressOverlap/>
                    <w:rPr>
                      <w:rFonts w:eastAsia="Calibri" w:cstheme="minorHAnsi"/>
                    </w:rPr>
                  </w:pPr>
                  <w:r w:rsidRPr="00BD136A">
                    <w:rPr>
                      <w:rFonts w:cstheme="minorHAnsi"/>
                      <w:b/>
                      <w:bCs/>
                    </w:rPr>
                    <w:t>Serviços oferecidos</w:t>
                  </w:r>
                </w:p>
              </w:tc>
              <w:tc>
                <w:tcPr>
                  <w:tcW w:w="1697" w:type="dxa"/>
                  <w:shd w:val="clear" w:color="auto" w:fill="D9D9D9" w:themeFill="background1" w:themeFillShade="D9"/>
                  <w:vAlign w:val="center"/>
                </w:tcPr>
                <w:p w14:paraId="35447A5D" w14:textId="3A7C0351" w:rsidR="00062FB5" w:rsidRPr="00BD136A" w:rsidRDefault="00062FB5" w:rsidP="009579B2">
                  <w:pPr>
                    <w:framePr w:hSpace="141" w:wrap="around" w:vAnchor="text" w:hAnchor="text" w:xAlign="center" w:y="1"/>
                    <w:suppressOverlap/>
                    <w:jc w:val="center"/>
                    <w:rPr>
                      <w:rFonts w:eastAsia="Calibri" w:cstheme="minorHAnsi"/>
                      <w:color w:val="000000" w:themeColor="text1"/>
                    </w:rPr>
                  </w:pPr>
                  <w:r w:rsidRPr="00BD136A">
                    <w:rPr>
                      <w:rFonts w:cstheme="minorHAnsi"/>
                      <w:b/>
                      <w:bCs/>
                    </w:rPr>
                    <w:t>Beneficiários</w:t>
                  </w:r>
                </w:p>
              </w:tc>
              <w:tc>
                <w:tcPr>
                  <w:tcW w:w="2130" w:type="dxa"/>
                  <w:shd w:val="clear" w:color="auto" w:fill="D9D9D9" w:themeFill="background1" w:themeFillShade="D9"/>
                  <w:vAlign w:val="center"/>
                </w:tcPr>
                <w:p w14:paraId="1F171C27" w14:textId="4298085A" w:rsidR="00062FB5" w:rsidRPr="00BD136A" w:rsidRDefault="00062FB5" w:rsidP="009579B2">
                  <w:pPr>
                    <w:framePr w:hSpace="141" w:wrap="around" w:vAnchor="text" w:hAnchor="text" w:xAlign="center" w:y="1"/>
                    <w:suppressOverlap/>
                    <w:jc w:val="center"/>
                    <w:rPr>
                      <w:rFonts w:eastAsia="Calibri" w:cstheme="minorHAnsi"/>
                      <w:color w:val="000000" w:themeColor="text1"/>
                    </w:rPr>
                  </w:pPr>
                  <w:r w:rsidRPr="00BD136A">
                    <w:rPr>
                      <w:rFonts w:cstheme="minorHAnsi"/>
                      <w:b/>
                      <w:bCs/>
                    </w:rPr>
                    <w:t>Quantidade de Grupos/Turmas</w:t>
                  </w:r>
                </w:p>
              </w:tc>
            </w:tr>
            <w:tr w:rsidR="00062FB5" w:rsidRPr="00BD136A" w14:paraId="1CF9B752" w14:textId="77777777" w:rsidTr="005D5D52">
              <w:trPr>
                <w:trHeight w:val="340"/>
                <w:jc w:val="center"/>
              </w:trPr>
              <w:tc>
                <w:tcPr>
                  <w:tcW w:w="5248" w:type="dxa"/>
                </w:tcPr>
                <w:p w14:paraId="4F4FCC14" w14:textId="77777777" w:rsidR="00062FB5" w:rsidRPr="00BD136A" w:rsidRDefault="00062FB5" w:rsidP="009579B2">
                  <w:pPr>
                    <w:framePr w:hSpace="141" w:wrap="around" w:vAnchor="text" w:hAnchor="text" w:xAlign="center" w:y="1"/>
                    <w:suppressOverlap/>
                    <w:rPr>
                      <w:rFonts w:cstheme="minorHAnsi"/>
                    </w:rPr>
                  </w:pPr>
                  <w:r w:rsidRPr="00BD136A">
                    <w:rPr>
                      <w:rFonts w:eastAsia="Calibri" w:cstheme="minorHAnsi"/>
                    </w:rPr>
                    <w:t xml:space="preserve">Oficina em Inteligência Artificial </w:t>
                  </w:r>
                </w:p>
              </w:tc>
              <w:tc>
                <w:tcPr>
                  <w:tcW w:w="1697" w:type="dxa"/>
                </w:tcPr>
                <w:p w14:paraId="435508D0" w14:textId="77777777" w:rsidR="00062FB5" w:rsidRPr="00BD136A" w:rsidRDefault="00062FB5"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16</w:t>
                  </w:r>
                </w:p>
              </w:tc>
              <w:tc>
                <w:tcPr>
                  <w:tcW w:w="2130" w:type="dxa"/>
                </w:tcPr>
                <w:p w14:paraId="303FDC78" w14:textId="77777777" w:rsidR="00062FB5" w:rsidRPr="00BD136A" w:rsidRDefault="00062FB5"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w:t>
                  </w:r>
                </w:p>
              </w:tc>
            </w:tr>
            <w:tr w:rsidR="00062FB5" w:rsidRPr="00BD136A" w14:paraId="139D5082" w14:textId="77777777" w:rsidTr="005D5D52">
              <w:trPr>
                <w:trHeight w:val="340"/>
                <w:jc w:val="center"/>
              </w:trPr>
              <w:tc>
                <w:tcPr>
                  <w:tcW w:w="5248" w:type="dxa"/>
                </w:tcPr>
                <w:p w14:paraId="32FA8275" w14:textId="77777777" w:rsidR="00062FB5" w:rsidRPr="00BD136A" w:rsidRDefault="00062FB5" w:rsidP="009579B2">
                  <w:pPr>
                    <w:framePr w:hSpace="141" w:wrap="around" w:vAnchor="text" w:hAnchor="text" w:xAlign="center" w:y="1"/>
                    <w:suppressOverlap/>
                    <w:rPr>
                      <w:rFonts w:cstheme="minorHAnsi"/>
                    </w:rPr>
                  </w:pPr>
                  <w:r w:rsidRPr="00BD136A">
                    <w:rPr>
                      <w:rFonts w:eastAsia="Calibri" w:cstheme="minorHAnsi"/>
                    </w:rPr>
                    <w:t xml:space="preserve">Oficina Criativa em Inteligência Artificial </w:t>
                  </w:r>
                </w:p>
              </w:tc>
              <w:tc>
                <w:tcPr>
                  <w:tcW w:w="1697" w:type="dxa"/>
                </w:tcPr>
                <w:p w14:paraId="4F6B88C9" w14:textId="77777777" w:rsidR="00062FB5" w:rsidRPr="00BD136A" w:rsidRDefault="00062FB5"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38</w:t>
                  </w:r>
                </w:p>
              </w:tc>
              <w:tc>
                <w:tcPr>
                  <w:tcW w:w="2130" w:type="dxa"/>
                </w:tcPr>
                <w:p w14:paraId="6B6B6F64" w14:textId="77777777" w:rsidR="00062FB5" w:rsidRPr="00BD136A" w:rsidRDefault="00062FB5"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w:t>
                  </w:r>
                </w:p>
              </w:tc>
            </w:tr>
            <w:tr w:rsidR="00062FB5" w:rsidRPr="00BD136A" w14:paraId="39ECE49A" w14:textId="77777777" w:rsidTr="005D5D52">
              <w:trPr>
                <w:trHeight w:val="340"/>
                <w:jc w:val="center"/>
              </w:trPr>
              <w:tc>
                <w:tcPr>
                  <w:tcW w:w="5248" w:type="dxa"/>
                </w:tcPr>
                <w:p w14:paraId="15264466" w14:textId="77777777" w:rsidR="00062FB5" w:rsidRPr="00BD136A" w:rsidRDefault="00062FB5" w:rsidP="009579B2">
                  <w:pPr>
                    <w:framePr w:hSpace="141" w:wrap="around" w:vAnchor="text" w:hAnchor="text" w:xAlign="center" w:y="1"/>
                    <w:suppressOverlap/>
                    <w:rPr>
                      <w:rFonts w:cstheme="minorHAnsi"/>
                    </w:rPr>
                  </w:pPr>
                  <w:r w:rsidRPr="00BD136A">
                    <w:rPr>
                      <w:rFonts w:eastAsia="Calibri" w:cstheme="minorHAnsi"/>
                    </w:rPr>
                    <w:t>Oficina em Design Gráfico - Iniciante</w:t>
                  </w:r>
                </w:p>
              </w:tc>
              <w:tc>
                <w:tcPr>
                  <w:tcW w:w="1697" w:type="dxa"/>
                </w:tcPr>
                <w:p w14:paraId="781AC73B" w14:textId="77777777" w:rsidR="00062FB5" w:rsidRPr="00BD136A" w:rsidRDefault="00062FB5"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38</w:t>
                  </w:r>
                </w:p>
              </w:tc>
              <w:tc>
                <w:tcPr>
                  <w:tcW w:w="2130" w:type="dxa"/>
                </w:tcPr>
                <w:p w14:paraId="365A1BE5" w14:textId="77777777" w:rsidR="00062FB5" w:rsidRPr="00BD136A" w:rsidRDefault="00062FB5"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3</w:t>
                  </w:r>
                </w:p>
              </w:tc>
            </w:tr>
            <w:tr w:rsidR="00062FB5" w:rsidRPr="00BD136A" w14:paraId="60B50BB2" w14:textId="77777777" w:rsidTr="005D5D52">
              <w:trPr>
                <w:trHeight w:val="340"/>
                <w:jc w:val="center"/>
              </w:trPr>
              <w:tc>
                <w:tcPr>
                  <w:tcW w:w="5248" w:type="dxa"/>
                </w:tcPr>
                <w:p w14:paraId="500ABB91" w14:textId="77777777" w:rsidR="00062FB5" w:rsidRPr="00BD136A" w:rsidRDefault="00062FB5" w:rsidP="009579B2">
                  <w:pPr>
                    <w:framePr w:hSpace="141" w:wrap="around" w:vAnchor="text" w:hAnchor="text" w:xAlign="center" w:y="1"/>
                    <w:suppressOverlap/>
                    <w:rPr>
                      <w:rFonts w:cstheme="minorHAnsi"/>
                    </w:rPr>
                  </w:pPr>
                  <w:r w:rsidRPr="00BD136A">
                    <w:rPr>
                      <w:rFonts w:eastAsia="Calibri" w:cstheme="minorHAnsi"/>
                    </w:rPr>
                    <w:t>Oficina em Design Gráfico - Intermediário</w:t>
                  </w:r>
                </w:p>
              </w:tc>
              <w:tc>
                <w:tcPr>
                  <w:tcW w:w="1697" w:type="dxa"/>
                </w:tcPr>
                <w:p w14:paraId="46CA786D" w14:textId="77777777" w:rsidR="00062FB5" w:rsidRPr="00BD136A" w:rsidRDefault="00062FB5"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39</w:t>
                  </w:r>
                </w:p>
              </w:tc>
              <w:tc>
                <w:tcPr>
                  <w:tcW w:w="2130" w:type="dxa"/>
                </w:tcPr>
                <w:p w14:paraId="607AC3C3" w14:textId="77777777" w:rsidR="00062FB5" w:rsidRPr="00BD136A" w:rsidRDefault="00062FB5"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4</w:t>
                  </w:r>
                </w:p>
              </w:tc>
            </w:tr>
            <w:tr w:rsidR="00062FB5" w:rsidRPr="00BD136A" w14:paraId="7C0A0946" w14:textId="77777777" w:rsidTr="005D5D52">
              <w:trPr>
                <w:trHeight w:val="340"/>
                <w:jc w:val="center"/>
              </w:trPr>
              <w:tc>
                <w:tcPr>
                  <w:tcW w:w="5248" w:type="dxa"/>
                </w:tcPr>
                <w:p w14:paraId="1C8E8F2C" w14:textId="77777777" w:rsidR="00062FB5" w:rsidRPr="00BD136A" w:rsidRDefault="00062FB5" w:rsidP="009579B2">
                  <w:pPr>
                    <w:framePr w:hSpace="141" w:wrap="around" w:vAnchor="text" w:hAnchor="text" w:xAlign="center" w:y="1"/>
                    <w:suppressOverlap/>
                    <w:rPr>
                      <w:rFonts w:cstheme="minorHAnsi"/>
                    </w:rPr>
                  </w:pPr>
                  <w:r w:rsidRPr="00BD136A">
                    <w:rPr>
                      <w:rFonts w:eastAsia="Calibri" w:cstheme="minorHAnsi"/>
                    </w:rPr>
                    <w:t>Oficina em Design Gráfico - Ilustração Digital</w:t>
                  </w:r>
                </w:p>
              </w:tc>
              <w:tc>
                <w:tcPr>
                  <w:tcW w:w="1697" w:type="dxa"/>
                </w:tcPr>
                <w:p w14:paraId="241746DB" w14:textId="77777777" w:rsidR="00062FB5" w:rsidRPr="00BD136A" w:rsidRDefault="00062FB5"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5</w:t>
                  </w:r>
                </w:p>
              </w:tc>
              <w:tc>
                <w:tcPr>
                  <w:tcW w:w="2130" w:type="dxa"/>
                </w:tcPr>
                <w:p w14:paraId="2C05F80E" w14:textId="77777777" w:rsidR="00062FB5" w:rsidRPr="00BD136A" w:rsidRDefault="00062FB5"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w:t>
                  </w:r>
                </w:p>
              </w:tc>
            </w:tr>
            <w:tr w:rsidR="00062FB5" w:rsidRPr="00BD136A" w14:paraId="693A1337" w14:textId="77777777" w:rsidTr="005D5D52">
              <w:trPr>
                <w:trHeight w:val="340"/>
                <w:jc w:val="center"/>
              </w:trPr>
              <w:tc>
                <w:tcPr>
                  <w:tcW w:w="5248" w:type="dxa"/>
                </w:tcPr>
                <w:p w14:paraId="2812BA9E" w14:textId="77777777" w:rsidR="00062FB5" w:rsidRPr="00BD136A" w:rsidRDefault="00062FB5" w:rsidP="009579B2">
                  <w:pPr>
                    <w:framePr w:hSpace="141" w:wrap="around" w:vAnchor="text" w:hAnchor="text" w:xAlign="center" w:y="1"/>
                    <w:suppressOverlap/>
                    <w:jc w:val="center"/>
                    <w:rPr>
                      <w:rFonts w:cstheme="minorHAnsi"/>
                      <w:b/>
                      <w:bCs/>
                    </w:rPr>
                  </w:pPr>
                  <w:r w:rsidRPr="00BD136A">
                    <w:rPr>
                      <w:rFonts w:cstheme="minorHAnsi"/>
                      <w:b/>
                      <w:bCs/>
                    </w:rPr>
                    <w:t>TOTAL</w:t>
                  </w:r>
                </w:p>
              </w:tc>
              <w:tc>
                <w:tcPr>
                  <w:tcW w:w="1697" w:type="dxa"/>
                </w:tcPr>
                <w:p w14:paraId="718E005C" w14:textId="77777777" w:rsidR="00062FB5" w:rsidRPr="00BD136A" w:rsidRDefault="00062FB5" w:rsidP="009579B2">
                  <w:pPr>
                    <w:framePr w:hSpace="141" w:wrap="around" w:vAnchor="text" w:hAnchor="text" w:xAlign="center" w:y="1"/>
                    <w:suppressOverlap/>
                    <w:jc w:val="center"/>
                    <w:rPr>
                      <w:rFonts w:eastAsia="Calibri" w:cstheme="minorHAnsi"/>
                      <w:b/>
                      <w:bCs/>
                      <w:color w:val="000000" w:themeColor="text1"/>
                    </w:rPr>
                  </w:pPr>
                  <w:r w:rsidRPr="00BD136A">
                    <w:rPr>
                      <w:rFonts w:eastAsia="Calibri" w:cstheme="minorHAnsi"/>
                      <w:b/>
                      <w:bCs/>
                      <w:color w:val="000000" w:themeColor="text1"/>
                    </w:rPr>
                    <w:t>327</w:t>
                  </w:r>
                </w:p>
              </w:tc>
              <w:tc>
                <w:tcPr>
                  <w:tcW w:w="2130" w:type="dxa"/>
                </w:tcPr>
                <w:p w14:paraId="6FB0B5C4" w14:textId="77777777" w:rsidR="00062FB5" w:rsidRPr="00BD136A" w:rsidRDefault="00062FB5" w:rsidP="009579B2">
                  <w:pPr>
                    <w:framePr w:hSpace="141" w:wrap="around" w:vAnchor="text" w:hAnchor="text" w:xAlign="center" w:y="1"/>
                    <w:suppressOverlap/>
                    <w:jc w:val="center"/>
                    <w:rPr>
                      <w:rFonts w:eastAsia="Calibri" w:cstheme="minorHAnsi"/>
                      <w:b/>
                      <w:bCs/>
                      <w:color w:val="000000" w:themeColor="text1"/>
                    </w:rPr>
                  </w:pPr>
                  <w:r w:rsidRPr="00BD136A">
                    <w:rPr>
                      <w:rFonts w:eastAsia="Calibri" w:cstheme="minorHAnsi"/>
                      <w:b/>
                      <w:bCs/>
                      <w:color w:val="000000" w:themeColor="text1"/>
                    </w:rPr>
                    <w:t>23</w:t>
                  </w:r>
                </w:p>
              </w:tc>
            </w:tr>
          </w:tbl>
          <w:p w14:paraId="2801EDA0" w14:textId="77777777" w:rsidR="00062FB5" w:rsidRDefault="00062FB5" w:rsidP="00B558A0">
            <w:pPr>
              <w:jc w:val="both"/>
              <w:rPr>
                <w:rFonts w:eastAsia="Calibri" w:cstheme="minorHAnsi"/>
              </w:rPr>
            </w:pPr>
          </w:p>
          <w:p w14:paraId="77F5BAB6" w14:textId="77777777" w:rsidR="00B558A0" w:rsidRPr="00A15F0E" w:rsidRDefault="00B558A0" w:rsidP="00B558A0">
            <w:pPr>
              <w:jc w:val="both"/>
              <w:rPr>
                <w:rFonts w:eastAsia="Calibri" w:cstheme="minorHAnsi"/>
              </w:rPr>
            </w:pPr>
            <w:r w:rsidRPr="00BD136A">
              <w:rPr>
                <w:rFonts w:eastAsia="Calibri" w:cstheme="minorHAnsi"/>
              </w:rPr>
              <w:t xml:space="preserve">As atividades de </w:t>
            </w:r>
            <w:r>
              <w:rPr>
                <w:rFonts w:eastAsia="Calibri" w:cstheme="minorHAnsi"/>
              </w:rPr>
              <w:t>I</w:t>
            </w:r>
            <w:r w:rsidRPr="00BD136A">
              <w:rPr>
                <w:rFonts w:eastAsia="Calibri" w:cstheme="minorHAnsi"/>
              </w:rPr>
              <w:t xml:space="preserve">nclusão </w:t>
            </w:r>
            <w:r>
              <w:rPr>
                <w:rFonts w:eastAsia="Calibri" w:cstheme="minorHAnsi"/>
              </w:rPr>
              <w:t>D</w:t>
            </w:r>
            <w:r w:rsidRPr="00BD136A">
              <w:rPr>
                <w:rFonts w:eastAsia="Calibri" w:cstheme="minorHAnsi"/>
              </w:rPr>
              <w:t xml:space="preserve">igital avançaram de forma expressiva, consolidando o desenvolvimento técnico, criativo e cognitivo dos beneficiários. Nas oficinas de </w:t>
            </w:r>
            <w:r w:rsidRPr="00A15F0E">
              <w:rPr>
                <w:rFonts w:eastAsia="Calibri" w:cstheme="minorHAnsi"/>
                <w:i/>
                <w:iCs/>
              </w:rPr>
              <w:t>Design</w:t>
            </w:r>
            <w:r w:rsidRPr="00BD136A">
              <w:rPr>
                <w:rFonts w:eastAsia="Calibri" w:cstheme="minorHAnsi"/>
              </w:rPr>
              <w:t xml:space="preserve"> Gráfico com </w:t>
            </w:r>
            <w:proofErr w:type="spellStart"/>
            <w:r w:rsidRPr="00BD136A">
              <w:rPr>
                <w:rFonts w:eastAsia="Calibri" w:cstheme="minorHAnsi"/>
              </w:rPr>
              <w:t>Canva</w:t>
            </w:r>
            <w:proofErr w:type="spellEnd"/>
            <w:r w:rsidRPr="00BD136A">
              <w:rPr>
                <w:rFonts w:eastAsia="Calibri" w:cstheme="minorHAnsi"/>
              </w:rPr>
              <w:t xml:space="preserve">, os encontros foram destinados à conclusão e apresentação do projeto final, o “Vídeo Promocional do Dia das Crianças”, marcando o encerramento do módulo com a aplicação prática de conhecimentos como teoria das cores, tipografia, hierarquia visual e narrativa audiovisual. Os vídeos foram apresentados em sala, com </w:t>
            </w:r>
            <w:r w:rsidRPr="00A15F0E">
              <w:rPr>
                <w:rFonts w:eastAsia="Calibri" w:cstheme="minorHAnsi"/>
                <w:i/>
                <w:iCs/>
              </w:rPr>
              <w:t>feedbacks</w:t>
            </w:r>
            <w:r w:rsidRPr="00BD136A">
              <w:rPr>
                <w:rFonts w:eastAsia="Calibri" w:cstheme="minorHAnsi"/>
              </w:rPr>
              <w:t xml:space="preserve"> construtivos, evidenciando ganhos em criatividade, domínio </w:t>
            </w:r>
            <w:r w:rsidRPr="00A15F0E">
              <w:rPr>
                <w:rFonts w:eastAsia="Calibri" w:cstheme="minorHAnsi"/>
              </w:rPr>
              <w:t>técnico e autonomia digital.</w:t>
            </w:r>
          </w:p>
          <w:p w14:paraId="2908DC24" w14:textId="77777777" w:rsidR="00B558A0" w:rsidRPr="00116A0A" w:rsidRDefault="00B558A0" w:rsidP="00B558A0">
            <w:pPr>
              <w:jc w:val="both"/>
              <w:rPr>
                <w:rFonts w:eastAsia="Calibri" w:cstheme="minorHAnsi"/>
                <w:strike/>
                <w:sz w:val="20"/>
                <w:szCs w:val="20"/>
              </w:rPr>
            </w:pPr>
          </w:p>
          <w:p w14:paraId="53F22D04" w14:textId="77777777" w:rsidR="00B558A0" w:rsidRPr="00BD136A" w:rsidRDefault="00B558A0" w:rsidP="00B558A0">
            <w:pPr>
              <w:jc w:val="both"/>
              <w:rPr>
                <w:rFonts w:eastAsia="Calibri" w:cstheme="minorHAnsi"/>
              </w:rPr>
            </w:pPr>
            <w:r w:rsidRPr="00A15F0E">
              <w:rPr>
                <w:rFonts w:eastAsia="Calibri" w:cstheme="minorHAnsi"/>
              </w:rPr>
              <w:t xml:space="preserve">No </w:t>
            </w:r>
            <w:r w:rsidRPr="00BD136A">
              <w:rPr>
                <w:rFonts w:eastAsia="Calibri" w:cstheme="minorHAnsi"/>
              </w:rPr>
              <w:t xml:space="preserve">Módulo 2 </w:t>
            </w:r>
            <w:r>
              <w:rPr>
                <w:rFonts w:eastAsia="Calibri" w:cstheme="minorHAnsi"/>
              </w:rPr>
              <w:t>-</w:t>
            </w:r>
            <w:r w:rsidRPr="00BD136A">
              <w:rPr>
                <w:rFonts w:eastAsia="Calibri" w:cstheme="minorHAnsi"/>
              </w:rPr>
              <w:t xml:space="preserve"> </w:t>
            </w:r>
            <w:r w:rsidRPr="00A15F0E">
              <w:rPr>
                <w:rFonts w:eastAsia="Calibri" w:cstheme="minorHAnsi"/>
                <w:i/>
                <w:iCs/>
              </w:rPr>
              <w:t>Branding</w:t>
            </w:r>
            <w:r w:rsidRPr="00BD136A">
              <w:rPr>
                <w:rFonts w:eastAsia="Calibri" w:cstheme="minorHAnsi"/>
              </w:rPr>
              <w:t xml:space="preserve"> e Identidade Visual da Oficina de </w:t>
            </w:r>
            <w:r w:rsidRPr="00A15F0E">
              <w:rPr>
                <w:rFonts w:eastAsia="Calibri" w:cstheme="minorHAnsi"/>
                <w:i/>
                <w:iCs/>
              </w:rPr>
              <w:t>Design</w:t>
            </w:r>
            <w:r w:rsidRPr="00BD136A">
              <w:rPr>
                <w:rFonts w:eastAsia="Calibri" w:cstheme="minorHAnsi"/>
              </w:rPr>
              <w:t xml:space="preserve"> Gráfico, os participantes exploraram os conceitos de marca pessoal, arquétipos e propósito. As atividades abrangeram desde a criação de </w:t>
            </w:r>
            <w:proofErr w:type="spellStart"/>
            <w:r w:rsidRPr="00BD136A">
              <w:rPr>
                <w:rFonts w:eastAsia="Calibri" w:cstheme="minorHAnsi"/>
                <w:i/>
                <w:iCs/>
              </w:rPr>
              <w:t>moodboards</w:t>
            </w:r>
            <w:proofErr w:type="spellEnd"/>
            <w:r w:rsidRPr="00BD136A">
              <w:rPr>
                <w:rFonts w:eastAsia="Calibri" w:cstheme="minorHAnsi"/>
              </w:rPr>
              <w:t xml:space="preserve"> e rascunhos até o desenvolvimento de logotipos, manuais de marca e portfólios digitais no </w:t>
            </w:r>
            <w:proofErr w:type="spellStart"/>
            <w:r w:rsidRPr="00BD136A">
              <w:rPr>
                <w:rFonts w:eastAsia="Calibri" w:cstheme="minorHAnsi"/>
              </w:rPr>
              <w:t>Canva</w:t>
            </w:r>
            <w:proofErr w:type="spellEnd"/>
            <w:r w:rsidRPr="00BD136A">
              <w:rPr>
                <w:rFonts w:eastAsia="Calibri" w:cstheme="minorHAnsi"/>
              </w:rPr>
              <w:t>. A experiência estimulou a autonomia criativa e o pensamento estratégico, resultando em produções autorais de alta qualidade. O destaque do ciclo foi a excelência dos Manuais de Marca, que evidenciaram amadurecimento técnico e sólida compreensão sobre consistência visual e posicionamento no mercado.</w:t>
            </w:r>
          </w:p>
          <w:p w14:paraId="0CB5C76D" w14:textId="77777777" w:rsidR="00B558A0" w:rsidRPr="00BD136A" w:rsidRDefault="00B558A0" w:rsidP="00B558A0">
            <w:pPr>
              <w:jc w:val="both"/>
              <w:rPr>
                <w:rFonts w:cstheme="minorHAnsi"/>
              </w:rPr>
            </w:pPr>
          </w:p>
          <w:p w14:paraId="34B05353" w14:textId="77777777" w:rsidR="00B558A0" w:rsidRPr="00BD136A" w:rsidRDefault="00B558A0" w:rsidP="00B558A0">
            <w:pPr>
              <w:jc w:val="both"/>
              <w:rPr>
                <w:rFonts w:cstheme="minorHAnsi"/>
              </w:rPr>
            </w:pPr>
            <w:r w:rsidRPr="00BD136A">
              <w:rPr>
                <w:rFonts w:eastAsia="Calibri" w:cstheme="minorHAnsi"/>
              </w:rPr>
              <w:t>A Oficina de Inteligência Artificial (IA) seguiu com o propósito de introduzir conceitos aplicados da tecnologia e sua relação com o mundo do trabalho. As aulas abordaram fundamentos práticos de IA, com e sem programação, enfatizando seu papel como ferramenta de inovação e resolução de problemas. A oficina contribuiu para desenvolver raciocínio lógico, pensamento crítico e capacidade de análise, evidenciando o potencial transformador da IA no desenvolvimento de competências do século XXI.</w:t>
            </w:r>
          </w:p>
          <w:p w14:paraId="6B796FDD" w14:textId="77777777" w:rsidR="00B558A0" w:rsidRPr="00BD136A" w:rsidRDefault="00B558A0" w:rsidP="00B558A0">
            <w:pPr>
              <w:jc w:val="both"/>
              <w:rPr>
                <w:rFonts w:cstheme="minorHAnsi"/>
              </w:rPr>
            </w:pPr>
          </w:p>
          <w:p w14:paraId="2CC573E3" w14:textId="77777777" w:rsidR="00B558A0" w:rsidRPr="00BD136A" w:rsidRDefault="00B558A0" w:rsidP="00B558A0">
            <w:pPr>
              <w:jc w:val="both"/>
              <w:rPr>
                <w:rFonts w:eastAsia="Calibri" w:cstheme="minorHAnsi"/>
              </w:rPr>
            </w:pPr>
            <w:r w:rsidRPr="00BD136A">
              <w:rPr>
                <w:rFonts w:eastAsia="Calibri" w:cstheme="minorHAnsi"/>
              </w:rPr>
              <w:t xml:space="preserve">A Oficina Criativa de IA também integrou teoria, matemática e programação na criação de protótipos funcionais. Os </w:t>
            </w:r>
            <w:r>
              <w:rPr>
                <w:rFonts w:eastAsia="Calibri" w:cstheme="minorHAnsi"/>
              </w:rPr>
              <w:t>participantes</w:t>
            </w:r>
            <w:r w:rsidRPr="00BD136A">
              <w:rPr>
                <w:rFonts w:eastAsia="Calibri" w:cstheme="minorHAnsi"/>
              </w:rPr>
              <w:t xml:space="preserve"> foram desafiados a identificar problemas do cotidiano e desenvolver soluções tecnológicas, aplicando códigos de programação e fortalecendo competências como colaboração, raciocínio lógico e protagonismo.</w:t>
            </w:r>
          </w:p>
          <w:p w14:paraId="2DFB9605" w14:textId="77777777" w:rsidR="00B558A0" w:rsidRPr="00BD136A" w:rsidRDefault="00B558A0" w:rsidP="00B558A0">
            <w:pPr>
              <w:jc w:val="both"/>
              <w:rPr>
                <w:rFonts w:cstheme="minorHAnsi"/>
              </w:rPr>
            </w:pPr>
          </w:p>
          <w:p w14:paraId="27B70D64" w14:textId="77777777" w:rsidR="00B558A0" w:rsidRPr="00BD136A" w:rsidRDefault="00B558A0" w:rsidP="00B558A0">
            <w:pPr>
              <w:jc w:val="both"/>
              <w:rPr>
                <w:rFonts w:eastAsia="Calibri" w:cstheme="minorHAnsi"/>
              </w:rPr>
            </w:pPr>
            <w:r w:rsidRPr="00BD136A">
              <w:rPr>
                <w:rFonts w:eastAsia="Calibri" w:cstheme="minorHAnsi"/>
              </w:rPr>
              <w:t xml:space="preserve">Teve início um novo ciclo das oficinas de Robótica </w:t>
            </w:r>
            <w:r>
              <w:rPr>
                <w:rFonts w:eastAsia="Calibri" w:cstheme="minorHAnsi"/>
              </w:rPr>
              <w:t>-</w:t>
            </w:r>
            <w:r w:rsidRPr="00BD136A">
              <w:rPr>
                <w:rFonts w:eastAsia="Calibri" w:cstheme="minorHAnsi"/>
              </w:rPr>
              <w:t xml:space="preserve"> Níveis I, II e III, em parceria com a Secretaria de Ciência, Tecnologia e Inovação (SECTI) e o Instituto Federal de Goiás (IFGO). As atividades introduziram os beneficiários à lógica computacional, eletrônica e automação, estimulando o pensamento científico e a resolução criativa de problemas. A divisão por níveis permitiu avanços conforme o domínio técnico de cada grupo e as turmas iniciaram os preparativos para novos projetos e protótipos, consolidando a robótica como ferramenta educativa integrada à inovação e ao protagonismo juvenil.</w:t>
            </w:r>
          </w:p>
          <w:p w14:paraId="34898B6C" w14:textId="77777777" w:rsidR="00B558A0" w:rsidRPr="00BD136A" w:rsidRDefault="00B558A0" w:rsidP="00B558A0">
            <w:pPr>
              <w:jc w:val="both"/>
              <w:rPr>
                <w:rFonts w:eastAsia="Calibri" w:cstheme="minorHAnsi"/>
              </w:rPr>
            </w:pPr>
          </w:p>
          <w:p w14:paraId="1BB67CC3" w14:textId="77777777" w:rsidR="00B558A0" w:rsidRPr="00BD136A" w:rsidRDefault="00B558A0" w:rsidP="00B558A0">
            <w:pPr>
              <w:jc w:val="both"/>
              <w:rPr>
                <w:rFonts w:eastAsia="Calibri" w:cstheme="minorHAnsi"/>
              </w:rPr>
            </w:pPr>
            <w:r w:rsidRPr="00BD136A">
              <w:rPr>
                <w:rFonts w:eastAsia="Calibri" w:cstheme="minorHAnsi"/>
              </w:rPr>
              <w:t xml:space="preserve">Além disso, 2 novas turmas de Informática Fundamental foram iniciadas, ampliando o acesso às tecnologias e introduzindo os participantes ao ambiente digital, ao uso de ferramentas básicas e a conteúdos como </w:t>
            </w:r>
            <w:r w:rsidRPr="00C42CC2">
              <w:rPr>
                <w:rFonts w:eastAsia="Calibri" w:cstheme="minorHAnsi"/>
                <w:i/>
                <w:iCs/>
              </w:rPr>
              <w:t>hardware</w:t>
            </w:r>
            <w:r w:rsidRPr="00BD136A">
              <w:rPr>
                <w:rFonts w:eastAsia="Calibri" w:cstheme="minorHAnsi"/>
              </w:rPr>
              <w:t xml:space="preserve">, </w:t>
            </w:r>
            <w:r w:rsidRPr="00C42CC2">
              <w:rPr>
                <w:rFonts w:eastAsia="Calibri" w:cstheme="minorHAnsi"/>
                <w:i/>
                <w:iCs/>
              </w:rPr>
              <w:t>software</w:t>
            </w:r>
            <w:r w:rsidRPr="00BD136A">
              <w:rPr>
                <w:rFonts w:eastAsia="Calibri" w:cstheme="minorHAnsi"/>
              </w:rPr>
              <w:t>, digitação, organização de arquivos e aplicativos de escritório. As novas turmas contribuíram para o aprendizado colaborativo e a autonomia tecnológica.</w:t>
            </w:r>
          </w:p>
          <w:p w14:paraId="78D5B8ED" w14:textId="77777777" w:rsidR="00B558A0" w:rsidRDefault="00B558A0" w:rsidP="00D91EEC">
            <w:pPr>
              <w:jc w:val="both"/>
              <w:rPr>
                <w:color w:val="000000" w:themeColor="text1"/>
              </w:rPr>
            </w:pPr>
          </w:p>
          <w:p w14:paraId="27BAECCE" w14:textId="77777777" w:rsidR="00B558A0" w:rsidRDefault="00B558A0" w:rsidP="00B558A0">
            <w:pPr>
              <w:jc w:val="both"/>
              <w:rPr>
                <w:rFonts w:cstheme="minorHAnsi"/>
                <w:b/>
                <w:bCs/>
              </w:rPr>
            </w:pPr>
            <w:r w:rsidRPr="00BD136A">
              <w:rPr>
                <w:rFonts w:cstheme="minorHAnsi"/>
                <w:b/>
                <w:bCs/>
              </w:rPr>
              <w:t>Atividades Físicas</w:t>
            </w:r>
          </w:p>
          <w:p w14:paraId="491B514F" w14:textId="77777777" w:rsidR="00B558A0" w:rsidRPr="00BD136A" w:rsidRDefault="00B558A0" w:rsidP="00B558A0">
            <w:pPr>
              <w:jc w:val="both"/>
              <w:rPr>
                <w:rFonts w:cstheme="minorHAnsi"/>
                <w:b/>
                <w:bCs/>
              </w:rPr>
            </w:pPr>
          </w:p>
          <w:p w14:paraId="5B32E5A6" w14:textId="77777777" w:rsidR="00062FB5" w:rsidRDefault="00062FB5" w:rsidP="00B558A0">
            <w:pPr>
              <w:jc w:val="center"/>
              <w:rPr>
                <w:rFonts w:eastAsiaTheme="minorEastAsia" w:cstheme="minorHAnsi"/>
              </w:rPr>
            </w:pPr>
          </w:p>
          <w:p w14:paraId="1B3E728C" w14:textId="77777777" w:rsidR="00062FB5" w:rsidRDefault="00062FB5" w:rsidP="00B558A0">
            <w:pPr>
              <w:jc w:val="center"/>
              <w:rPr>
                <w:rFonts w:eastAsiaTheme="minorEastAsia" w:cstheme="minorHAnsi"/>
              </w:rPr>
            </w:pPr>
          </w:p>
          <w:p w14:paraId="0294EA55" w14:textId="77777777" w:rsidR="00062FB5" w:rsidRDefault="00062FB5" w:rsidP="00B558A0">
            <w:pPr>
              <w:jc w:val="center"/>
              <w:rPr>
                <w:rFonts w:eastAsiaTheme="minorEastAsia" w:cstheme="minorHAnsi"/>
              </w:rPr>
            </w:pPr>
          </w:p>
          <w:p w14:paraId="46BA2956" w14:textId="77777777" w:rsidR="00062FB5" w:rsidRDefault="00062FB5" w:rsidP="00B558A0">
            <w:pPr>
              <w:jc w:val="center"/>
              <w:rPr>
                <w:rFonts w:eastAsiaTheme="minorEastAsia" w:cstheme="minorHAnsi"/>
              </w:rPr>
            </w:pPr>
          </w:p>
          <w:p w14:paraId="380B1F90" w14:textId="25EE6C36" w:rsidR="00B558A0" w:rsidRDefault="00B558A0" w:rsidP="00B558A0">
            <w:pPr>
              <w:jc w:val="center"/>
              <w:rPr>
                <w:rFonts w:eastAsiaTheme="minorEastAsia" w:cstheme="minorHAnsi"/>
              </w:rPr>
            </w:pPr>
            <w:r w:rsidRPr="00BD136A">
              <w:rPr>
                <w:rFonts w:eastAsiaTheme="minorEastAsia" w:cstheme="minorHAnsi"/>
              </w:rPr>
              <w:lastRenderedPageBreak/>
              <w:t>Tabela 9</w:t>
            </w:r>
            <w:r>
              <w:rPr>
                <w:rFonts w:eastAsiaTheme="minorEastAsia" w:cstheme="minorHAnsi"/>
              </w:rPr>
              <w:t>:</w:t>
            </w:r>
            <w:r w:rsidRPr="00BD136A">
              <w:rPr>
                <w:rFonts w:eastAsiaTheme="minorEastAsia" w:cstheme="minorHAnsi"/>
              </w:rPr>
              <w:t xml:space="preserve"> Atendimentos das atividades Físicas</w:t>
            </w:r>
          </w:p>
          <w:p w14:paraId="1DC6A551" w14:textId="77777777" w:rsidR="00B558A0" w:rsidRPr="00BD136A" w:rsidRDefault="00B558A0" w:rsidP="00B558A0">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B558A0" w:rsidRPr="00BD136A" w14:paraId="29ECB43D" w14:textId="77777777" w:rsidTr="00062FB5">
              <w:trPr>
                <w:trHeight w:val="397"/>
                <w:jc w:val="center"/>
              </w:trPr>
              <w:tc>
                <w:tcPr>
                  <w:tcW w:w="2807" w:type="dxa"/>
                  <w:shd w:val="clear" w:color="auto" w:fill="D9D9D9" w:themeFill="background1" w:themeFillShade="D9"/>
                  <w:vAlign w:val="center"/>
                </w:tcPr>
                <w:p w14:paraId="68C0CB45"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Serviços oferecidos</w:t>
                  </w:r>
                </w:p>
              </w:tc>
              <w:tc>
                <w:tcPr>
                  <w:tcW w:w="3080" w:type="dxa"/>
                  <w:shd w:val="clear" w:color="auto" w:fill="D9D9D9" w:themeFill="background1" w:themeFillShade="D9"/>
                  <w:vAlign w:val="center"/>
                </w:tcPr>
                <w:p w14:paraId="474314C5"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Beneficiários</w:t>
                  </w:r>
                </w:p>
              </w:tc>
              <w:tc>
                <w:tcPr>
                  <w:tcW w:w="2176" w:type="dxa"/>
                  <w:shd w:val="clear" w:color="auto" w:fill="D9D9D9" w:themeFill="background1" w:themeFillShade="D9"/>
                </w:tcPr>
                <w:p w14:paraId="7380A952"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Quantidade de Grupos/Turmas</w:t>
                  </w:r>
                </w:p>
              </w:tc>
            </w:tr>
            <w:tr w:rsidR="00B558A0" w:rsidRPr="00BD136A" w14:paraId="16FE921A" w14:textId="77777777" w:rsidTr="00062FB5">
              <w:trPr>
                <w:trHeight w:val="340"/>
                <w:jc w:val="center"/>
              </w:trPr>
              <w:tc>
                <w:tcPr>
                  <w:tcW w:w="2807" w:type="dxa"/>
                </w:tcPr>
                <w:p w14:paraId="78CB4EF7"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color w:val="000000" w:themeColor="text1"/>
                    </w:rPr>
                    <w:t>Basquete</w:t>
                  </w:r>
                </w:p>
              </w:tc>
              <w:tc>
                <w:tcPr>
                  <w:tcW w:w="3080" w:type="dxa"/>
                </w:tcPr>
                <w:p w14:paraId="2AA14C86"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20</w:t>
                  </w:r>
                </w:p>
              </w:tc>
              <w:tc>
                <w:tcPr>
                  <w:tcW w:w="2176" w:type="dxa"/>
                </w:tcPr>
                <w:p w14:paraId="09016EA6"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w:t>
                  </w:r>
                </w:p>
              </w:tc>
            </w:tr>
            <w:tr w:rsidR="00B558A0" w:rsidRPr="00BD136A" w14:paraId="0C4FA4F1" w14:textId="77777777" w:rsidTr="00062FB5">
              <w:trPr>
                <w:trHeight w:val="340"/>
                <w:jc w:val="center"/>
              </w:trPr>
              <w:tc>
                <w:tcPr>
                  <w:tcW w:w="2807" w:type="dxa"/>
                </w:tcPr>
                <w:p w14:paraId="3F37A0F9"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color w:val="000000" w:themeColor="text1"/>
                    </w:rPr>
                    <w:t>Futsal</w:t>
                  </w:r>
                </w:p>
              </w:tc>
              <w:tc>
                <w:tcPr>
                  <w:tcW w:w="3080" w:type="dxa"/>
                </w:tcPr>
                <w:p w14:paraId="54274CC5"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54</w:t>
                  </w:r>
                </w:p>
              </w:tc>
              <w:tc>
                <w:tcPr>
                  <w:tcW w:w="2176" w:type="dxa"/>
                </w:tcPr>
                <w:p w14:paraId="02B8F304"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4</w:t>
                  </w:r>
                </w:p>
              </w:tc>
            </w:tr>
            <w:tr w:rsidR="00B558A0" w:rsidRPr="00BD136A" w14:paraId="07D6EA04" w14:textId="77777777" w:rsidTr="00062FB5">
              <w:trPr>
                <w:trHeight w:val="340"/>
                <w:jc w:val="center"/>
              </w:trPr>
              <w:tc>
                <w:tcPr>
                  <w:tcW w:w="2807" w:type="dxa"/>
                </w:tcPr>
                <w:p w14:paraId="667765C7"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color w:val="000000" w:themeColor="text1"/>
                    </w:rPr>
                    <w:t>Jiu-Jitsu</w:t>
                  </w:r>
                </w:p>
              </w:tc>
              <w:tc>
                <w:tcPr>
                  <w:tcW w:w="3080" w:type="dxa"/>
                </w:tcPr>
                <w:p w14:paraId="0D8864EB"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26</w:t>
                  </w:r>
                </w:p>
              </w:tc>
              <w:tc>
                <w:tcPr>
                  <w:tcW w:w="2176" w:type="dxa"/>
                </w:tcPr>
                <w:p w14:paraId="44944990"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w:t>
                  </w:r>
                </w:p>
              </w:tc>
            </w:tr>
            <w:tr w:rsidR="00B558A0" w:rsidRPr="00BD136A" w14:paraId="7A5EDF84" w14:textId="77777777" w:rsidTr="00062FB5">
              <w:trPr>
                <w:trHeight w:val="340"/>
                <w:jc w:val="center"/>
              </w:trPr>
              <w:tc>
                <w:tcPr>
                  <w:tcW w:w="2807" w:type="dxa"/>
                </w:tcPr>
                <w:p w14:paraId="5ADC409E"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color w:val="000000" w:themeColor="text1"/>
                    </w:rPr>
                    <w:t>Karatê</w:t>
                  </w:r>
                </w:p>
              </w:tc>
              <w:tc>
                <w:tcPr>
                  <w:tcW w:w="3080" w:type="dxa"/>
                </w:tcPr>
                <w:p w14:paraId="4EA7CAD5"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22</w:t>
                  </w:r>
                </w:p>
              </w:tc>
              <w:tc>
                <w:tcPr>
                  <w:tcW w:w="2176" w:type="dxa"/>
                </w:tcPr>
                <w:p w14:paraId="161D3AA1"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12</w:t>
                  </w:r>
                </w:p>
              </w:tc>
            </w:tr>
            <w:tr w:rsidR="00B558A0" w:rsidRPr="00BD136A" w14:paraId="5EAC149D" w14:textId="77777777" w:rsidTr="00062FB5">
              <w:trPr>
                <w:trHeight w:val="340"/>
                <w:jc w:val="center"/>
              </w:trPr>
              <w:tc>
                <w:tcPr>
                  <w:tcW w:w="2807" w:type="dxa"/>
                </w:tcPr>
                <w:p w14:paraId="24B1D187"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color w:val="000000" w:themeColor="text1"/>
                    </w:rPr>
                    <w:t>Vôlei</w:t>
                  </w:r>
                </w:p>
              </w:tc>
              <w:tc>
                <w:tcPr>
                  <w:tcW w:w="3080" w:type="dxa"/>
                </w:tcPr>
                <w:p w14:paraId="54BFE436"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66</w:t>
                  </w:r>
                </w:p>
              </w:tc>
              <w:tc>
                <w:tcPr>
                  <w:tcW w:w="2176" w:type="dxa"/>
                </w:tcPr>
                <w:p w14:paraId="60A2BFFC"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7</w:t>
                  </w:r>
                </w:p>
              </w:tc>
            </w:tr>
            <w:tr w:rsidR="00B558A0" w:rsidRPr="00BD136A" w14:paraId="226B9A27" w14:textId="77777777" w:rsidTr="00062FB5">
              <w:trPr>
                <w:trHeight w:val="340"/>
                <w:jc w:val="center"/>
              </w:trPr>
              <w:tc>
                <w:tcPr>
                  <w:tcW w:w="2807" w:type="dxa"/>
                </w:tcPr>
                <w:p w14:paraId="0A9FC4B9" w14:textId="77777777" w:rsidR="00B558A0" w:rsidRPr="00BD136A" w:rsidRDefault="00B558A0" w:rsidP="009579B2">
                  <w:pPr>
                    <w:framePr w:hSpace="141" w:wrap="around" w:vAnchor="text" w:hAnchor="text" w:xAlign="center" w:y="1"/>
                    <w:suppressOverlap/>
                    <w:rPr>
                      <w:rFonts w:cstheme="minorHAnsi"/>
                    </w:rPr>
                  </w:pPr>
                  <w:r w:rsidRPr="00BD136A">
                    <w:rPr>
                      <w:rFonts w:eastAsia="Calibri" w:cstheme="minorHAnsi"/>
                      <w:color w:val="000000" w:themeColor="text1"/>
                    </w:rPr>
                    <w:t>Natação</w:t>
                  </w:r>
                </w:p>
              </w:tc>
              <w:tc>
                <w:tcPr>
                  <w:tcW w:w="3080" w:type="dxa"/>
                </w:tcPr>
                <w:p w14:paraId="2E4AA016"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74</w:t>
                  </w:r>
                </w:p>
              </w:tc>
              <w:tc>
                <w:tcPr>
                  <w:tcW w:w="2176" w:type="dxa"/>
                </w:tcPr>
                <w:p w14:paraId="7FEC2C47" w14:textId="77777777" w:rsidR="00B558A0" w:rsidRPr="00BD136A" w:rsidRDefault="00B558A0" w:rsidP="009579B2">
                  <w:pPr>
                    <w:framePr w:hSpace="141" w:wrap="around" w:vAnchor="text" w:hAnchor="text" w:xAlign="center" w:y="1"/>
                    <w:suppressOverlap/>
                    <w:jc w:val="center"/>
                    <w:rPr>
                      <w:rFonts w:cstheme="minorHAnsi"/>
                    </w:rPr>
                  </w:pPr>
                  <w:r w:rsidRPr="00BD136A">
                    <w:rPr>
                      <w:rFonts w:eastAsia="Calibri" w:cstheme="minorHAnsi"/>
                      <w:color w:val="000000" w:themeColor="text1"/>
                    </w:rPr>
                    <w:t>12</w:t>
                  </w:r>
                </w:p>
              </w:tc>
            </w:tr>
            <w:tr w:rsidR="00B558A0" w:rsidRPr="00BD136A" w14:paraId="6D3C384D" w14:textId="77777777" w:rsidTr="00062FB5">
              <w:trPr>
                <w:trHeight w:val="340"/>
                <w:jc w:val="center"/>
              </w:trPr>
              <w:tc>
                <w:tcPr>
                  <w:tcW w:w="2807" w:type="dxa"/>
                </w:tcPr>
                <w:p w14:paraId="15059579" w14:textId="77777777" w:rsidR="00B558A0" w:rsidRPr="00BD136A" w:rsidRDefault="00B558A0" w:rsidP="009579B2">
                  <w:pPr>
                    <w:framePr w:hSpace="141" w:wrap="around" w:vAnchor="text" w:hAnchor="text" w:xAlign="center" w:y="1"/>
                    <w:suppressOverlap/>
                    <w:jc w:val="center"/>
                    <w:rPr>
                      <w:rFonts w:cstheme="minorHAnsi"/>
                      <w:b/>
                      <w:bCs/>
                    </w:rPr>
                  </w:pPr>
                  <w:r w:rsidRPr="00BD136A">
                    <w:rPr>
                      <w:rFonts w:cstheme="minorHAnsi"/>
                      <w:b/>
                      <w:bCs/>
                    </w:rPr>
                    <w:t>TOTAL</w:t>
                  </w:r>
                </w:p>
              </w:tc>
              <w:tc>
                <w:tcPr>
                  <w:tcW w:w="3080" w:type="dxa"/>
                </w:tcPr>
                <w:p w14:paraId="12440B7E" w14:textId="77777777" w:rsidR="00B558A0" w:rsidRPr="00BD136A" w:rsidRDefault="00B558A0" w:rsidP="009579B2">
                  <w:pPr>
                    <w:framePr w:hSpace="141" w:wrap="around" w:vAnchor="text" w:hAnchor="text" w:xAlign="center" w:y="1"/>
                    <w:suppressOverlap/>
                    <w:jc w:val="center"/>
                    <w:rPr>
                      <w:rFonts w:eastAsia="Calibri" w:cstheme="minorHAnsi"/>
                      <w:b/>
                      <w:bCs/>
                      <w:color w:val="000000" w:themeColor="text1"/>
                    </w:rPr>
                  </w:pPr>
                  <w:r w:rsidRPr="00BD136A">
                    <w:rPr>
                      <w:rFonts w:eastAsia="Calibri" w:cstheme="minorHAnsi"/>
                      <w:b/>
                      <w:bCs/>
                      <w:color w:val="000000" w:themeColor="text1"/>
                    </w:rPr>
                    <w:t>262</w:t>
                  </w:r>
                </w:p>
              </w:tc>
              <w:tc>
                <w:tcPr>
                  <w:tcW w:w="2176" w:type="dxa"/>
                </w:tcPr>
                <w:p w14:paraId="57798DA8" w14:textId="77777777" w:rsidR="00B558A0" w:rsidRPr="00BD136A" w:rsidRDefault="00B558A0" w:rsidP="009579B2">
                  <w:pPr>
                    <w:framePr w:hSpace="141" w:wrap="around" w:vAnchor="text" w:hAnchor="text" w:xAlign="center" w:y="1"/>
                    <w:suppressOverlap/>
                    <w:jc w:val="center"/>
                    <w:rPr>
                      <w:rFonts w:eastAsia="Calibri" w:cstheme="minorHAnsi"/>
                      <w:b/>
                      <w:bCs/>
                      <w:color w:val="000000" w:themeColor="text1"/>
                    </w:rPr>
                  </w:pPr>
                  <w:r w:rsidRPr="00BD136A">
                    <w:rPr>
                      <w:rFonts w:eastAsia="Calibri" w:cstheme="minorHAnsi"/>
                      <w:b/>
                      <w:bCs/>
                      <w:color w:val="000000" w:themeColor="text1"/>
                    </w:rPr>
                    <w:t>39</w:t>
                  </w:r>
                </w:p>
              </w:tc>
            </w:tr>
          </w:tbl>
          <w:p w14:paraId="3A48CCBF" w14:textId="77777777" w:rsidR="00B558A0" w:rsidRPr="00BD136A" w:rsidRDefault="00B558A0" w:rsidP="00B558A0">
            <w:pPr>
              <w:jc w:val="both"/>
              <w:rPr>
                <w:rFonts w:cstheme="minorHAnsi"/>
              </w:rPr>
            </w:pPr>
          </w:p>
          <w:p w14:paraId="15E38F16" w14:textId="77777777" w:rsidR="00B558A0" w:rsidRDefault="00B558A0" w:rsidP="00B558A0">
            <w:pPr>
              <w:jc w:val="both"/>
              <w:rPr>
                <w:rFonts w:cstheme="minorHAnsi"/>
              </w:rPr>
            </w:pPr>
            <w:r w:rsidRPr="00BD136A">
              <w:rPr>
                <w:rFonts w:cstheme="minorHAnsi"/>
              </w:rPr>
              <w:t xml:space="preserve">As aulas de </w:t>
            </w:r>
            <w:r>
              <w:rPr>
                <w:rFonts w:cstheme="minorHAnsi"/>
              </w:rPr>
              <w:t>N</w:t>
            </w:r>
            <w:r w:rsidRPr="00BD136A">
              <w:rPr>
                <w:rFonts w:cstheme="minorHAnsi"/>
              </w:rPr>
              <w:t xml:space="preserve">atação mantiveram foco na adaptação ao meio líquido, com atividades de respiração controlada, flutuação em decúbito dorsal e ventral, mergulhos e exercícios educativos dos estilos </w:t>
            </w:r>
            <w:r w:rsidRPr="00C42CC2">
              <w:rPr>
                <w:rFonts w:cstheme="minorHAnsi"/>
                <w:i/>
                <w:iCs/>
              </w:rPr>
              <w:t>crawl</w:t>
            </w:r>
            <w:r w:rsidRPr="00BD136A">
              <w:rPr>
                <w:rFonts w:cstheme="minorHAnsi"/>
              </w:rPr>
              <w:t xml:space="preserve"> e costas. Foram realizados treinos de pernada, braçada, giros, cambalhotas, respiração lateral e frontal e saltos, desenvolvendo habilidades motoras e aprimorando o condicionamento físico. Além do aspecto técnico, observou-se avanço significativo no desenvolvimento psicossocial dos </w:t>
            </w:r>
            <w:r>
              <w:rPr>
                <w:rFonts w:cstheme="minorHAnsi"/>
              </w:rPr>
              <w:t>participantes</w:t>
            </w:r>
            <w:r w:rsidRPr="00BD136A">
              <w:rPr>
                <w:rFonts w:cstheme="minorHAnsi"/>
              </w:rPr>
              <w:t>, com aumento da autoconfiança, superação de medos e fortalecimento da cooperação, especialmente em atividades em duplas e revezamentos. As aulas tornaram-se um espaço de socialização e acolhimento, favorecendo autoestima, disciplina e persistência.</w:t>
            </w:r>
          </w:p>
          <w:p w14:paraId="16D045B3" w14:textId="77777777" w:rsidR="00767EC7" w:rsidRPr="00BD136A" w:rsidRDefault="00767EC7" w:rsidP="00B558A0">
            <w:pPr>
              <w:jc w:val="both"/>
              <w:rPr>
                <w:rFonts w:cstheme="minorHAnsi"/>
              </w:rPr>
            </w:pPr>
          </w:p>
          <w:p w14:paraId="30689E61" w14:textId="77777777" w:rsidR="00B558A0" w:rsidRPr="00BD136A" w:rsidRDefault="00B558A0" w:rsidP="00B558A0">
            <w:pPr>
              <w:jc w:val="both"/>
              <w:rPr>
                <w:rFonts w:cstheme="minorHAnsi"/>
              </w:rPr>
            </w:pPr>
            <w:r w:rsidRPr="00BD136A">
              <w:rPr>
                <w:rFonts w:cstheme="minorHAnsi"/>
              </w:rPr>
              <w:t xml:space="preserve">As atividades de quadra </w:t>
            </w:r>
            <w:r>
              <w:rPr>
                <w:rFonts w:cstheme="minorHAnsi"/>
              </w:rPr>
              <w:t>F</w:t>
            </w:r>
            <w:r w:rsidRPr="00BD136A">
              <w:rPr>
                <w:rFonts w:cstheme="minorHAnsi"/>
              </w:rPr>
              <w:t xml:space="preserve">utsal, </w:t>
            </w:r>
            <w:r>
              <w:rPr>
                <w:rFonts w:cstheme="minorHAnsi"/>
              </w:rPr>
              <w:t>V</w:t>
            </w:r>
            <w:r w:rsidRPr="00BD136A">
              <w:rPr>
                <w:rFonts w:cstheme="minorHAnsi"/>
              </w:rPr>
              <w:t xml:space="preserve">ôlei e </w:t>
            </w:r>
            <w:r>
              <w:rPr>
                <w:rFonts w:cstheme="minorHAnsi"/>
              </w:rPr>
              <w:t>B</w:t>
            </w:r>
            <w:r w:rsidRPr="00BD136A">
              <w:rPr>
                <w:rFonts w:cstheme="minorHAnsi"/>
              </w:rPr>
              <w:t>asquete seguiram com elevada adesão, consolidando-se como espaços de convivência e aprendizado coletivo. As práticas esportivas priorizaram o desenvolvimento técnico, o trabalho em equipe e o respeito às regras, promovendo integração, cooperação e lazer. Além de melhorar coordenação motora, resistência e raciocínio estratégico, as vivências esportivas contribuíram para a internalização de valores como empatia, respeito e espírito coletivo.</w:t>
            </w:r>
          </w:p>
          <w:p w14:paraId="3890C51B" w14:textId="77777777" w:rsidR="00B558A0" w:rsidRPr="00BD136A" w:rsidRDefault="00B558A0" w:rsidP="00B558A0">
            <w:pPr>
              <w:jc w:val="both"/>
              <w:rPr>
                <w:rFonts w:cstheme="minorHAnsi"/>
              </w:rPr>
            </w:pPr>
          </w:p>
          <w:p w14:paraId="7F16132D" w14:textId="77777777" w:rsidR="007607AC" w:rsidRDefault="00B558A0" w:rsidP="006839AD">
            <w:pPr>
              <w:jc w:val="both"/>
              <w:rPr>
                <w:rFonts w:cstheme="minorHAnsi"/>
              </w:rPr>
            </w:pPr>
            <w:r w:rsidRPr="00BD136A">
              <w:rPr>
                <w:rFonts w:cstheme="minorHAnsi"/>
              </w:rPr>
              <w:t>Nas aulas de artes marciais, Karatê e Jiu-Jitsu, realizadas em parceria com a Secretaria de Estado de Esporte e Lazer, os beneficiários aprofundaram fundamentos de postura, disciplina, concentração e controle corporal. As práticas abordaram princípios básicos das modalidades e técnicas de defesa pessoal, estimulando coordenação motora, equilíbrio emocional e autocontrole. O treino regular favoreceu autoconfiança, resiliência e respeito mútuo, reforçando valores como superação e autocontrole, além de oferecer aos jovens um meio saudável de expressão e canalização de energia.</w:t>
            </w:r>
          </w:p>
          <w:p w14:paraId="466B692C" w14:textId="2F1679B6" w:rsidR="00767EC7" w:rsidRPr="00877676" w:rsidRDefault="00767EC7" w:rsidP="006839AD">
            <w:pPr>
              <w:jc w:val="both"/>
              <w:rPr>
                <w:rFonts w:cstheme="minorHAnsi"/>
              </w:rPr>
            </w:pPr>
          </w:p>
        </w:tc>
      </w:tr>
      <w:tr w:rsidR="00877676" w:rsidRPr="00E42FA4" w14:paraId="1A38C0A9" w14:textId="77777777" w:rsidTr="00767EC7">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73E92EBC" w:rsidR="00877676" w:rsidRPr="00E42FA4" w:rsidRDefault="00877676" w:rsidP="00877676">
            <w:pPr>
              <w:pStyle w:val="Ttulo2"/>
              <w:jc w:val="center"/>
              <w:rPr>
                <w:rFonts w:asciiTheme="minorHAnsi" w:hAnsiTheme="minorHAnsi" w:cstheme="minorHAnsi"/>
                <w:b/>
                <w:bCs/>
                <w:color w:val="auto"/>
                <w:sz w:val="22"/>
                <w:szCs w:val="22"/>
              </w:rPr>
            </w:pPr>
            <w:bookmarkStart w:id="16" w:name="_Toc219473923"/>
            <w:r w:rsidRPr="00E42FA4">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16"/>
          </w:p>
        </w:tc>
      </w:tr>
      <w:tr w:rsidR="00877676" w:rsidRPr="003507CB" w14:paraId="5C6D0570" w14:textId="77777777" w:rsidTr="00767EC7">
        <w:tblPrEx>
          <w:tblCellMar>
            <w:left w:w="108" w:type="dxa"/>
            <w:right w:w="108" w:type="dxa"/>
          </w:tblCellMar>
        </w:tblPrEx>
        <w:trPr>
          <w:trHeight w:val="829"/>
          <w:jc w:val="center"/>
        </w:trPr>
        <w:tc>
          <w:tcPr>
            <w:tcW w:w="10900" w:type="dxa"/>
            <w:gridSpan w:val="5"/>
            <w:tcBorders>
              <w:top w:val="double" w:sz="4" w:space="0" w:color="auto"/>
              <w:left w:val="double" w:sz="4" w:space="0" w:color="auto"/>
              <w:bottom w:val="double" w:sz="4" w:space="0" w:color="auto"/>
              <w:right w:val="double" w:sz="4" w:space="0" w:color="auto"/>
            </w:tcBorders>
            <w:vAlign w:val="center"/>
          </w:tcPr>
          <w:p w14:paraId="0E43DC74" w14:textId="77777777" w:rsidR="00877676" w:rsidRPr="003507CB" w:rsidRDefault="00877676" w:rsidP="0087767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3BB583C6" w14:textId="77777777" w:rsidR="00D2369D" w:rsidRDefault="00D2369D" w:rsidP="00095D23">
      <w:pPr>
        <w:spacing w:before="120" w:after="120" w:line="240" w:lineRule="auto"/>
        <w:rPr>
          <w:noProof/>
        </w:rPr>
      </w:pPr>
    </w:p>
    <w:p w14:paraId="121E37D6" w14:textId="77777777" w:rsidR="00062FB5" w:rsidRDefault="00062FB5" w:rsidP="00095D23">
      <w:pPr>
        <w:spacing w:before="120" w:after="120" w:line="240" w:lineRule="auto"/>
        <w:rPr>
          <w:noProof/>
        </w:rPr>
      </w:pPr>
    </w:p>
    <w:p w14:paraId="30751B52" w14:textId="77777777" w:rsidR="00062FB5" w:rsidRDefault="00062FB5" w:rsidP="00095D23">
      <w:pPr>
        <w:spacing w:before="120" w:after="120" w:line="240" w:lineRule="auto"/>
        <w:rPr>
          <w:noProof/>
        </w:rPr>
      </w:pPr>
    </w:p>
    <w:p w14:paraId="50DBE461" w14:textId="77777777" w:rsidR="00062FB5" w:rsidRDefault="00062FB5" w:rsidP="00095D23">
      <w:pPr>
        <w:spacing w:before="120" w:after="120" w:line="240" w:lineRule="auto"/>
        <w:rPr>
          <w:noProof/>
        </w:rPr>
      </w:pPr>
    </w:p>
    <w:p w14:paraId="76F651AE" w14:textId="77777777" w:rsidR="00062FB5" w:rsidRDefault="00062FB5" w:rsidP="00095D23">
      <w:pPr>
        <w:spacing w:before="120" w:after="120" w:line="240" w:lineRule="auto"/>
        <w:rPr>
          <w:noProof/>
        </w:rPr>
      </w:pPr>
    </w:p>
    <w:p w14:paraId="765E8826" w14:textId="77777777" w:rsidR="00062FB5" w:rsidRDefault="00062FB5" w:rsidP="00095D23">
      <w:pPr>
        <w:spacing w:before="120" w:after="120" w:line="240" w:lineRule="auto"/>
        <w:rPr>
          <w:noProof/>
        </w:rPr>
      </w:pPr>
    </w:p>
    <w:p w14:paraId="69E1B0AD" w14:textId="77777777" w:rsidR="00062FB5" w:rsidRDefault="00062FB5" w:rsidP="00095D23">
      <w:pPr>
        <w:spacing w:before="120" w:after="120" w:line="240" w:lineRule="auto"/>
        <w:rPr>
          <w:noProof/>
        </w:rPr>
      </w:pPr>
    </w:p>
    <w:p w14:paraId="4D67D138" w14:textId="77777777" w:rsidR="00062FB5" w:rsidRDefault="00062FB5" w:rsidP="00095D23">
      <w:pPr>
        <w:spacing w:before="120" w:after="120" w:line="240" w:lineRule="auto"/>
        <w:rPr>
          <w:noProof/>
        </w:rPr>
      </w:pP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257"/>
        <w:gridCol w:w="5643"/>
      </w:tblGrid>
      <w:tr w:rsidR="00062FB5" w:rsidRPr="00EC22E5" w14:paraId="4C0EE4CF" w14:textId="77777777" w:rsidTr="005D5D52">
        <w:trPr>
          <w:trHeight w:val="340"/>
          <w:jc w:val="center"/>
        </w:trPr>
        <w:tc>
          <w:tcPr>
            <w:tcW w:w="10900" w:type="dxa"/>
            <w:gridSpan w:val="2"/>
            <w:tcBorders>
              <w:top w:val="double" w:sz="4" w:space="0" w:color="auto"/>
              <w:left w:val="double" w:sz="4" w:space="0" w:color="auto"/>
              <w:bottom w:val="double" w:sz="4" w:space="0" w:color="auto"/>
              <w:right w:val="double" w:sz="4" w:space="0" w:color="auto"/>
            </w:tcBorders>
          </w:tcPr>
          <w:p w14:paraId="0D59E0BA" w14:textId="77777777" w:rsidR="00062FB5" w:rsidRPr="00EC22E5" w:rsidRDefault="00062FB5" w:rsidP="005D5D52">
            <w:pPr>
              <w:spacing w:before="40" w:after="40"/>
            </w:pPr>
            <w:r>
              <w:lastRenderedPageBreak/>
              <w:t>Goiânia, outubro de 2025.</w:t>
            </w:r>
          </w:p>
        </w:tc>
      </w:tr>
      <w:tr w:rsidR="00062FB5" w:rsidRPr="00DF03C4" w14:paraId="53B62526" w14:textId="77777777" w:rsidTr="005D5D52">
        <w:trPr>
          <w:trHeight w:val="579"/>
          <w:jc w:val="center"/>
        </w:trPr>
        <w:tc>
          <w:tcPr>
            <w:tcW w:w="5257" w:type="dxa"/>
            <w:tcBorders>
              <w:top w:val="double" w:sz="4" w:space="0" w:color="auto"/>
              <w:left w:val="double" w:sz="4" w:space="0" w:color="auto"/>
              <w:bottom w:val="nil"/>
              <w:right w:val="nil"/>
            </w:tcBorders>
            <w:vAlign w:val="center"/>
          </w:tcPr>
          <w:p w14:paraId="726CBD9A" w14:textId="040E8502" w:rsidR="00062FB5" w:rsidRPr="00EC22E5" w:rsidRDefault="00062FB5" w:rsidP="005D5D52">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43" w:type="dxa"/>
            <w:vMerge w:val="restart"/>
            <w:tcBorders>
              <w:top w:val="double" w:sz="4" w:space="0" w:color="auto"/>
              <w:left w:val="nil"/>
              <w:right w:val="double" w:sz="4" w:space="0" w:color="auto"/>
            </w:tcBorders>
            <w:vAlign w:val="center"/>
          </w:tcPr>
          <w:p w14:paraId="50B2A612" w14:textId="77777777" w:rsidR="00062FB5" w:rsidRDefault="00062FB5" w:rsidP="005D5D52">
            <w:pPr>
              <w:jc w:val="center"/>
              <w:rPr>
                <w:rFonts w:ascii="Calibri" w:hAnsi="Calibri" w:cs="Calibri"/>
                <w:b/>
                <w:bCs/>
                <w:i/>
                <w:iCs/>
                <w:color w:val="000000"/>
              </w:rPr>
            </w:pPr>
          </w:p>
          <w:p w14:paraId="7099D462" w14:textId="3C115613" w:rsidR="00062FB5" w:rsidRDefault="00062FB5" w:rsidP="005D5D52">
            <w:pPr>
              <w:jc w:val="center"/>
              <w:rPr>
                <w:rFonts w:ascii="Calibri" w:hAnsi="Calibri" w:cs="Calibri"/>
                <w:b/>
                <w:bCs/>
                <w:i/>
                <w:iCs/>
                <w:color w:val="000000"/>
              </w:rPr>
            </w:pPr>
          </w:p>
          <w:p w14:paraId="58759741" w14:textId="77777777" w:rsidR="00062FB5" w:rsidRDefault="00062FB5" w:rsidP="005D5D52">
            <w:pPr>
              <w:jc w:val="center"/>
              <w:rPr>
                <w:rFonts w:ascii="Calibri" w:hAnsi="Calibri" w:cs="Calibri"/>
                <w:b/>
                <w:bCs/>
                <w:i/>
                <w:iCs/>
                <w:color w:val="000000"/>
              </w:rPr>
            </w:pPr>
          </w:p>
          <w:p w14:paraId="323888EF" w14:textId="77777777" w:rsidR="00062FB5" w:rsidRDefault="00062FB5" w:rsidP="005D5D52">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DE9F704" w14:textId="77777777" w:rsidR="00062FB5" w:rsidRPr="00DF03C4" w:rsidRDefault="00062FB5" w:rsidP="005D5D52">
            <w:pPr>
              <w:jc w:val="center"/>
              <w:rPr>
                <w:rFonts w:ascii="Calibri" w:hAnsi="Calibri" w:cs="Calibri"/>
                <w:color w:val="000000"/>
              </w:rPr>
            </w:pPr>
            <w:r w:rsidRPr="00DF03C4">
              <w:rPr>
                <w:rFonts w:ascii="Calibri" w:hAnsi="Calibri" w:cs="Calibri"/>
                <w:color w:val="000000"/>
              </w:rPr>
              <w:t>Diretora de Planejamento e Gestão</w:t>
            </w:r>
          </w:p>
        </w:tc>
      </w:tr>
      <w:tr w:rsidR="00062FB5" w:rsidRPr="00EC22E5" w14:paraId="66598253" w14:textId="77777777" w:rsidTr="005D5D52">
        <w:trPr>
          <w:trHeight w:val="293"/>
          <w:jc w:val="center"/>
        </w:trPr>
        <w:tc>
          <w:tcPr>
            <w:tcW w:w="5257" w:type="dxa"/>
            <w:tcBorders>
              <w:top w:val="nil"/>
              <w:left w:val="double" w:sz="4" w:space="0" w:color="auto"/>
              <w:bottom w:val="nil"/>
              <w:right w:val="nil"/>
            </w:tcBorders>
            <w:vAlign w:val="center"/>
          </w:tcPr>
          <w:p w14:paraId="0DBC14B3" w14:textId="77777777" w:rsidR="00062FB5" w:rsidRPr="00EC22E5" w:rsidRDefault="00062FB5" w:rsidP="005D5D52">
            <w:pPr>
              <w:spacing w:after="80"/>
              <w:jc w:val="center"/>
            </w:pPr>
            <w:r>
              <w:rPr>
                <w:rFonts w:ascii="Calibri" w:hAnsi="Calibri" w:cs="Calibri"/>
                <w:color w:val="000000"/>
              </w:rPr>
              <w:t>Gerente de Planejamento</w:t>
            </w:r>
          </w:p>
        </w:tc>
        <w:tc>
          <w:tcPr>
            <w:tcW w:w="5643" w:type="dxa"/>
            <w:vMerge/>
            <w:tcBorders>
              <w:left w:val="nil"/>
              <w:bottom w:val="nil"/>
              <w:right w:val="double" w:sz="4" w:space="0" w:color="auto"/>
            </w:tcBorders>
            <w:vAlign w:val="center"/>
          </w:tcPr>
          <w:p w14:paraId="0372CE1B" w14:textId="77777777" w:rsidR="00062FB5" w:rsidRPr="00EC22E5" w:rsidRDefault="00062FB5" w:rsidP="005D5D52">
            <w:pPr>
              <w:jc w:val="center"/>
              <w:rPr>
                <w:rFonts w:ascii="Calibri" w:hAnsi="Calibri" w:cs="Calibri"/>
                <w:i/>
                <w:iCs/>
                <w:color w:val="000000"/>
              </w:rPr>
            </w:pPr>
          </w:p>
        </w:tc>
      </w:tr>
      <w:tr w:rsidR="00062FB5" w:rsidRPr="00EC22E5" w14:paraId="074DEABB" w14:textId="77777777" w:rsidTr="005D5D52">
        <w:trPr>
          <w:trHeight w:val="276"/>
          <w:jc w:val="center"/>
        </w:trPr>
        <w:tc>
          <w:tcPr>
            <w:tcW w:w="5257" w:type="dxa"/>
            <w:tcBorders>
              <w:top w:val="nil"/>
              <w:left w:val="double" w:sz="4" w:space="0" w:color="auto"/>
              <w:bottom w:val="nil"/>
              <w:right w:val="nil"/>
            </w:tcBorders>
            <w:vAlign w:val="center"/>
          </w:tcPr>
          <w:p w14:paraId="12E9A3EA" w14:textId="001FE129" w:rsidR="00062FB5" w:rsidRPr="00EC22E5" w:rsidRDefault="00062FB5" w:rsidP="005D5D52">
            <w:pPr>
              <w:spacing w:before="720"/>
              <w:jc w:val="center"/>
            </w:pPr>
            <w:r w:rsidRPr="00EC22E5">
              <w:rPr>
                <w:rFonts w:ascii="Calibri" w:hAnsi="Calibri" w:cs="Calibri"/>
                <w:b/>
                <w:bCs/>
                <w:i/>
                <w:iCs/>
                <w:color w:val="000000"/>
              </w:rPr>
              <w:t>Rúbia Erika Prado Cardoso</w:t>
            </w:r>
          </w:p>
        </w:tc>
        <w:tc>
          <w:tcPr>
            <w:tcW w:w="5643" w:type="dxa"/>
            <w:tcBorders>
              <w:top w:val="nil"/>
              <w:left w:val="nil"/>
              <w:bottom w:val="nil"/>
              <w:right w:val="double" w:sz="4" w:space="0" w:color="auto"/>
            </w:tcBorders>
            <w:vAlign w:val="center"/>
          </w:tcPr>
          <w:p w14:paraId="284201DB" w14:textId="620D9598" w:rsidR="00062FB5" w:rsidRPr="00EC22E5" w:rsidRDefault="00062FB5" w:rsidP="005D5D52">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062FB5" w:rsidRPr="00EC22E5" w14:paraId="0B49054D" w14:textId="77777777" w:rsidTr="005D5D52">
        <w:trPr>
          <w:trHeight w:val="439"/>
          <w:jc w:val="center"/>
        </w:trPr>
        <w:tc>
          <w:tcPr>
            <w:tcW w:w="5257" w:type="dxa"/>
            <w:tcBorders>
              <w:top w:val="nil"/>
              <w:left w:val="double" w:sz="4" w:space="0" w:color="auto"/>
              <w:bottom w:val="nil"/>
              <w:right w:val="nil"/>
            </w:tcBorders>
            <w:vAlign w:val="center"/>
          </w:tcPr>
          <w:p w14:paraId="5332B5F0" w14:textId="77777777" w:rsidR="00062FB5" w:rsidRPr="00DF03C4" w:rsidRDefault="00062FB5" w:rsidP="005D5D52">
            <w:pPr>
              <w:spacing w:after="80"/>
              <w:jc w:val="center"/>
            </w:pPr>
            <w:r w:rsidRPr="00DF03C4">
              <w:rPr>
                <w:rFonts w:ascii="Calibri" w:hAnsi="Calibri" w:cs="Calibri"/>
                <w:color w:val="000000"/>
              </w:rPr>
              <w:t>Diretora de Programas para Juventude</w:t>
            </w:r>
          </w:p>
        </w:tc>
        <w:tc>
          <w:tcPr>
            <w:tcW w:w="5643" w:type="dxa"/>
            <w:tcBorders>
              <w:top w:val="nil"/>
              <w:left w:val="nil"/>
              <w:bottom w:val="nil"/>
              <w:right w:val="double" w:sz="4" w:space="0" w:color="auto"/>
            </w:tcBorders>
            <w:vAlign w:val="center"/>
          </w:tcPr>
          <w:p w14:paraId="5B7AA641" w14:textId="77777777" w:rsidR="00062FB5" w:rsidRPr="00EC22E5" w:rsidRDefault="00062FB5" w:rsidP="005D5D52">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062FB5" w:rsidRPr="00D2369D" w14:paraId="7B16B24A" w14:textId="77777777" w:rsidTr="00062FB5">
        <w:trPr>
          <w:trHeight w:val="542"/>
          <w:jc w:val="center"/>
        </w:trPr>
        <w:tc>
          <w:tcPr>
            <w:tcW w:w="10900" w:type="dxa"/>
            <w:gridSpan w:val="2"/>
            <w:tcBorders>
              <w:top w:val="nil"/>
              <w:left w:val="double" w:sz="4" w:space="0" w:color="auto"/>
              <w:bottom w:val="double" w:sz="4" w:space="0" w:color="auto"/>
              <w:right w:val="double" w:sz="4" w:space="0" w:color="auto"/>
            </w:tcBorders>
            <w:vAlign w:val="bottom"/>
          </w:tcPr>
          <w:p w14:paraId="0B5D0DDA" w14:textId="77777777" w:rsidR="00062FB5" w:rsidRDefault="00062FB5" w:rsidP="005D5D52">
            <w:pPr>
              <w:jc w:val="center"/>
              <w:rPr>
                <w:rFonts w:ascii="Calibri" w:hAnsi="Calibri" w:cs="Calibri"/>
                <w:b/>
                <w:bCs/>
                <w:i/>
                <w:iCs/>
                <w:color w:val="000000"/>
              </w:rPr>
            </w:pPr>
          </w:p>
          <w:p w14:paraId="0BE9247D" w14:textId="3E30CECC" w:rsidR="00062FB5" w:rsidRDefault="00062FB5" w:rsidP="005D5D52">
            <w:pPr>
              <w:jc w:val="center"/>
              <w:rPr>
                <w:rFonts w:ascii="Calibri" w:hAnsi="Calibri" w:cs="Calibri"/>
                <w:b/>
                <w:bCs/>
                <w:i/>
                <w:iCs/>
                <w:color w:val="000000"/>
              </w:rPr>
            </w:pPr>
          </w:p>
          <w:p w14:paraId="0A297D0C" w14:textId="77777777" w:rsidR="00062FB5" w:rsidRDefault="00062FB5" w:rsidP="005D5D52">
            <w:pPr>
              <w:jc w:val="center"/>
              <w:rPr>
                <w:rFonts w:ascii="Calibri" w:hAnsi="Calibri" w:cs="Calibri"/>
                <w:b/>
                <w:bCs/>
                <w:i/>
                <w:iCs/>
                <w:color w:val="000000"/>
              </w:rPr>
            </w:pPr>
          </w:p>
          <w:p w14:paraId="74AEDA39" w14:textId="77777777" w:rsidR="00062FB5" w:rsidRPr="00EC22E5" w:rsidRDefault="00062FB5" w:rsidP="005D5D52">
            <w:pPr>
              <w:jc w:val="center"/>
            </w:pPr>
            <w:r w:rsidRPr="00EC22E5">
              <w:rPr>
                <w:rFonts w:ascii="Calibri" w:hAnsi="Calibri" w:cs="Calibri"/>
                <w:b/>
                <w:bCs/>
                <w:i/>
                <w:iCs/>
                <w:color w:val="000000"/>
              </w:rPr>
              <w:t>Adryanna Leonor Melo de Oliveira Caiado</w:t>
            </w:r>
          </w:p>
          <w:p w14:paraId="72F6A4A1" w14:textId="77777777" w:rsidR="00062FB5" w:rsidRPr="00D2369D" w:rsidRDefault="00062FB5" w:rsidP="005D5D52">
            <w:pPr>
              <w:jc w:val="center"/>
              <w:rPr>
                <w:rFonts w:ascii="Calibri" w:hAnsi="Calibri" w:cs="Calibri"/>
                <w:color w:val="000000"/>
              </w:rPr>
            </w:pPr>
            <w:r w:rsidRPr="00DF03C4">
              <w:rPr>
                <w:rFonts w:ascii="Calibri" w:hAnsi="Calibri" w:cs="Calibri"/>
                <w:color w:val="000000"/>
              </w:rPr>
              <w:t>Diretora Geral</w:t>
            </w:r>
          </w:p>
        </w:tc>
      </w:tr>
    </w:tbl>
    <w:tbl>
      <w:tblPr>
        <w:tblStyle w:val="Tabelacomgrade"/>
        <w:tblpPr w:leftFromText="141" w:rightFromText="141" w:vertAnchor="text" w:horzAnchor="margin" w:tblpXSpec="center" w:tblpYSpec="center"/>
        <w:tblOverlap w:val="never"/>
        <w:tblW w:w="10900" w:type="dxa"/>
        <w:tblLook w:val="04A0" w:firstRow="1" w:lastRow="0" w:firstColumn="1" w:lastColumn="0" w:noHBand="0" w:noVBand="1"/>
      </w:tblPr>
      <w:tblGrid>
        <w:gridCol w:w="3633"/>
        <w:gridCol w:w="3633"/>
        <w:gridCol w:w="3634"/>
      </w:tblGrid>
      <w:tr w:rsidR="00062FB5" w14:paraId="5EC2E1CE" w14:textId="77777777" w:rsidTr="005D5D52">
        <w:trPr>
          <w:trHeight w:val="454"/>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2E06AC" w14:textId="77777777" w:rsidR="00062FB5" w:rsidRPr="00332F2E" w:rsidRDefault="00062FB5" w:rsidP="005D5D52">
            <w:pPr>
              <w:pStyle w:val="Ttulo3"/>
              <w:spacing w:after="120"/>
              <w:jc w:val="center"/>
              <w:rPr>
                <w:rFonts w:asciiTheme="minorHAnsi" w:hAnsiTheme="minorHAnsi" w:cstheme="minorHAnsi"/>
                <w:b/>
                <w:bCs/>
                <w:sz w:val="22"/>
                <w:szCs w:val="22"/>
              </w:rPr>
            </w:pPr>
            <w:bookmarkStart w:id="17" w:name="_Toc219473924"/>
            <w:r w:rsidRPr="00332F2E">
              <w:rPr>
                <w:rFonts w:asciiTheme="minorHAnsi" w:hAnsiTheme="minorHAnsi" w:cstheme="minorHAnsi"/>
                <w:b/>
                <w:bCs/>
                <w:color w:val="auto"/>
                <w:sz w:val="22"/>
                <w:szCs w:val="22"/>
              </w:rPr>
              <w:t>ANEXO - FOTOS E LEGENDAS DE AÇÕES REALIZADAS NO MÊS DE REFERÊNCIA</w:t>
            </w:r>
            <w:bookmarkEnd w:id="17"/>
          </w:p>
        </w:tc>
      </w:tr>
      <w:tr w:rsidR="00062FB5" w:rsidRPr="00EC22E5" w14:paraId="58EEF157" w14:textId="77777777" w:rsidTr="005D5D52">
        <w:tblPrEx>
          <w:tblCellMar>
            <w:left w:w="70" w:type="dxa"/>
            <w:right w:w="70" w:type="dxa"/>
          </w:tblCellMar>
        </w:tblPrEx>
        <w:trPr>
          <w:trHeight w:val="2717"/>
        </w:trPr>
        <w:tc>
          <w:tcPr>
            <w:tcW w:w="3633" w:type="dxa"/>
            <w:tcBorders>
              <w:top w:val="double" w:sz="4" w:space="0" w:color="auto"/>
              <w:left w:val="double" w:sz="4" w:space="0" w:color="auto"/>
              <w:bottom w:val="double" w:sz="4" w:space="0" w:color="auto"/>
              <w:right w:val="double" w:sz="4" w:space="0" w:color="auto"/>
            </w:tcBorders>
          </w:tcPr>
          <w:p w14:paraId="755D7645" w14:textId="77777777" w:rsidR="00062FB5" w:rsidRPr="00EC22E5" w:rsidRDefault="00062FB5" w:rsidP="005D5D52">
            <w:pPr>
              <w:spacing w:before="40" w:after="40"/>
            </w:pPr>
            <w:r>
              <w:rPr>
                <w:noProof/>
              </w:rPr>
              <w:drawing>
                <wp:anchor distT="0" distB="0" distL="114300" distR="114300" simplePos="0" relativeHeight="253566976" behindDoc="0" locked="0" layoutInCell="1" allowOverlap="1" wp14:anchorId="2E516D11" wp14:editId="04D1FF8B">
                  <wp:simplePos x="0" y="0"/>
                  <wp:positionH relativeFrom="column">
                    <wp:posOffset>9525</wp:posOffset>
                  </wp:positionH>
                  <wp:positionV relativeFrom="paragraph">
                    <wp:posOffset>27305</wp:posOffset>
                  </wp:positionV>
                  <wp:extent cx="2209800" cy="1657350"/>
                  <wp:effectExtent l="0" t="0" r="0" b="0"/>
                  <wp:wrapNone/>
                  <wp:docPr id="2058624572" name="drawing" descr="Salão com pessoas em cima de tape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624572" name="drawing" descr="Salão com pessoas em cima de tapete&#10;&#10;O conteúdo gerado por IA pode estar incorreto."/>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09800" cy="1657350"/>
                          </a:xfrm>
                          <a:prstGeom prst="rect">
                            <a:avLst/>
                          </a:prstGeom>
                        </pic:spPr>
                      </pic:pic>
                    </a:graphicData>
                  </a:graphic>
                </wp:anchor>
              </w:drawing>
            </w:r>
          </w:p>
        </w:tc>
        <w:tc>
          <w:tcPr>
            <w:tcW w:w="3633" w:type="dxa"/>
            <w:tcBorders>
              <w:top w:val="double" w:sz="4" w:space="0" w:color="auto"/>
              <w:left w:val="double" w:sz="4" w:space="0" w:color="auto"/>
              <w:bottom w:val="double" w:sz="4" w:space="0" w:color="auto"/>
              <w:right w:val="double" w:sz="4" w:space="0" w:color="auto"/>
            </w:tcBorders>
          </w:tcPr>
          <w:p w14:paraId="1D8F3E7D" w14:textId="77777777" w:rsidR="00062FB5" w:rsidRPr="00EC22E5" w:rsidRDefault="00062FB5" w:rsidP="005D5D52">
            <w:pPr>
              <w:spacing w:before="40" w:after="40"/>
            </w:pPr>
            <w:r>
              <w:rPr>
                <w:noProof/>
              </w:rPr>
              <w:drawing>
                <wp:anchor distT="0" distB="0" distL="114300" distR="114300" simplePos="0" relativeHeight="253565952" behindDoc="0" locked="0" layoutInCell="1" allowOverlap="1" wp14:anchorId="07452D39" wp14:editId="03E4A041">
                  <wp:simplePos x="0" y="0"/>
                  <wp:positionH relativeFrom="column">
                    <wp:posOffset>15239</wp:posOffset>
                  </wp:positionH>
                  <wp:positionV relativeFrom="paragraph">
                    <wp:posOffset>28575</wp:posOffset>
                  </wp:positionV>
                  <wp:extent cx="2200275" cy="1638300"/>
                  <wp:effectExtent l="0" t="0" r="9525" b="0"/>
                  <wp:wrapNone/>
                  <wp:docPr id="992747296" name="drawing" descr="Criança dentro de piscin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747296" name="drawing" descr="Criança dentro de piscina&#10;&#10;O conteúdo gerado por IA pode estar incorreto."/>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00275" cy="1638300"/>
                          </a:xfrm>
                          <a:prstGeom prst="rect">
                            <a:avLst/>
                          </a:prstGeom>
                        </pic:spPr>
                      </pic:pic>
                    </a:graphicData>
                  </a:graphic>
                  <wp14:sizeRelH relativeFrom="margin">
                    <wp14:pctWidth>0</wp14:pctWidth>
                  </wp14:sizeRelH>
                  <wp14:sizeRelV relativeFrom="margin">
                    <wp14:pctHeight>0</wp14:pctHeight>
                  </wp14:sizeRelV>
                </wp:anchor>
              </w:drawing>
            </w:r>
          </w:p>
        </w:tc>
        <w:tc>
          <w:tcPr>
            <w:tcW w:w="3634" w:type="dxa"/>
            <w:tcBorders>
              <w:top w:val="double" w:sz="4" w:space="0" w:color="auto"/>
              <w:left w:val="double" w:sz="4" w:space="0" w:color="auto"/>
              <w:bottom w:val="double" w:sz="4" w:space="0" w:color="auto"/>
              <w:right w:val="double" w:sz="4" w:space="0" w:color="auto"/>
            </w:tcBorders>
          </w:tcPr>
          <w:p w14:paraId="1B5CF9FC" w14:textId="77777777" w:rsidR="00062FB5" w:rsidRPr="00EC22E5" w:rsidRDefault="00062FB5" w:rsidP="005D5D52">
            <w:pPr>
              <w:spacing w:before="40" w:after="40"/>
            </w:pPr>
            <w:r>
              <w:rPr>
                <w:noProof/>
              </w:rPr>
              <w:drawing>
                <wp:anchor distT="0" distB="0" distL="114300" distR="114300" simplePos="0" relativeHeight="253564928" behindDoc="0" locked="0" layoutInCell="1" allowOverlap="1" wp14:anchorId="74E48818" wp14:editId="7E46008B">
                  <wp:simplePos x="0" y="0"/>
                  <wp:positionH relativeFrom="column">
                    <wp:posOffset>13335</wp:posOffset>
                  </wp:positionH>
                  <wp:positionV relativeFrom="paragraph">
                    <wp:posOffset>28575</wp:posOffset>
                  </wp:positionV>
                  <wp:extent cx="2199005" cy="1638300"/>
                  <wp:effectExtent l="0" t="0" r="0" b="0"/>
                  <wp:wrapNone/>
                  <wp:docPr id="1446369898" name="drawing" descr="Pessoas na piscina em frente a águ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69898" name="drawing" descr="Pessoas na piscina em frente a água&#10;&#10;O conteúdo gerado por IA pode estar incorreto."/>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99005" cy="1638300"/>
                          </a:xfrm>
                          <a:prstGeom prst="rect">
                            <a:avLst/>
                          </a:prstGeom>
                        </pic:spPr>
                      </pic:pic>
                    </a:graphicData>
                  </a:graphic>
                  <wp14:sizeRelH relativeFrom="margin">
                    <wp14:pctWidth>0</wp14:pctWidth>
                  </wp14:sizeRelH>
                  <wp14:sizeRelV relativeFrom="margin">
                    <wp14:pctHeight>0</wp14:pctHeight>
                  </wp14:sizeRelV>
                </wp:anchor>
              </w:drawing>
            </w:r>
          </w:p>
        </w:tc>
      </w:tr>
      <w:tr w:rsidR="00062FB5" w:rsidRPr="00EC22E5" w14:paraId="46B524CB" w14:textId="77777777" w:rsidTr="005D5D52">
        <w:tblPrEx>
          <w:tblCellMar>
            <w:left w:w="70" w:type="dxa"/>
            <w:right w:w="70" w:type="dxa"/>
          </w:tblCellMar>
        </w:tblPrEx>
        <w:trPr>
          <w:trHeight w:val="567"/>
        </w:trPr>
        <w:tc>
          <w:tcPr>
            <w:tcW w:w="3633" w:type="dxa"/>
            <w:tcBorders>
              <w:top w:val="double" w:sz="4" w:space="0" w:color="auto"/>
              <w:left w:val="double" w:sz="4" w:space="0" w:color="auto"/>
              <w:bottom w:val="double" w:sz="4" w:space="0" w:color="auto"/>
              <w:right w:val="double" w:sz="4" w:space="0" w:color="auto"/>
            </w:tcBorders>
            <w:vAlign w:val="center"/>
          </w:tcPr>
          <w:p w14:paraId="61AD8AAB" w14:textId="77777777" w:rsidR="00062FB5" w:rsidRPr="00FF59F9" w:rsidRDefault="00062FB5" w:rsidP="005D5D52">
            <w:pPr>
              <w:jc w:val="center"/>
              <w:rPr>
                <w:noProof/>
              </w:rPr>
            </w:pPr>
            <w:r w:rsidRPr="17A12476">
              <w:rPr>
                <w:noProof/>
              </w:rPr>
              <w:t xml:space="preserve">Atividades </w:t>
            </w:r>
            <w:r>
              <w:rPr>
                <w:noProof/>
              </w:rPr>
              <w:t>Físicas:</w:t>
            </w:r>
            <w:r w:rsidRPr="17A12476">
              <w:rPr>
                <w:noProof/>
              </w:rPr>
              <w:t xml:space="preserve"> Karatê</w:t>
            </w:r>
          </w:p>
        </w:tc>
        <w:tc>
          <w:tcPr>
            <w:tcW w:w="3633" w:type="dxa"/>
            <w:tcBorders>
              <w:top w:val="double" w:sz="4" w:space="0" w:color="auto"/>
              <w:left w:val="double" w:sz="4" w:space="0" w:color="auto"/>
              <w:bottom w:val="double" w:sz="4" w:space="0" w:color="auto"/>
              <w:right w:val="double" w:sz="4" w:space="0" w:color="auto"/>
            </w:tcBorders>
            <w:vAlign w:val="center"/>
          </w:tcPr>
          <w:p w14:paraId="59ADA9D2" w14:textId="77777777" w:rsidR="00062FB5" w:rsidRPr="00FF59F9" w:rsidRDefault="00062FB5" w:rsidP="005D5D52">
            <w:pPr>
              <w:spacing w:before="40" w:after="40"/>
              <w:jc w:val="center"/>
              <w:rPr>
                <w:noProof/>
              </w:rPr>
            </w:pPr>
            <w:r w:rsidRPr="17A12476">
              <w:rPr>
                <w:noProof/>
              </w:rPr>
              <w:t>Atividades</w:t>
            </w:r>
            <w:r>
              <w:rPr>
                <w:noProof/>
              </w:rPr>
              <w:t xml:space="preserve"> Físicas:</w:t>
            </w:r>
            <w:r w:rsidRPr="17A12476">
              <w:rPr>
                <w:noProof/>
              </w:rPr>
              <w:t xml:space="preserve"> Natação</w:t>
            </w:r>
          </w:p>
        </w:tc>
        <w:tc>
          <w:tcPr>
            <w:tcW w:w="3634" w:type="dxa"/>
            <w:tcBorders>
              <w:top w:val="double" w:sz="4" w:space="0" w:color="auto"/>
              <w:left w:val="double" w:sz="4" w:space="0" w:color="auto"/>
              <w:bottom w:val="double" w:sz="4" w:space="0" w:color="auto"/>
              <w:right w:val="double" w:sz="4" w:space="0" w:color="auto"/>
            </w:tcBorders>
            <w:vAlign w:val="center"/>
          </w:tcPr>
          <w:p w14:paraId="7658C61C" w14:textId="77777777" w:rsidR="00062FB5" w:rsidRPr="00FF59F9" w:rsidRDefault="00062FB5" w:rsidP="005D5D52">
            <w:pPr>
              <w:jc w:val="center"/>
              <w:rPr>
                <w:noProof/>
              </w:rPr>
            </w:pPr>
            <w:r w:rsidRPr="17A12476">
              <w:rPr>
                <w:noProof/>
              </w:rPr>
              <w:t>Atividades</w:t>
            </w:r>
            <w:r>
              <w:rPr>
                <w:noProof/>
              </w:rPr>
              <w:t xml:space="preserve"> Físicas:</w:t>
            </w:r>
            <w:r w:rsidRPr="17A12476">
              <w:rPr>
                <w:noProof/>
              </w:rPr>
              <w:t xml:space="preserve"> Natação</w:t>
            </w:r>
          </w:p>
        </w:tc>
      </w:tr>
    </w:tbl>
    <w:p w14:paraId="7D4635C5" w14:textId="77777777" w:rsidR="00D2369D" w:rsidRDefault="00D2369D" w:rsidP="00095D23">
      <w:pPr>
        <w:spacing w:before="120" w:after="120" w:line="240" w:lineRule="auto"/>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877676" w:rsidRPr="00EC22E5" w14:paraId="5F6067B2" w14:textId="77777777" w:rsidTr="00280C42">
        <w:trPr>
          <w:trHeight w:val="2721"/>
          <w:jc w:val="center"/>
        </w:trPr>
        <w:tc>
          <w:tcPr>
            <w:tcW w:w="3638" w:type="dxa"/>
            <w:tcBorders>
              <w:top w:val="double" w:sz="4" w:space="0" w:color="auto"/>
              <w:left w:val="double" w:sz="4" w:space="0" w:color="auto"/>
              <w:bottom w:val="double" w:sz="4" w:space="0" w:color="auto"/>
              <w:right w:val="double" w:sz="4" w:space="0" w:color="auto"/>
            </w:tcBorders>
          </w:tcPr>
          <w:p w14:paraId="1951C1FE" w14:textId="4A6CC5EF" w:rsidR="00877676" w:rsidRPr="00EC22E5" w:rsidRDefault="006839AD" w:rsidP="00877676">
            <w:pPr>
              <w:spacing w:before="40" w:after="40"/>
            </w:pPr>
            <w:r>
              <w:rPr>
                <w:noProof/>
              </w:rPr>
              <w:drawing>
                <wp:anchor distT="0" distB="0" distL="114300" distR="114300" simplePos="0" relativeHeight="253192192" behindDoc="0" locked="0" layoutInCell="1" allowOverlap="1" wp14:anchorId="6D1AC8ED" wp14:editId="77EF4DB8">
                  <wp:simplePos x="0" y="0"/>
                  <wp:positionH relativeFrom="column">
                    <wp:posOffset>19050</wp:posOffset>
                  </wp:positionH>
                  <wp:positionV relativeFrom="paragraph">
                    <wp:posOffset>52070</wp:posOffset>
                  </wp:positionV>
                  <wp:extent cx="2197100" cy="1647825"/>
                  <wp:effectExtent l="0" t="0" r="0" b="9525"/>
                  <wp:wrapNone/>
                  <wp:docPr id="11066816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81679"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97100" cy="1647825"/>
                          </a:xfrm>
                          <a:prstGeom prst="rect">
                            <a:avLst/>
                          </a:prstGeom>
                        </pic:spPr>
                      </pic:pic>
                    </a:graphicData>
                  </a:graphic>
                  <wp14:sizeRelH relativeFrom="margin">
                    <wp14:pctWidth>0</wp14:pctWidth>
                  </wp14:sizeRelH>
                  <wp14:sizeRelV relativeFrom="margin">
                    <wp14:pctHeight>0</wp14:pctHeight>
                  </wp14:sizeRelV>
                </wp:anchor>
              </w:drawing>
            </w:r>
            <w:r w:rsidR="004C1221">
              <w:rPr>
                <w:noProof/>
              </w:rPr>
              <w:drawing>
                <wp:anchor distT="0" distB="0" distL="114300" distR="114300" simplePos="0" relativeHeight="252953600" behindDoc="0" locked="0" layoutInCell="1" allowOverlap="1" wp14:anchorId="70BBEF79" wp14:editId="74F8CFBE">
                  <wp:simplePos x="0" y="0"/>
                  <wp:positionH relativeFrom="column">
                    <wp:posOffset>9429115</wp:posOffset>
                  </wp:positionH>
                  <wp:positionV relativeFrom="paragraph">
                    <wp:posOffset>563245</wp:posOffset>
                  </wp:positionV>
                  <wp:extent cx="2163600" cy="1620000"/>
                  <wp:effectExtent l="0" t="0" r="8255" b="0"/>
                  <wp:wrapNone/>
                  <wp:docPr id="205197684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63600" cy="1620000"/>
                          </a:xfrm>
                          <a:prstGeom prst="rect">
                            <a:avLst/>
                          </a:prstGeom>
                          <a:noFill/>
                          <a:ln>
                            <a:noFill/>
                          </a:ln>
                        </pic:spPr>
                      </pic:pic>
                    </a:graphicData>
                  </a:graphic>
                </wp:anchor>
              </w:drawing>
            </w:r>
          </w:p>
        </w:tc>
        <w:tc>
          <w:tcPr>
            <w:tcW w:w="3638" w:type="dxa"/>
            <w:tcBorders>
              <w:top w:val="double" w:sz="4" w:space="0" w:color="auto"/>
              <w:left w:val="double" w:sz="4" w:space="0" w:color="auto"/>
              <w:bottom w:val="double" w:sz="4" w:space="0" w:color="auto"/>
              <w:right w:val="double" w:sz="4" w:space="0" w:color="auto"/>
            </w:tcBorders>
          </w:tcPr>
          <w:p w14:paraId="708BF80D" w14:textId="5210766A" w:rsidR="00877676" w:rsidRPr="00EC22E5" w:rsidRDefault="006839AD" w:rsidP="00877676">
            <w:pPr>
              <w:spacing w:before="40" w:after="40"/>
            </w:pPr>
            <w:r>
              <w:rPr>
                <w:noProof/>
              </w:rPr>
              <w:drawing>
                <wp:anchor distT="0" distB="0" distL="114300" distR="114300" simplePos="0" relativeHeight="253191168" behindDoc="0" locked="0" layoutInCell="1" allowOverlap="1" wp14:anchorId="717CAD26" wp14:editId="449D453F">
                  <wp:simplePos x="0" y="0"/>
                  <wp:positionH relativeFrom="column">
                    <wp:posOffset>17145</wp:posOffset>
                  </wp:positionH>
                  <wp:positionV relativeFrom="paragraph">
                    <wp:posOffset>49530</wp:posOffset>
                  </wp:positionV>
                  <wp:extent cx="2190115" cy="1638300"/>
                  <wp:effectExtent l="0" t="0" r="635" b="0"/>
                  <wp:wrapNone/>
                  <wp:docPr id="10712845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251755"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90115" cy="1638300"/>
                          </a:xfrm>
                          <a:prstGeom prst="rect">
                            <a:avLst/>
                          </a:prstGeom>
                        </pic:spPr>
                      </pic:pic>
                    </a:graphicData>
                  </a:graphic>
                  <wp14:sizeRelH relativeFrom="margin">
                    <wp14:pctWidth>0</wp14:pctWidth>
                  </wp14:sizeRelH>
                  <wp14:sizeRelV relativeFrom="margin">
                    <wp14:pctHeight>0</wp14:pctHeight>
                  </wp14:sizeRelV>
                </wp:anchor>
              </w:drawing>
            </w:r>
          </w:p>
        </w:tc>
        <w:tc>
          <w:tcPr>
            <w:tcW w:w="3639" w:type="dxa"/>
            <w:tcBorders>
              <w:top w:val="double" w:sz="4" w:space="0" w:color="auto"/>
              <w:left w:val="double" w:sz="4" w:space="0" w:color="auto"/>
              <w:bottom w:val="double" w:sz="4" w:space="0" w:color="auto"/>
              <w:right w:val="double" w:sz="4" w:space="0" w:color="auto"/>
            </w:tcBorders>
          </w:tcPr>
          <w:p w14:paraId="44B7EF34" w14:textId="5C9B95A0" w:rsidR="00877676" w:rsidRPr="00EC22E5" w:rsidRDefault="006839AD" w:rsidP="00877676">
            <w:pPr>
              <w:spacing w:before="40" w:after="40"/>
            </w:pPr>
            <w:r>
              <w:rPr>
                <w:noProof/>
              </w:rPr>
              <w:drawing>
                <wp:anchor distT="0" distB="0" distL="114300" distR="114300" simplePos="0" relativeHeight="253190144" behindDoc="0" locked="0" layoutInCell="1" allowOverlap="1" wp14:anchorId="4A0BB0F6" wp14:editId="385ED818">
                  <wp:simplePos x="0" y="0"/>
                  <wp:positionH relativeFrom="column">
                    <wp:posOffset>2540</wp:posOffset>
                  </wp:positionH>
                  <wp:positionV relativeFrom="paragraph">
                    <wp:posOffset>49530</wp:posOffset>
                  </wp:positionV>
                  <wp:extent cx="2209800" cy="1636395"/>
                  <wp:effectExtent l="0" t="0" r="0" b="1905"/>
                  <wp:wrapNone/>
                  <wp:docPr id="13208067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18888"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09800" cy="1636395"/>
                          </a:xfrm>
                          <a:prstGeom prst="rect">
                            <a:avLst/>
                          </a:prstGeom>
                        </pic:spPr>
                      </pic:pic>
                    </a:graphicData>
                  </a:graphic>
                  <wp14:sizeRelH relativeFrom="margin">
                    <wp14:pctWidth>0</wp14:pctWidth>
                  </wp14:sizeRelH>
                  <wp14:sizeRelV relativeFrom="margin">
                    <wp14:pctHeight>0</wp14:pctHeight>
                  </wp14:sizeRelV>
                </wp:anchor>
              </w:drawing>
            </w:r>
          </w:p>
        </w:tc>
      </w:tr>
      <w:tr w:rsidR="006839AD" w:rsidRPr="00EC22E5" w14:paraId="20AE4267" w14:textId="77777777" w:rsidTr="00280C42">
        <w:trPr>
          <w:trHeight w:val="454"/>
          <w:jc w:val="center"/>
        </w:trPr>
        <w:tc>
          <w:tcPr>
            <w:tcW w:w="3638" w:type="dxa"/>
            <w:tcBorders>
              <w:top w:val="double" w:sz="4" w:space="0" w:color="auto"/>
              <w:left w:val="double" w:sz="4" w:space="0" w:color="auto"/>
              <w:bottom w:val="double" w:sz="4" w:space="0" w:color="auto"/>
              <w:right w:val="double" w:sz="4" w:space="0" w:color="auto"/>
            </w:tcBorders>
            <w:vAlign w:val="center"/>
          </w:tcPr>
          <w:p w14:paraId="1076EE49" w14:textId="179FFEE0" w:rsidR="006839AD" w:rsidRPr="00FF59F9" w:rsidRDefault="006839AD" w:rsidP="006839AD">
            <w:pPr>
              <w:jc w:val="center"/>
              <w:rPr>
                <w:noProof/>
              </w:rPr>
            </w:pPr>
            <w:r w:rsidRPr="000843EF">
              <w:rPr>
                <w:rFonts w:cstheme="minorHAnsi"/>
              </w:rPr>
              <w:t xml:space="preserve">Atividades Socioeducativas e </w:t>
            </w:r>
            <w:r>
              <w:rPr>
                <w:rFonts w:cstheme="minorHAnsi"/>
              </w:rPr>
              <w:t xml:space="preserve">de </w:t>
            </w:r>
            <w:r w:rsidRPr="000843EF">
              <w:rPr>
                <w:rFonts w:cstheme="minorHAnsi"/>
              </w:rPr>
              <w:t>Integração ao Mundo do Trabalho</w:t>
            </w:r>
            <w:r>
              <w:rPr>
                <w:rFonts w:cstheme="minorHAnsi"/>
              </w:rPr>
              <w:t xml:space="preserve">: </w:t>
            </w:r>
            <w:r w:rsidRPr="17A12476">
              <w:rPr>
                <w:noProof/>
              </w:rPr>
              <w:t xml:space="preserve">Finalização do </w:t>
            </w:r>
            <w:r>
              <w:rPr>
                <w:noProof/>
              </w:rPr>
              <w:t>p</w:t>
            </w:r>
            <w:r w:rsidRPr="17A12476">
              <w:rPr>
                <w:noProof/>
              </w:rPr>
              <w:t>rojeto Caminhos para o Futuro</w:t>
            </w:r>
          </w:p>
        </w:tc>
        <w:tc>
          <w:tcPr>
            <w:tcW w:w="3638" w:type="dxa"/>
            <w:tcBorders>
              <w:top w:val="double" w:sz="4" w:space="0" w:color="auto"/>
              <w:left w:val="double" w:sz="4" w:space="0" w:color="auto"/>
              <w:bottom w:val="double" w:sz="4" w:space="0" w:color="auto"/>
              <w:right w:val="double" w:sz="4" w:space="0" w:color="auto"/>
            </w:tcBorders>
            <w:vAlign w:val="center"/>
          </w:tcPr>
          <w:p w14:paraId="3DA01919" w14:textId="0AA24C0C" w:rsidR="006839AD" w:rsidRPr="00FF59F9" w:rsidRDefault="006839AD" w:rsidP="006839AD">
            <w:pPr>
              <w:spacing w:before="40" w:after="40"/>
              <w:jc w:val="center"/>
              <w:rPr>
                <w:noProof/>
              </w:rPr>
            </w:pPr>
            <w:r w:rsidRPr="00C42CC2">
              <w:rPr>
                <w:rFonts w:cstheme="minorHAnsi"/>
              </w:rPr>
              <w:t xml:space="preserve">Atividades Socioculturais: </w:t>
            </w:r>
            <w:r w:rsidRPr="00C42CC2">
              <w:rPr>
                <w:noProof/>
              </w:rPr>
              <w:t>Oficina de Corte e Costura</w:t>
            </w:r>
          </w:p>
        </w:tc>
        <w:tc>
          <w:tcPr>
            <w:tcW w:w="3639" w:type="dxa"/>
            <w:tcBorders>
              <w:top w:val="double" w:sz="4" w:space="0" w:color="auto"/>
              <w:left w:val="double" w:sz="4" w:space="0" w:color="auto"/>
              <w:bottom w:val="double" w:sz="4" w:space="0" w:color="auto"/>
              <w:right w:val="double" w:sz="4" w:space="0" w:color="auto"/>
            </w:tcBorders>
            <w:vAlign w:val="center"/>
          </w:tcPr>
          <w:p w14:paraId="41EF9EDC" w14:textId="7487416A" w:rsidR="006839AD" w:rsidRPr="00FF59F9" w:rsidRDefault="006839AD" w:rsidP="006839AD">
            <w:pPr>
              <w:spacing w:before="40" w:after="40"/>
              <w:jc w:val="center"/>
              <w:rPr>
                <w:noProof/>
              </w:rPr>
            </w:pPr>
            <w:r w:rsidRPr="000843EF">
              <w:rPr>
                <w:rFonts w:cstheme="minorHAnsi"/>
              </w:rPr>
              <w:t>Atividades Socioeducativas</w:t>
            </w:r>
            <w:r>
              <w:rPr>
                <w:rFonts w:cstheme="minorHAnsi"/>
              </w:rPr>
              <w:t xml:space="preserve">: </w:t>
            </w:r>
            <w:r w:rsidRPr="17A12476">
              <w:rPr>
                <w:noProof/>
              </w:rPr>
              <w:t>Encontro da Família</w:t>
            </w:r>
            <w:r>
              <w:rPr>
                <w:noProof/>
              </w:rPr>
              <w:t xml:space="preserve"> - </w:t>
            </w:r>
            <w:r w:rsidRPr="17A12476">
              <w:rPr>
                <w:noProof/>
              </w:rPr>
              <w:t>Espetáculo do Bem</w:t>
            </w:r>
          </w:p>
        </w:tc>
      </w:tr>
    </w:tbl>
    <w:p w14:paraId="0F9D8643" w14:textId="77777777" w:rsidR="00AF637F" w:rsidRDefault="00AF637F" w:rsidP="0025029A">
      <w:pPr>
        <w:spacing w:after="0" w:line="240" w:lineRule="auto"/>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877676" w:rsidRPr="00EC22E5" w14:paraId="63D4688F" w14:textId="77777777" w:rsidTr="00280C42">
        <w:trPr>
          <w:trHeight w:val="2721"/>
          <w:jc w:val="center"/>
        </w:trPr>
        <w:tc>
          <w:tcPr>
            <w:tcW w:w="3638" w:type="dxa"/>
            <w:tcBorders>
              <w:top w:val="double" w:sz="4" w:space="0" w:color="auto"/>
              <w:left w:val="double" w:sz="4" w:space="0" w:color="auto"/>
              <w:bottom w:val="double" w:sz="4" w:space="0" w:color="auto"/>
              <w:right w:val="double" w:sz="4" w:space="0" w:color="auto"/>
            </w:tcBorders>
          </w:tcPr>
          <w:p w14:paraId="21B161C4" w14:textId="7EC31EA7" w:rsidR="00877676" w:rsidRPr="000902A3" w:rsidRDefault="006839AD" w:rsidP="000902A3">
            <w:pPr>
              <w:jc w:val="center"/>
              <w:rPr>
                <w:b/>
                <w:bCs/>
                <w:noProof/>
              </w:rPr>
            </w:pPr>
            <w:r>
              <w:rPr>
                <w:noProof/>
              </w:rPr>
              <w:lastRenderedPageBreak/>
              <w:drawing>
                <wp:anchor distT="0" distB="0" distL="114300" distR="114300" simplePos="0" relativeHeight="253196288" behindDoc="0" locked="0" layoutInCell="1" allowOverlap="1" wp14:anchorId="1208EA34" wp14:editId="6E275EF8">
                  <wp:simplePos x="0" y="0"/>
                  <wp:positionH relativeFrom="column">
                    <wp:posOffset>-6350</wp:posOffset>
                  </wp:positionH>
                  <wp:positionV relativeFrom="paragraph">
                    <wp:posOffset>40005</wp:posOffset>
                  </wp:positionV>
                  <wp:extent cx="2216150" cy="1640205"/>
                  <wp:effectExtent l="0" t="0" r="0" b="0"/>
                  <wp:wrapNone/>
                  <wp:docPr id="7802705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52768"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16150" cy="1640205"/>
                          </a:xfrm>
                          <a:prstGeom prst="rect">
                            <a:avLst/>
                          </a:prstGeom>
                        </pic:spPr>
                      </pic:pic>
                    </a:graphicData>
                  </a:graphic>
                  <wp14:sizeRelH relativeFrom="margin">
                    <wp14:pctWidth>0</wp14:pctWidth>
                  </wp14:sizeRelH>
                  <wp14:sizeRelV relativeFrom="margin">
                    <wp14:pctHeight>0</wp14:pctHeight>
                  </wp14:sizeRelV>
                </wp:anchor>
              </w:drawing>
            </w:r>
          </w:p>
        </w:tc>
        <w:tc>
          <w:tcPr>
            <w:tcW w:w="3638" w:type="dxa"/>
            <w:tcBorders>
              <w:top w:val="double" w:sz="4" w:space="0" w:color="auto"/>
              <w:left w:val="double" w:sz="4" w:space="0" w:color="auto"/>
              <w:bottom w:val="double" w:sz="4" w:space="0" w:color="auto"/>
              <w:right w:val="double" w:sz="4" w:space="0" w:color="auto"/>
            </w:tcBorders>
          </w:tcPr>
          <w:p w14:paraId="2D005BF8" w14:textId="7DBD34CE" w:rsidR="00877676" w:rsidRPr="000902A3" w:rsidRDefault="006839AD" w:rsidP="000902A3">
            <w:pPr>
              <w:jc w:val="center"/>
              <w:rPr>
                <w:b/>
                <w:bCs/>
                <w:noProof/>
              </w:rPr>
            </w:pPr>
            <w:r>
              <w:rPr>
                <w:noProof/>
              </w:rPr>
              <w:drawing>
                <wp:anchor distT="0" distB="0" distL="114300" distR="114300" simplePos="0" relativeHeight="253195264" behindDoc="0" locked="0" layoutInCell="1" allowOverlap="1" wp14:anchorId="3DB550E9" wp14:editId="18F6FDBF">
                  <wp:simplePos x="0" y="0"/>
                  <wp:positionH relativeFrom="column">
                    <wp:posOffset>17145</wp:posOffset>
                  </wp:positionH>
                  <wp:positionV relativeFrom="paragraph">
                    <wp:posOffset>40005</wp:posOffset>
                  </wp:positionV>
                  <wp:extent cx="2209800" cy="1638300"/>
                  <wp:effectExtent l="0" t="0" r="0" b="0"/>
                  <wp:wrapNone/>
                  <wp:docPr id="89216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164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09800" cy="1638300"/>
                          </a:xfrm>
                          <a:prstGeom prst="rect">
                            <a:avLst/>
                          </a:prstGeom>
                        </pic:spPr>
                      </pic:pic>
                    </a:graphicData>
                  </a:graphic>
                  <wp14:sizeRelH relativeFrom="margin">
                    <wp14:pctWidth>0</wp14:pctWidth>
                  </wp14:sizeRelH>
                </wp:anchor>
              </w:drawing>
            </w:r>
          </w:p>
        </w:tc>
        <w:tc>
          <w:tcPr>
            <w:tcW w:w="3639" w:type="dxa"/>
            <w:tcBorders>
              <w:top w:val="double" w:sz="4" w:space="0" w:color="auto"/>
              <w:left w:val="double" w:sz="4" w:space="0" w:color="auto"/>
              <w:bottom w:val="double" w:sz="4" w:space="0" w:color="auto"/>
              <w:right w:val="double" w:sz="4" w:space="0" w:color="auto"/>
            </w:tcBorders>
          </w:tcPr>
          <w:p w14:paraId="01D502AD" w14:textId="5E9FBEFE" w:rsidR="00877676" w:rsidRPr="000902A3" w:rsidRDefault="006839AD" w:rsidP="000902A3">
            <w:pPr>
              <w:jc w:val="center"/>
              <w:rPr>
                <w:b/>
                <w:bCs/>
                <w:noProof/>
              </w:rPr>
            </w:pPr>
            <w:r>
              <w:rPr>
                <w:noProof/>
              </w:rPr>
              <w:drawing>
                <wp:anchor distT="0" distB="0" distL="114300" distR="114300" simplePos="0" relativeHeight="253194240" behindDoc="0" locked="0" layoutInCell="1" allowOverlap="1" wp14:anchorId="7CFC615B" wp14:editId="511DDE70">
                  <wp:simplePos x="0" y="0"/>
                  <wp:positionH relativeFrom="column">
                    <wp:posOffset>2540</wp:posOffset>
                  </wp:positionH>
                  <wp:positionV relativeFrom="paragraph">
                    <wp:posOffset>40005</wp:posOffset>
                  </wp:positionV>
                  <wp:extent cx="2209800" cy="1637030"/>
                  <wp:effectExtent l="0" t="0" r="0" b="1270"/>
                  <wp:wrapNone/>
                  <wp:docPr id="16841339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33928"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09800" cy="1637030"/>
                          </a:xfrm>
                          <a:prstGeom prst="rect">
                            <a:avLst/>
                          </a:prstGeom>
                        </pic:spPr>
                      </pic:pic>
                    </a:graphicData>
                  </a:graphic>
                  <wp14:sizeRelH relativeFrom="margin">
                    <wp14:pctWidth>0</wp14:pctWidth>
                  </wp14:sizeRelH>
                  <wp14:sizeRelV relativeFrom="margin">
                    <wp14:pctHeight>0</wp14:pctHeight>
                  </wp14:sizeRelV>
                </wp:anchor>
              </w:drawing>
            </w:r>
          </w:p>
        </w:tc>
      </w:tr>
      <w:tr w:rsidR="006839AD" w:rsidRPr="00EC22E5" w14:paraId="76BA4600" w14:textId="77777777" w:rsidTr="00280C42">
        <w:trPr>
          <w:trHeight w:val="624"/>
          <w:jc w:val="center"/>
        </w:trPr>
        <w:tc>
          <w:tcPr>
            <w:tcW w:w="3638" w:type="dxa"/>
            <w:tcBorders>
              <w:top w:val="double" w:sz="4" w:space="0" w:color="auto"/>
              <w:left w:val="double" w:sz="4" w:space="0" w:color="auto"/>
              <w:bottom w:val="double" w:sz="4" w:space="0" w:color="auto"/>
              <w:right w:val="double" w:sz="4" w:space="0" w:color="auto"/>
            </w:tcBorders>
            <w:vAlign w:val="center"/>
          </w:tcPr>
          <w:p w14:paraId="66BC1B41" w14:textId="709B9C2E" w:rsidR="006839AD" w:rsidRPr="00FF59F9" w:rsidRDefault="006839AD" w:rsidP="006839AD">
            <w:pPr>
              <w:jc w:val="center"/>
              <w:rPr>
                <w:noProof/>
              </w:rPr>
            </w:pPr>
            <w:r w:rsidRPr="00C42CC2">
              <w:rPr>
                <w:rFonts w:cstheme="minorHAnsi"/>
              </w:rPr>
              <w:t xml:space="preserve">Atividades de Inclusão Digital: </w:t>
            </w:r>
            <w:r w:rsidRPr="00C42CC2">
              <w:rPr>
                <w:noProof/>
              </w:rPr>
              <w:t>Oficina de Inteligência Artificial</w:t>
            </w:r>
          </w:p>
        </w:tc>
        <w:tc>
          <w:tcPr>
            <w:tcW w:w="3638" w:type="dxa"/>
            <w:tcBorders>
              <w:top w:val="double" w:sz="4" w:space="0" w:color="auto"/>
              <w:left w:val="double" w:sz="4" w:space="0" w:color="auto"/>
              <w:bottom w:val="double" w:sz="4" w:space="0" w:color="auto"/>
              <w:right w:val="double" w:sz="4" w:space="0" w:color="auto"/>
            </w:tcBorders>
            <w:vAlign w:val="center"/>
          </w:tcPr>
          <w:p w14:paraId="596E6D45" w14:textId="1CC384A1" w:rsidR="006839AD" w:rsidRPr="00FF59F9" w:rsidRDefault="006839AD" w:rsidP="006839AD">
            <w:pPr>
              <w:jc w:val="center"/>
              <w:rPr>
                <w:noProof/>
              </w:rPr>
            </w:pPr>
            <w:r w:rsidRPr="00C42CC2">
              <w:rPr>
                <w:rFonts w:cstheme="minorHAnsi"/>
              </w:rPr>
              <w:t xml:space="preserve">Atividades Socioculturais: </w:t>
            </w:r>
            <w:r w:rsidRPr="17A12476">
              <w:rPr>
                <w:noProof/>
              </w:rPr>
              <w:t>Oficina de Trabalhos Manuais e Artesanato</w:t>
            </w:r>
          </w:p>
        </w:tc>
        <w:tc>
          <w:tcPr>
            <w:tcW w:w="3639" w:type="dxa"/>
            <w:tcBorders>
              <w:top w:val="double" w:sz="4" w:space="0" w:color="auto"/>
              <w:left w:val="double" w:sz="4" w:space="0" w:color="auto"/>
              <w:bottom w:val="double" w:sz="4" w:space="0" w:color="auto"/>
              <w:right w:val="double" w:sz="4" w:space="0" w:color="auto"/>
            </w:tcBorders>
            <w:vAlign w:val="center"/>
          </w:tcPr>
          <w:p w14:paraId="7C62D60A" w14:textId="13C3C7F8" w:rsidR="006839AD" w:rsidRPr="00FF59F9" w:rsidRDefault="006839AD" w:rsidP="006839AD">
            <w:pPr>
              <w:jc w:val="center"/>
              <w:rPr>
                <w:noProof/>
              </w:rPr>
            </w:pPr>
            <w:r w:rsidRPr="17A12476">
              <w:rPr>
                <w:noProof/>
              </w:rPr>
              <w:t>Atividade Socioeducativa</w:t>
            </w:r>
            <w:r>
              <w:rPr>
                <w:noProof/>
              </w:rPr>
              <w:t>:</w:t>
            </w:r>
            <w:r w:rsidRPr="17A12476">
              <w:rPr>
                <w:noProof/>
              </w:rPr>
              <w:t xml:space="preserve"> Outubro Rosa</w:t>
            </w:r>
          </w:p>
        </w:tc>
      </w:tr>
    </w:tbl>
    <w:p w14:paraId="337E808C" w14:textId="77777777" w:rsidR="004A3D56" w:rsidRDefault="004A3D56" w:rsidP="00877676">
      <w:pPr>
        <w:spacing w:after="0"/>
      </w:pPr>
    </w:p>
    <w:p w14:paraId="1297293F" w14:textId="77777777" w:rsidR="004C1049" w:rsidRDefault="004C1049" w:rsidP="00877676">
      <w:pPr>
        <w:spacing w:after="0"/>
      </w:pPr>
    </w:p>
    <w:p w14:paraId="55002340" w14:textId="77777777" w:rsidR="004E2BA4" w:rsidRDefault="004E2BA4" w:rsidP="00095D23">
      <w:pPr>
        <w:spacing w:before="120" w:after="120" w:line="240" w:lineRule="auto"/>
        <w:rPr>
          <w:noProof/>
        </w:rPr>
      </w:pPr>
    </w:p>
    <w:p w14:paraId="7633F79C" w14:textId="77777777" w:rsidR="00FF59F9" w:rsidRDefault="00FF59F9" w:rsidP="00FF59F9">
      <w:pPr>
        <w:spacing w:after="0"/>
      </w:pPr>
    </w:p>
    <w:p w14:paraId="3C15980C" w14:textId="01553954" w:rsidR="004E2BA4" w:rsidRDefault="004E2BA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447"/>
        <w:gridCol w:w="3688"/>
        <w:gridCol w:w="1834"/>
        <w:gridCol w:w="1931"/>
      </w:tblGrid>
      <w:tr w:rsidR="00FB4CD6" w:rsidRPr="00EC22E5" w14:paraId="3A02EE91" w14:textId="77777777" w:rsidTr="00704AF4">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lastRenderedPageBreak/>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02D8E614" w:rsidR="00FB4CD6" w:rsidRPr="00EC22E5" w:rsidRDefault="00FB4CD6" w:rsidP="0069136F">
            <w:pPr>
              <w:spacing w:line="276" w:lineRule="auto"/>
              <w:ind w:left="-784"/>
              <w:jc w:val="center"/>
            </w:pPr>
            <w:r w:rsidRPr="00EC22E5">
              <w:t>RELATÓRIO GERENCIAL MENSAL DE EXECUÇÃO - 2</w:t>
            </w:r>
            <w:r w:rsidR="00813D03">
              <w:t>5</w:t>
            </w:r>
            <w:r w:rsidRPr="00EC22E5">
              <w:t>º 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704AF4">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18" w:name="_Toc219473925"/>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18"/>
          </w:p>
        </w:tc>
      </w:tr>
      <w:tr w:rsidR="00FB4CD6" w:rsidRPr="00EC22E5" w14:paraId="687ACA80" w14:textId="77777777" w:rsidTr="00704AF4">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1467AD94" w14:textId="63257C87" w:rsidR="00FB4CD6" w:rsidRPr="00EC22E5" w:rsidRDefault="00832F3C" w:rsidP="0069136F">
            <w:pPr>
              <w:rPr>
                <w:b/>
                <w:bCs/>
              </w:rPr>
            </w:pPr>
            <w:r>
              <w:rPr>
                <w:b/>
                <w:bCs/>
              </w:rPr>
              <w:t>MÊS DE REFERÊNCIA: OUTUBRO / 2025</w:t>
            </w:r>
          </w:p>
        </w:tc>
      </w:tr>
      <w:tr w:rsidR="00FB4CD6" w:rsidRPr="00DC73B2" w14:paraId="1DA24FD4" w14:textId="77777777" w:rsidTr="00704AF4">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704AF4">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652C71F2" w:rsidR="00FB4CD6" w:rsidRPr="00D65251" w:rsidRDefault="00FB4CD6" w:rsidP="00B51F9A">
            <w:pPr>
              <w:pStyle w:val="Ttulo2"/>
              <w:jc w:val="center"/>
              <w:rPr>
                <w:rFonts w:asciiTheme="minorHAnsi" w:hAnsiTheme="minorHAnsi" w:cstheme="minorHAnsi"/>
                <w:b/>
                <w:bCs/>
                <w:sz w:val="22"/>
                <w:szCs w:val="22"/>
              </w:rPr>
            </w:pPr>
            <w:bookmarkStart w:id="19" w:name="_Toc219473926"/>
            <w:r w:rsidRPr="00D65251">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19"/>
          </w:p>
        </w:tc>
      </w:tr>
      <w:tr w:rsidR="00FB4CD6" w:rsidRPr="00EC22E5" w14:paraId="78C42ACD" w14:textId="77777777" w:rsidTr="00704AF4">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704AF4">
        <w:tblPrEx>
          <w:tblCellMar>
            <w:left w:w="108" w:type="dxa"/>
            <w:right w:w="108" w:type="dxa"/>
          </w:tblCellMar>
        </w:tblPrEx>
        <w:trPr>
          <w:trHeight w:val="274"/>
          <w:jc w:val="center"/>
        </w:trPr>
        <w:tc>
          <w:tcPr>
            <w:tcW w:w="3447" w:type="dxa"/>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688" w:type="dxa"/>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765" w:type="dxa"/>
            <w:gridSpan w:val="2"/>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704AF4">
        <w:tblPrEx>
          <w:tblCellMar>
            <w:left w:w="108" w:type="dxa"/>
            <w:right w:w="108" w:type="dxa"/>
          </w:tblCellMar>
        </w:tblPrEx>
        <w:trPr>
          <w:trHeight w:val="316"/>
          <w:jc w:val="center"/>
        </w:trPr>
        <w:tc>
          <w:tcPr>
            <w:tcW w:w="3447" w:type="dxa"/>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688" w:type="dxa"/>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834" w:type="dxa"/>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931"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704AF4">
        <w:tblPrEx>
          <w:tblCellMar>
            <w:left w:w="108" w:type="dxa"/>
            <w:right w:w="108" w:type="dxa"/>
          </w:tblCellMar>
        </w:tblPrEx>
        <w:trPr>
          <w:trHeight w:val="970"/>
          <w:jc w:val="center"/>
        </w:trPr>
        <w:tc>
          <w:tcPr>
            <w:tcW w:w="3447" w:type="dxa"/>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688" w:type="dxa"/>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834" w:type="dxa"/>
            <w:tcBorders>
              <w:bottom w:val="double" w:sz="4" w:space="0" w:color="auto"/>
            </w:tcBorders>
            <w:vAlign w:val="center"/>
          </w:tcPr>
          <w:p w14:paraId="069046E3" w14:textId="2AA06C44" w:rsidR="00FB4CD6" w:rsidRPr="00162C29" w:rsidRDefault="00897B4A" w:rsidP="0069136F">
            <w:pPr>
              <w:jc w:val="center"/>
              <w:rPr>
                <w:b/>
                <w:bCs/>
                <w:color w:val="000000" w:themeColor="text1"/>
              </w:rPr>
            </w:pPr>
            <w:r>
              <w:rPr>
                <w:b/>
                <w:bCs/>
                <w:color w:val="000000" w:themeColor="text1"/>
              </w:rPr>
              <w:t>170</w:t>
            </w:r>
          </w:p>
        </w:tc>
        <w:tc>
          <w:tcPr>
            <w:tcW w:w="1931" w:type="dxa"/>
            <w:tcBorders>
              <w:bottom w:val="double" w:sz="4" w:space="0" w:color="auto"/>
              <w:right w:val="double" w:sz="4" w:space="0" w:color="auto"/>
            </w:tcBorders>
            <w:vAlign w:val="center"/>
          </w:tcPr>
          <w:p w14:paraId="67FC1A06" w14:textId="7F6DC98C" w:rsidR="00FB4CD6" w:rsidRPr="00162C29" w:rsidRDefault="00897B4A" w:rsidP="0069136F">
            <w:pPr>
              <w:jc w:val="center"/>
              <w:rPr>
                <w:b/>
                <w:bCs/>
                <w:color w:val="000000" w:themeColor="text1"/>
              </w:rPr>
            </w:pPr>
            <w:r>
              <w:rPr>
                <w:b/>
                <w:bCs/>
                <w:color w:val="000000" w:themeColor="text1"/>
              </w:rPr>
              <w:t>17</w:t>
            </w:r>
            <w:r w:rsidR="007B4F56">
              <w:rPr>
                <w:b/>
                <w:bCs/>
                <w:color w:val="000000" w:themeColor="text1"/>
              </w:rPr>
              <w:t>0</w:t>
            </w:r>
          </w:p>
        </w:tc>
      </w:tr>
      <w:tr w:rsidR="00FB4CD6" w:rsidRPr="003507CB" w14:paraId="60FB7111" w14:textId="77777777" w:rsidTr="00704AF4">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704AF4">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92D7BC8" w14:textId="1A40183B" w:rsidR="00FB4CD6" w:rsidRPr="00D65251" w:rsidRDefault="00FB4CD6" w:rsidP="00ED4451">
            <w:pPr>
              <w:pStyle w:val="Ttulo2"/>
              <w:jc w:val="center"/>
              <w:rPr>
                <w:rFonts w:asciiTheme="minorHAnsi" w:hAnsiTheme="minorHAnsi" w:cstheme="minorHAnsi"/>
                <w:b/>
                <w:bCs/>
                <w:sz w:val="22"/>
                <w:szCs w:val="22"/>
              </w:rPr>
            </w:pPr>
            <w:bookmarkStart w:id="20" w:name="_Toc219473927"/>
            <w:r w:rsidRPr="00D65251">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20"/>
          </w:p>
        </w:tc>
      </w:tr>
      <w:tr w:rsidR="00DC1C73" w:rsidRPr="00605E5D" w14:paraId="24184267" w14:textId="77777777" w:rsidTr="00704AF4">
        <w:tblPrEx>
          <w:tblCellMar>
            <w:left w:w="108" w:type="dxa"/>
            <w:right w:w="108" w:type="dxa"/>
          </w:tblCellMar>
        </w:tblPrEx>
        <w:trPr>
          <w:trHeight w:val="1247"/>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7066A2E6" w:rsidR="00DC1C73" w:rsidRPr="00605E5D" w:rsidRDefault="00DC1C73" w:rsidP="00E73AC5">
            <w:pPr>
              <w:jc w:val="both"/>
            </w:pPr>
            <w:r w:rsidRPr="00741645">
              <w:rPr>
                <w:b/>
                <w:bCs/>
              </w:rPr>
              <w:t>Causa:</w:t>
            </w:r>
            <w:r w:rsidR="00C31A7B">
              <w:t xml:space="preserve"> </w:t>
            </w:r>
            <w:r w:rsidR="00C31A7B" w:rsidRPr="00C31A7B">
              <w:t>Em outubro, o Programa Meninas de Luz (PML) atingiu 100% da meta estabelecida. As ações de busca ativa continuaram sendo realizadas em unidades socioassistenciais, serviços de saúde e eventos estaduais, com o objetivo de ampliar o acolhimento de novas participantes e fortalecer o acompanhamento das jovens já inseridas no programa. Além disso, a procura espontânea manteve-se como uma importante forma de acesso ao serviço.</w:t>
            </w:r>
          </w:p>
        </w:tc>
      </w:tr>
      <w:tr w:rsidR="00DC1C73" w:rsidRPr="00605E5D" w14:paraId="245B0AC4" w14:textId="77777777" w:rsidTr="00704AF4">
        <w:tblPrEx>
          <w:tblCellMar>
            <w:left w:w="108" w:type="dxa"/>
            <w:right w:w="108" w:type="dxa"/>
          </w:tblCellMar>
        </w:tblPrEx>
        <w:trPr>
          <w:trHeight w:val="73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3955FC52" w:rsidR="00DC1C73" w:rsidRPr="00605E5D" w:rsidRDefault="00DC1C73" w:rsidP="00E73AC5">
            <w:pPr>
              <w:jc w:val="both"/>
            </w:pPr>
            <w:r w:rsidRPr="00741645">
              <w:rPr>
                <w:b/>
                <w:bCs/>
              </w:rPr>
              <w:t>Medidas implementadas/a implementar:</w:t>
            </w:r>
            <w:r w:rsidRPr="00741645">
              <w:t xml:space="preserve"> Como a meta foi ultrapassada, não há medidas saneadoras a serem implementadas.</w:t>
            </w:r>
          </w:p>
        </w:tc>
      </w:tr>
      <w:tr w:rsidR="00DC1C73" w:rsidRPr="00605E5D" w14:paraId="73C3DD2B" w14:textId="77777777" w:rsidTr="00704AF4">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3388B3D5" w:rsidR="00DC1C73" w:rsidRPr="00605E5D" w:rsidRDefault="00DC1C73" w:rsidP="00E73AC5">
            <w:pPr>
              <w:jc w:val="both"/>
            </w:pPr>
            <w:r w:rsidRPr="00741645">
              <w:rPr>
                <w:b/>
                <w:bCs/>
              </w:rPr>
              <w:t xml:space="preserve">Prazo para tratar a causa: </w:t>
            </w:r>
            <w:r w:rsidRPr="00741645">
              <w:t>Não há prazo.</w:t>
            </w:r>
          </w:p>
        </w:tc>
      </w:tr>
      <w:tr w:rsidR="00FB4CD6" w:rsidRPr="00EC22E5" w14:paraId="341C979C" w14:textId="77777777" w:rsidTr="00704AF4">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0DE3D3AB" w:rsidR="00FB4CD6" w:rsidRPr="00EE7847" w:rsidRDefault="00FB4CD6" w:rsidP="00ED4451">
            <w:pPr>
              <w:pStyle w:val="Ttulo2"/>
              <w:jc w:val="center"/>
              <w:rPr>
                <w:rFonts w:asciiTheme="minorHAnsi" w:hAnsiTheme="minorHAnsi" w:cstheme="minorHAnsi"/>
                <w:b/>
                <w:bCs/>
                <w:sz w:val="22"/>
                <w:szCs w:val="22"/>
              </w:rPr>
            </w:pPr>
            <w:bookmarkStart w:id="21" w:name="_Toc219473928"/>
            <w:r w:rsidRPr="00EE7847">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21"/>
          </w:p>
        </w:tc>
      </w:tr>
      <w:tr w:rsidR="00DC1C73" w:rsidRPr="003507CB" w14:paraId="0599C25D" w14:textId="77777777" w:rsidTr="00704AF4">
        <w:tblPrEx>
          <w:tblCellMar>
            <w:left w:w="108" w:type="dxa"/>
            <w:right w:w="108" w:type="dxa"/>
          </w:tblCellMar>
        </w:tblPrEx>
        <w:trPr>
          <w:trHeight w:val="624"/>
          <w:jc w:val="center"/>
        </w:trPr>
        <w:tc>
          <w:tcPr>
            <w:tcW w:w="10900" w:type="dxa"/>
            <w:gridSpan w:val="4"/>
            <w:tcBorders>
              <w:top w:val="double" w:sz="4" w:space="0" w:color="auto"/>
              <w:left w:val="double" w:sz="4" w:space="0" w:color="auto"/>
              <w:bottom w:val="double" w:sz="4" w:space="0" w:color="auto"/>
              <w:right w:val="double" w:sz="4" w:space="0" w:color="auto"/>
            </w:tcBorders>
          </w:tcPr>
          <w:p w14:paraId="3DCAB9D1" w14:textId="77777777" w:rsidR="00CE147C" w:rsidRDefault="00CE147C" w:rsidP="00897B4A">
            <w:pPr>
              <w:jc w:val="both"/>
              <w:rPr>
                <w:rFonts w:cstheme="minorHAnsi"/>
              </w:rPr>
            </w:pPr>
          </w:p>
          <w:p w14:paraId="4EEF27E6" w14:textId="2C844C5D" w:rsidR="00C31A7B" w:rsidRDefault="00C31A7B" w:rsidP="00C31A7B">
            <w:pPr>
              <w:jc w:val="both"/>
              <w:rPr>
                <w:rFonts w:cstheme="minorHAnsi"/>
                <w:color w:val="000000" w:themeColor="text1"/>
              </w:rPr>
            </w:pPr>
            <w:r w:rsidRPr="00D55570">
              <w:rPr>
                <w:rFonts w:cstheme="minorHAnsi"/>
                <w:color w:val="000000" w:themeColor="text1"/>
              </w:rPr>
              <w:t xml:space="preserve">O Programa Meninas de Luz (PML), </w:t>
            </w:r>
            <w:r>
              <w:rPr>
                <w:rFonts w:cstheme="minorHAnsi"/>
                <w:color w:val="000000" w:themeColor="text1"/>
              </w:rPr>
              <w:t>desenvolvid</w:t>
            </w:r>
            <w:r w:rsidRPr="00D55570">
              <w:rPr>
                <w:rFonts w:cstheme="minorHAnsi"/>
                <w:color w:val="000000" w:themeColor="text1"/>
              </w:rPr>
              <w:t xml:space="preserve">o </w:t>
            </w:r>
            <w:r>
              <w:rPr>
                <w:rFonts w:cstheme="minorHAnsi"/>
                <w:color w:val="000000" w:themeColor="text1"/>
              </w:rPr>
              <w:t>no</w:t>
            </w:r>
            <w:r w:rsidRPr="00D55570">
              <w:rPr>
                <w:rFonts w:cstheme="minorHAnsi"/>
                <w:color w:val="000000" w:themeColor="text1"/>
              </w:rPr>
              <w:t xml:space="preserve"> Centro da Juventude Tecendo o Futuro (CJTF), é uma ação voltada ao acolhimento e ao desenvolvimento integral de gestantes e jovens mães, com idades entre 12 e 21 anos, inscritas ainda durante o período gestacional. Com o objetivo de promover cuidado, suporte e oportunidades, o programa disponibiliza um conjunto de atendimentos especializados que abrangem as dimensões físicas, emocionais e sociais da maternidade.</w:t>
            </w:r>
          </w:p>
          <w:p w14:paraId="47DA7A4C" w14:textId="77777777" w:rsidR="00C31A7B" w:rsidRDefault="00C31A7B" w:rsidP="00C31A7B">
            <w:pPr>
              <w:jc w:val="both"/>
              <w:rPr>
                <w:rFonts w:cstheme="minorHAnsi"/>
                <w:color w:val="000000" w:themeColor="text1"/>
              </w:rPr>
            </w:pPr>
          </w:p>
          <w:p w14:paraId="239283FD" w14:textId="77777777" w:rsidR="00C31A7B" w:rsidRDefault="00C31A7B" w:rsidP="00C31A7B">
            <w:pPr>
              <w:jc w:val="both"/>
              <w:rPr>
                <w:rFonts w:cstheme="minorHAnsi"/>
                <w:color w:val="000000" w:themeColor="text1"/>
              </w:rPr>
            </w:pPr>
            <w:r w:rsidRPr="00D55570">
              <w:rPr>
                <w:rFonts w:cstheme="minorHAnsi"/>
                <w:color w:val="000000" w:themeColor="text1"/>
              </w:rPr>
              <w:t>Por meio dessa proposta, o PML contribui para o bem-estar das participantes, fortalecendo vínculos de pertencimento, confiança e solidariedade. Além disso, estimula o desenvolvimento saudável das crianças e favorece a autonomia e o empoderamento das jovens mães, consolidando-se como um espaço de acolhida, aprendizado e fortalecimento comunitário.</w:t>
            </w:r>
          </w:p>
          <w:p w14:paraId="46DE343C" w14:textId="77777777" w:rsidR="00C31A7B" w:rsidRDefault="00C31A7B" w:rsidP="00C31A7B">
            <w:pPr>
              <w:jc w:val="both"/>
              <w:rPr>
                <w:rFonts w:cstheme="minorHAnsi"/>
                <w:color w:val="000000" w:themeColor="text1"/>
              </w:rPr>
            </w:pPr>
          </w:p>
          <w:p w14:paraId="5586CBE5" w14:textId="77777777" w:rsidR="00C31A7B" w:rsidRDefault="00C31A7B" w:rsidP="00C31A7B">
            <w:pPr>
              <w:jc w:val="both"/>
              <w:rPr>
                <w:rFonts w:cstheme="minorHAnsi"/>
                <w:color w:val="000000" w:themeColor="text1"/>
              </w:rPr>
            </w:pPr>
            <w:r w:rsidRPr="00D55570">
              <w:rPr>
                <w:rFonts w:cstheme="minorHAnsi"/>
                <w:color w:val="000000" w:themeColor="text1"/>
              </w:rPr>
              <w:t xml:space="preserve">A Tabela 1, a seguir, apresenta um resumo desses serviços e o número de beneficiárias contempladas. </w:t>
            </w:r>
          </w:p>
          <w:p w14:paraId="2EF5C0A6" w14:textId="77777777" w:rsidR="00C31A7B" w:rsidRDefault="00C31A7B" w:rsidP="00897B4A">
            <w:pPr>
              <w:jc w:val="both"/>
              <w:rPr>
                <w:rFonts w:cstheme="minorHAnsi"/>
              </w:rPr>
            </w:pPr>
          </w:p>
          <w:p w14:paraId="53976A50" w14:textId="77777777" w:rsidR="002C6256" w:rsidRDefault="002C6256" w:rsidP="00897B4A">
            <w:pPr>
              <w:jc w:val="both"/>
              <w:rPr>
                <w:rFonts w:cstheme="minorHAnsi"/>
              </w:rPr>
            </w:pPr>
          </w:p>
          <w:p w14:paraId="24FD9D81" w14:textId="77777777" w:rsidR="002C6256" w:rsidRDefault="002C6256" w:rsidP="00897B4A">
            <w:pPr>
              <w:jc w:val="both"/>
              <w:rPr>
                <w:rFonts w:cstheme="minorHAnsi"/>
              </w:rPr>
            </w:pPr>
          </w:p>
          <w:p w14:paraId="2576DFEE" w14:textId="77777777" w:rsidR="002C6256" w:rsidRDefault="002C6256" w:rsidP="00897B4A">
            <w:pPr>
              <w:jc w:val="both"/>
              <w:rPr>
                <w:rFonts w:cstheme="minorHAnsi"/>
              </w:rPr>
            </w:pPr>
          </w:p>
          <w:p w14:paraId="3A404990" w14:textId="77777777" w:rsidR="002C6256" w:rsidRDefault="002C6256" w:rsidP="00897B4A">
            <w:pPr>
              <w:jc w:val="both"/>
              <w:rPr>
                <w:rFonts w:cstheme="minorHAnsi"/>
              </w:rPr>
            </w:pPr>
          </w:p>
          <w:p w14:paraId="3CD41E66" w14:textId="77777777" w:rsidR="00C31A7B" w:rsidRDefault="00C31A7B" w:rsidP="00C31A7B">
            <w:pPr>
              <w:jc w:val="center"/>
              <w:rPr>
                <w:rFonts w:eastAsiaTheme="minorEastAsia" w:cstheme="minorHAnsi"/>
                <w:color w:val="000000" w:themeColor="text1"/>
              </w:rPr>
            </w:pPr>
            <w:r w:rsidRPr="00D55570">
              <w:rPr>
                <w:rFonts w:eastAsiaTheme="minorEastAsia" w:cstheme="minorHAnsi"/>
                <w:color w:val="000000" w:themeColor="text1"/>
              </w:rPr>
              <w:lastRenderedPageBreak/>
              <w:t>Tabela 1: Serviços oferecidos no PML</w:t>
            </w:r>
          </w:p>
          <w:p w14:paraId="309F05F9" w14:textId="77777777" w:rsidR="00C31A7B" w:rsidRPr="00D118CC" w:rsidRDefault="00C31A7B" w:rsidP="00C31A7B">
            <w:pPr>
              <w:jc w:val="center"/>
              <w:rPr>
                <w:rFonts w:cstheme="minorHAnsi"/>
                <w:color w:val="000000" w:themeColor="text1"/>
              </w:rPr>
            </w:pPr>
          </w:p>
          <w:p w14:paraId="5FB4EFE8" w14:textId="77777777" w:rsidR="00C31A7B" w:rsidRPr="002C6256" w:rsidRDefault="00C31A7B" w:rsidP="002C6256">
            <w:pPr>
              <w:jc w:val="both"/>
              <w:rPr>
                <w:rFonts w:cstheme="minorHAnsi"/>
                <w:color w:val="000000" w:themeColor="text1"/>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C31A7B" w:rsidRPr="00D55570" w14:paraId="535DE543" w14:textId="77777777" w:rsidTr="00195302">
              <w:trPr>
                <w:trHeight w:val="411"/>
              </w:trPr>
              <w:tc>
                <w:tcPr>
                  <w:tcW w:w="5253" w:type="dxa"/>
                  <w:shd w:val="clear" w:color="auto" w:fill="D9D9D9" w:themeFill="background1" w:themeFillShade="D9"/>
                  <w:vAlign w:val="center"/>
                </w:tcPr>
                <w:p w14:paraId="3B6477F0" w14:textId="77777777" w:rsidR="00C31A7B" w:rsidRPr="00292F53" w:rsidRDefault="00C31A7B" w:rsidP="00C31A7B">
                  <w:pPr>
                    <w:jc w:val="center"/>
                    <w:rPr>
                      <w:rFonts w:cstheme="minorHAnsi"/>
                      <w:b/>
                      <w:bCs/>
                      <w:color w:val="000000" w:themeColor="text1"/>
                    </w:rPr>
                  </w:pPr>
                  <w:r w:rsidRPr="00292F53">
                    <w:rPr>
                      <w:rFonts w:cstheme="minorHAnsi"/>
                      <w:b/>
                      <w:bCs/>
                      <w:color w:val="000000" w:themeColor="text1"/>
                    </w:rPr>
                    <w:t>Serviços oferecidos</w:t>
                  </w:r>
                </w:p>
              </w:tc>
              <w:tc>
                <w:tcPr>
                  <w:tcW w:w="4807" w:type="dxa"/>
                  <w:shd w:val="clear" w:color="auto" w:fill="D9D9D9" w:themeFill="background1" w:themeFillShade="D9"/>
                  <w:vAlign w:val="center"/>
                </w:tcPr>
                <w:p w14:paraId="185A182B" w14:textId="77777777" w:rsidR="00C31A7B" w:rsidRPr="00292F53" w:rsidRDefault="00C31A7B" w:rsidP="00C31A7B">
                  <w:pPr>
                    <w:jc w:val="center"/>
                    <w:rPr>
                      <w:rFonts w:cstheme="minorHAnsi"/>
                      <w:b/>
                      <w:bCs/>
                      <w:color w:val="000000" w:themeColor="text1"/>
                    </w:rPr>
                  </w:pPr>
                  <w:r w:rsidRPr="00292F53">
                    <w:rPr>
                      <w:rFonts w:cstheme="minorHAnsi"/>
                      <w:b/>
                      <w:bCs/>
                      <w:color w:val="000000" w:themeColor="text1"/>
                    </w:rPr>
                    <w:t>Quantidade de gestantes e jovens mães atendidas</w:t>
                  </w:r>
                </w:p>
              </w:tc>
            </w:tr>
            <w:tr w:rsidR="00C31A7B" w:rsidRPr="00D55570" w14:paraId="1AD73B31" w14:textId="77777777" w:rsidTr="00B64B4D">
              <w:trPr>
                <w:trHeight w:val="340"/>
              </w:trPr>
              <w:tc>
                <w:tcPr>
                  <w:tcW w:w="5253" w:type="dxa"/>
                </w:tcPr>
                <w:p w14:paraId="54312BA8" w14:textId="77777777" w:rsidR="00C31A7B" w:rsidRPr="00D55570" w:rsidRDefault="00C31A7B" w:rsidP="00C31A7B">
                  <w:pPr>
                    <w:jc w:val="both"/>
                    <w:rPr>
                      <w:rFonts w:cstheme="minorHAnsi"/>
                      <w:color w:val="000000" w:themeColor="text1"/>
                    </w:rPr>
                  </w:pPr>
                  <w:r w:rsidRPr="00D55570">
                    <w:rPr>
                      <w:rFonts w:cstheme="minorHAnsi"/>
                      <w:color w:val="000000" w:themeColor="text1"/>
                    </w:rPr>
                    <w:t>Acompanhamento Serviço Social</w:t>
                  </w:r>
                </w:p>
              </w:tc>
              <w:tc>
                <w:tcPr>
                  <w:tcW w:w="4807" w:type="dxa"/>
                </w:tcPr>
                <w:p w14:paraId="7D64B095" w14:textId="77777777" w:rsidR="00C31A7B" w:rsidRPr="00D55570" w:rsidRDefault="00C31A7B" w:rsidP="00C31A7B">
                  <w:pPr>
                    <w:jc w:val="center"/>
                    <w:rPr>
                      <w:rFonts w:cstheme="minorHAnsi"/>
                      <w:color w:val="000000" w:themeColor="text1"/>
                    </w:rPr>
                  </w:pPr>
                  <w:r w:rsidRPr="00D55570">
                    <w:rPr>
                      <w:rFonts w:cstheme="minorHAnsi"/>
                      <w:color w:val="000000" w:themeColor="text1"/>
                    </w:rPr>
                    <w:t>1</w:t>
                  </w:r>
                  <w:r>
                    <w:rPr>
                      <w:rFonts w:cstheme="minorHAnsi"/>
                      <w:color w:val="000000" w:themeColor="text1"/>
                    </w:rPr>
                    <w:t>39</w:t>
                  </w:r>
                </w:p>
              </w:tc>
            </w:tr>
            <w:tr w:rsidR="00C31A7B" w:rsidRPr="00D55570" w14:paraId="33BB2A6A" w14:textId="77777777" w:rsidTr="00B64B4D">
              <w:trPr>
                <w:trHeight w:val="340"/>
              </w:trPr>
              <w:tc>
                <w:tcPr>
                  <w:tcW w:w="5253" w:type="dxa"/>
                </w:tcPr>
                <w:p w14:paraId="4E069267" w14:textId="77777777" w:rsidR="00C31A7B" w:rsidRPr="00D55570" w:rsidRDefault="00C31A7B" w:rsidP="00C31A7B">
                  <w:pPr>
                    <w:jc w:val="both"/>
                    <w:rPr>
                      <w:rFonts w:cstheme="minorHAnsi"/>
                      <w:color w:val="000000" w:themeColor="text1"/>
                    </w:rPr>
                  </w:pPr>
                  <w:r w:rsidRPr="00D55570">
                    <w:rPr>
                      <w:rFonts w:cstheme="minorHAnsi"/>
                      <w:color w:val="000000" w:themeColor="text1"/>
                    </w:rPr>
                    <w:t>Atendimento de Psicologia</w:t>
                  </w:r>
                </w:p>
              </w:tc>
              <w:tc>
                <w:tcPr>
                  <w:tcW w:w="4807" w:type="dxa"/>
                </w:tcPr>
                <w:p w14:paraId="6D2B5DD2" w14:textId="77777777" w:rsidR="00C31A7B" w:rsidRPr="00D55570" w:rsidRDefault="00C31A7B" w:rsidP="00C31A7B">
                  <w:pPr>
                    <w:jc w:val="center"/>
                    <w:rPr>
                      <w:rFonts w:cstheme="minorHAnsi"/>
                      <w:color w:val="000000" w:themeColor="text1"/>
                    </w:rPr>
                  </w:pPr>
                  <w:r w:rsidRPr="00D55570">
                    <w:rPr>
                      <w:rFonts w:cstheme="minorHAnsi"/>
                      <w:color w:val="000000" w:themeColor="text1"/>
                    </w:rPr>
                    <w:t>1</w:t>
                  </w:r>
                  <w:r>
                    <w:rPr>
                      <w:rFonts w:cstheme="minorHAnsi"/>
                      <w:color w:val="000000" w:themeColor="text1"/>
                    </w:rPr>
                    <w:t>46</w:t>
                  </w:r>
                </w:p>
              </w:tc>
            </w:tr>
            <w:tr w:rsidR="00C31A7B" w:rsidRPr="00D55570" w14:paraId="7D4FDE7F" w14:textId="77777777" w:rsidTr="00B64B4D">
              <w:trPr>
                <w:trHeight w:val="340"/>
              </w:trPr>
              <w:tc>
                <w:tcPr>
                  <w:tcW w:w="5253" w:type="dxa"/>
                </w:tcPr>
                <w:p w14:paraId="2E56F85B" w14:textId="77777777" w:rsidR="00C31A7B" w:rsidRPr="00D55570" w:rsidRDefault="00C31A7B" w:rsidP="00C31A7B">
                  <w:pPr>
                    <w:jc w:val="both"/>
                    <w:rPr>
                      <w:rFonts w:cstheme="minorHAnsi"/>
                      <w:color w:val="000000" w:themeColor="text1"/>
                    </w:rPr>
                  </w:pPr>
                  <w:r w:rsidRPr="00D55570">
                    <w:rPr>
                      <w:rFonts w:cstheme="minorHAnsi"/>
                      <w:color w:val="000000" w:themeColor="text1"/>
                    </w:rPr>
                    <w:t>Atividades Socioeducativas e Culturais</w:t>
                  </w:r>
                </w:p>
              </w:tc>
              <w:tc>
                <w:tcPr>
                  <w:tcW w:w="4807" w:type="dxa"/>
                </w:tcPr>
                <w:p w14:paraId="59827859" w14:textId="77777777" w:rsidR="00C31A7B" w:rsidRPr="00D55570" w:rsidRDefault="00C31A7B" w:rsidP="00C31A7B">
                  <w:pPr>
                    <w:jc w:val="center"/>
                    <w:rPr>
                      <w:rFonts w:cstheme="minorHAnsi"/>
                      <w:color w:val="000000" w:themeColor="text1"/>
                    </w:rPr>
                  </w:pPr>
                  <w:r w:rsidRPr="00D55570">
                    <w:rPr>
                      <w:rFonts w:cstheme="minorHAnsi"/>
                      <w:color w:val="000000" w:themeColor="text1"/>
                    </w:rPr>
                    <w:t>1</w:t>
                  </w:r>
                  <w:r>
                    <w:rPr>
                      <w:rFonts w:cstheme="minorHAnsi"/>
                      <w:color w:val="000000" w:themeColor="text1"/>
                    </w:rPr>
                    <w:t>42</w:t>
                  </w:r>
                </w:p>
              </w:tc>
            </w:tr>
            <w:tr w:rsidR="00C31A7B" w:rsidRPr="00D55570" w14:paraId="0037E0F7" w14:textId="77777777" w:rsidTr="00B64B4D">
              <w:trPr>
                <w:trHeight w:val="340"/>
              </w:trPr>
              <w:tc>
                <w:tcPr>
                  <w:tcW w:w="5253" w:type="dxa"/>
                </w:tcPr>
                <w:p w14:paraId="7C17AB1D" w14:textId="77777777" w:rsidR="00C31A7B" w:rsidRPr="00D55570" w:rsidRDefault="00C31A7B" w:rsidP="00C31A7B">
                  <w:pPr>
                    <w:jc w:val="both"/>
                    <w:rPr>
                      <w:rFonts w:cstheme="minorHAnsi"/>
                      <w:color w:val="000000" w:themeColor="text1"/>
                    </w:rPr>
                  </w:pPr>
                  <w:r w:rsidRPr="00D55570">
                    <w:rPr>
                      <w:rFonts w:cstheme="minorHAnsi"/>
                      <w:color w:val="000000" w:themeColor="text1"/>
                    </w:rPr>
                    <w:t>Orientação Nutricional</w:t>
                  </w:r>
                </w:p>
              </w:tc>
              <w:tc>
                <w:tcPr>
                  <w:tcW w:w="4807" w:type="dxa"/>
                </w:tcPr>
                <w:p w14:paraId="330C76D7" w14:textId="77777777" w:rsidR="00C31A7B" w:rsidRPr="00D55570" w:rsidRDefault="00C31A7B" w:rsidP="00C31A7B">
                  <w:pPr>
                    <w:jc w:val="center"/>
                    <w:rPr>
                      <w:rFonts w:cstheme="minorHAnsi"/>
                      <w:color w:val="000000" w:themeColor="text1"/>
                    </w:rPr>
                  </w:pPr>
                  <w:r w:rsidRPr="00D55570">
                    <w:rPr>
                      <w:rFonts w:cstheme="minorHAnsi"/>
                      <w:color w:val="000000" w:themeColor="text1"/>
                    </w:rPr>
                    <w:t>1</w:t>
                  </w:r>
                  <w:r>
                    <w:rPr>
                      <w:rFonts w:cstheme="minorHAnsi"/>
                      <w:color w:val="000000" w:themeColor="text1"/>
                    </w:rPr>
                    <w:t>0</w:t>
                  </w:r>
                </w:p>
              </w:tc>
            </w:tr>
            <w:tr w:rsidR="00C31A7B" w:rsidRPr="00D55570" w14:paraId="1391613D" w14:textId="77777777" w:rsidTr="00B64B4D">
              <w:trPr>
                <w:trHeight w:val="340"/>
              </w:trPr>
              <w:tc>
                <w:tcPr>
                  <w:tcW w:w="5253" w:type="dxa"/>
                </w:tcPr>
                <w:p w14:paraId="7ABE0273" w14:textId="77777777" w:rsidR="00C31A7B" w:rsidRPr="00D55570" w:rsidRDefault="00C31A7B" w:rsidP="00C31A7B">
                  <w:pPr>
                    <w:jc w:val="both"/>
                    <w:rPr>
                      <w:rFonts w:cstheme="minorHAnsi"/>
                      <w:color w:val="000000" w:themeColor="text1"/>
                    </w:rPr>
                  </w:pPr>
                  <w:r w:rsidRPr="00D55570">
                    <w:rPr>
                      <w:rFonts w:cstheme="minorHAnsi"/>
                      <w:color w:val="000000" w:themeColor="text1"/>
                    </w:rPr>
                    <w:t>Orientação Odontológica</w:t>
                  </w:r>
                </w:p>
              </w:tc>
              <w:tc>
                <w:tcPr>
                  <w:tcW w:w="4807" w:type="dxa"/>
                </w:tcPr>
                <w:p w14:paraId="6670E1C0" w14:textId="77777777" w:rsidR="00C31A7B" w:rsidRPr="00D55570" w:rsidRDefault="00C31A7B" w:rsidP="00C31A7B">
                  <w:pPr>
                    <w:jc w:val="center"/>
                    <w:rPr>
                      <w:rFonts w:cstheme="minorHAnsi"/>
                      <w:color w:val="000000" w:themeColor="text1"/>
                    </w:rPr>
                  </w:pPr>
                  <w:r>
                    <w:rPr>
                      <w:rFonts w:cstheme="minorHAnsi"/>
                      <w:color w:val="000000" w:themeColor="text1"/>
                    </w:rPr>
                    <w:t>9</w:t>
                  </w:r>
                </w:p>
              </w:tc>
            </w:tr>
            <w:tr w:rsidR="00C31A7B" w:rsidRPr="00D55570" w14:paraId="794A6F1E" w14:textId="77777777" w:rsidTr="00B64B4D">
              <w:trPr>
                <w:trHeight w:val="340"/>
              </w:trPr>
              <w:tc>
                <w:tcPr>
                  <w:tcW w:w="5253" w:type="dxa"/>
                </w:tcPr>
                <w:p w14:paraId="4B4C1682" w14:textId="77777777" w:rsidR="00C31A7B" w:rsidRPr="00D55570" w:rsidRDefault="00C31A7B" w:rsidP="00C31A7B">
                  <w:pPr>
                    <w:jc w:val="both"/>
                    <w:rPr>
                      <w:rFonts w:cstheme="minorHAnsi"/>
                      <w:color w:val="000000" w:themeColor="text1"/>
                    </w:rPr>
                  </w:pPr>
                  <w:r w:rsidRPr="00D55570">
                    <w:rPr>
                      <w:rFonts w:cstheme="minorHAnsi"/>
                      <w:color w:val="000000" w:themeColor="text1"/>
                    </w:rPr>
                    <w:t>Atividades Físicas</w:t>
                  </w:r>
                </w:p>
              </w:tc>
              <w:tc>
                <w:tcPr>
                  <w:tcW w:w="4807" w:type="dxa"/>
                </w:tcPr>
                <w:p w14:paraId="41085FA7" w14:textId="77777777" w:rsidR="00C31A7B" w:rsidRPr="00D55570" w:rsidRDefault="00C31A7B" w:rsidP="00C31A7B">
                  <w:pPr>
                    <w:jc w:val="center"/>
                    <w:rPr>
                      <w:rFonts w:cstheme="minorHAnsi"/>
                      <w:color w:val="000000" w:themeColor="text1"/>
                    </w:rPr>
                  </w:pPr>
                  <w:r w:rsidRPr="00D55570">
                    <w:rPr>
                      <w:rFonts w:cstheme="minorHAnsi"/>
                      <w:color w:val="000000" w:themeColor="text1"/>
                    </w:rPr>
                    <w:t>1</w:t>
                  </w:r>
                  <w:r>
                    <w:rPr>
                      <w:rFonts w:cstheme="minorHAnsi"/>
                      <w:color w:val="000000" w:themeColor="text1"/>
                    </w:rPr>
                    <w:t>14</w:t>
                  </w:r>
                </w:p>
              </w:tc>
            </w:tr>
          </w:tbl>
          <w:p w14:paraId="368539FD" w14:textId="77777777" w:rsidR="00C31A7B" w:rsidRPr="00D55570" w:rsidRDefault="00C31A7B" w:rsidP="00C31A7B">
            <w:pPr>
              <w:jc w:val="both"/>
              <w:rPr>
                <w:rFonts w:cstheme="minorHAnsi"/>
                <w:b/>
                <w:bCs/>
                <w:color w:val="000000" w:themeColor="text1"/>
              </w:rPr>
            </w:pPr>
            <w:r w:rsidRPr="00D55570">
              <w:rPr>
                <w:rFonts w:cstheme="minorHAnsi"/>
                <w:b/>
                <w:bCs/>
                <w:color w:val="000000" w:themeColor="text1"/>
              </w:rPr>
              <w:t>Grupos de Convivência e Fortalecimento de Vínculos</w:t>
            </w:r>
          </w:p>
          <w:p w14:paraId="300E6A11" w14:textId="77777777" w:rsidR="00C31A7B" w:rsidRDefault="00C31A7B" w:rsidP="00C31A7B">
            <w:pPr>
              <w:jc w:val="both"/>
              <w:rPr>
                <w:rFonts w:cstheme="minorHAnsi"/>
                <w:color w:val="000000" w:themeColor="text1"/>
              </w:rPr>
            </w:pPr>
            <w:r w:rsidRPr="00972599">
              <w:rPr>
                <w:rFonts w:cstheme="minorHAnsi"/>
                <w:color w:val="000000" w:themeColor="text1"/>
              </w:rPr>
              <w:t>Em outubro, o Programa Meninas de Luz realizou encontros semanais com os grupos de convivência e fortalecimento de vínculos</w:t>
            </w:r>
            <w:r>
              <w:rPr>
                <w:rFonts w:cstheme="minorHAnsi"/>
                <w:color w:val="000000" w:themeColor="text1"/>
              </w:rPr>
              <w:t>, voltados aos</w:t>
            </w:r>
            <w:r w:rsidRPr="00972599">
              <w:rPr>
                <w:rFonts w:cstheme="minorHAnsi"/>
                <w:color w:val="000000" w:themeColor="text1"/>
              </w:rPr>
              <w:t xml:space="preserve"> adolescentes de 15 a 17 anos e jovens de 18 a 21 anos. As atividades envolveram rodas de conversa, dinâmicas, vídeos educativos, leitura de textos e uso de materiais de campanhas nacionais, promovendo diálogo, reflexão e desenvolvimento psicossocial.</w:t>
            </w:r>
          </w:p>
          <w:p w14:paraId="3407C8C5" w14:textId="77777777" w:rsidR="00C31A7B" w:rsidRPr="00972599" w:rsidRDefault="00C31A7B" w:rsidP="00C31A7B">
            <w:pPr>
              <w:jc w:val="both"/>
              <w:rPr>
                <w:rFonts w:cstheme="minorHAnsi"/>
                <w:color w:val="000000" w:themeColor="text1"/>
              </w:rPr>
            </w:pPr>
          </w:p>
          <w:p w14:paraId="29AE090E" w14:textId="77777777" w:rsidR="00C31A7B" w:rsidRDefault="00C31A7B" w:rsidP="00C31A7B">
            <w:pPr>
              <w:jc w:val="both"/>
              <w:rPr>
                <w:rFonts w:cstheme="minorHAnsi"/>
                <w:color w:val="000000" w:themeColor="text1"/>
              </w:rPr>
            </w:pPr>
            <w:r w:rsidRPr="00972599">
              <w:rPr>
                <w:rFonts w:cstheme="minorHAnsi"/>
                <w:color w:val="000000" w:themeColor="text1"/>
              </w:rPr>
              <w:t>Os principais temas abordados foram:</w:t>
            </w:r>
          </w:p>
          <w:p w14:paraId="149E2F9C" w14:textId="77777777" w:rsidR="00C31A7B" w:rsidRPr="00972599" w:rsidRDefault="00C31A7B" w:rsidP="00C31A7B">
            <w:pPr>
              <w:jc w:val="both"/>
              <w:rPr>
                <w:rFonts w:cstheme="minorHAnsi"/>
                <w:color w:val="000000" w:themeColor="text1"/>
              </w:rPr>
            </w:pPr>
          </w:p>
          <w:p w14:paraId="13953F21" w14:textId="77777777" w:rsidR="00C31A7B" w:rsidRPr="00EE6B5D" w:rsidRDefault="00C31A7B" w:rsidP="00C31A7B">
            <w:pPr>
              <w:numPr>
                <w:ilvl w:val="0"/>
                <w:numId w:val="26"/>
              </w:numPr>
              <w:jc w:val="both"/>
              <w:rPr>
                <w:rFonts w:cstheme="minorHAnsi"/>
                <w:color w:val="000000" w:themeColor="text1"/>
              </w:rPr>
            </w:pPr>
            <w:r w:rsidRPr="00EE6B5D">
              <w:rPr>
                <w:rFonts w:cstheme="minorHAnsi"/>
                <w:color w:val="000000" w:themeColor="text1"/>
              </w:rPr>
              <w:t>Sonhos e metas para o futuro: incentivo à continuidade dos estudos;</w:t>
            </w:r>
          </w:p>
          <w:p w14:paraId="5FA38517" w14:textId="77777777" w:rsidR="00C31A7B" w:rsidRPr="00EE6B5D" w:rsidRDefault="00C31A7B" w:rsidP="00C31A7B">
            <w:pPr>
              <w:numPr>
                <w:ilvl w:val="0"/>
                <w:numId w:val="26"/>
              </w:numPr>
              <w:jc w:val="both"/>
              <w:rPr>
                <w:rFonts w:cstheme="minorHAnsi"/>
                <w:color w:val="000000" w:themeColor="text1"/>
              </w:rPr>
            </w:pPr>
            <w:r w:rsidRPr="00EE6B5D">
              <w:rPr>
                <w:rFonts w:cstheme="minorHAnsi"/>
                <w:color w:val="000000" w:themeColor="text1"/>
              </w:rPr>
              <w:t>Autonomia e responsabilidade: conciliação entre maternidade e adolescência;</w:t>
            </w:r>
          </w:p>
          <w:p w14:paraId="1F35B4B9" w14:textId="77777777" w:rsidR="00C31A7B" w:rsidRPr="00EE6B5D" w:rsidRDefault="00C31A7B" w:rsidP="00C31A7B">
            <w:pPr>
              <w:numPr>
                <w:ilvl w:val="0"/>
                <w:numId w:val="26"/>
              </w:numPr>
              <w:jc w:val="both"/>
              <w:rPr>
                <w:rFonts w:cstheme="minorHAnsi"/>
                <w:color w:val="000000" w:themeColor="text1"/>
              </w:rPr>
            </w:pPr>
            <w:r w:rsidRPr="00EE6B5D">
              <w:rPr>
                <w:rFonts w:cstheme="minorHAnsi"/>
                <w:color w:val="000000" w:themeColor="text1"/>
              </w:rPr>
              <w:t>Inserção social e oportunidades: educação, qualificação e trabalho;</w:t>
            </w:r>
          </w:p>
          <w:p w14:paraId="6A62F03A" w14:textId="77777777" w:rsidR="00C31A7B" w:rsidRPr="00EE6B5D" w:rsidRDefault="00C31A7B" w:rsidP="00C31A7B">
            <w:pPr>
              <w:numPr>
                <w:ilvl w:val="0"/>
                <w:numId w:val="26"/>
              </w:numPr>
              <w:jc w:val="both"/>
              <w:rPr>
                <w:rFonts w:cstheme="minorHAnsi"/>
                <w:color w:val="000000" w:themeColor="text1"/>
              </w:rPr>
            </w:pPr>
            <w:r w:rsidRPr="00EE6B5D">
              <w:rPr>
                <w:rFonts w:cstheme="minorHAnsi"/>
                <w:color w:val="000000" w:themeColor="text1"/>
              </w:rPr>
              <w:t>Autoestima, autoconfiança e autocuidado.</w:t>
            </w:r>
          </w:p>
          <w:p w14:paraId="70A6C4CC" w14:textId="77777777" w:rsidR="00C31A7B" w:rsidRDefault="00C31A7B" w:rsidP="00C31A7B">
            <w:pPr>
              <w:rPr>
                <w:rFonts w:cstheme="minorHAnsi"/>
                <w:color w:val="000000" w:themeColor="text1"/>
              </w:rPr>
            </w:pPr>
          </w:p>
          <w:p w14:paraId="48D8BD3F" w14:textId="77777777" w:rsidR="00C31A7B" w:rsidRDefault="00C31A7B" w:rsidP="00C31A7B">
            <w:pPr>
              <w:jc w:val="center"/>
              <w:rPr>
                <w:rFonts w:eastAsiaTheme="minorEastAsia" w:cstheme="minorHAnsi"/>
                <w:color w:val="000000" w:themeColor="text1"/>
              </w:rPr>
            </w:pPr>
            <w:r w:rsidRPr="00D55570">
              <w:rPr>
                <w:rFonts w:eastAsiaTheme="minorEastAsia" w:cstheme="minorHAnsi"/>
                <w:color w:val="000000" w:themeColor="text1"/>
              </w:rPr>
              <w:t xml:space="preserve">Tabela 2: Grupos </w:t>
            </w:r>
            <w:r w:rsidRPr="00D55570">
              <w:rPr>
                <w:rFonts w:cstheme="minorHAnsi"/>
                <w:color w:val="000000" w:themeColor="text1"/>
              </w:rPr>
              <w:t>de gestantes</w:t>
            </w:r>
            <w:r w:rsidRPr="00D55570">
              <w:rPr>
                <w:rFonts w:eastAsiaTheme="minorEastAsia" w:cstheme="minorHAnsi"/>
                <w:color w:val="000000" w:themeColor="text1"/>
              </w:rPr>
              <w:t xml:space="preserve"> iniciados no mês de </w:t>
            </w:r>
            <w:r>
              <w:rPr>
                <w:rFonts w:eastAsiaTheme="minorEastAsia" w:cstheme="minorHAnsi"/>
                <w:color w:val="000000" w:themeColor="text1"/>
              </w:rPr>
              <w:t>outubro</w:t>
            </w:r>
          </w:p>
          <w:p w14:paraId="3DE0EC88" w14:textId="77777777" w:rsidR="00C31A7B" w:rsidRPr="00D55570" w:rsidRDefault="00C31A7B" w:rsidP="00C31A7B">
            <w:pPr>
              <w:jc w:val="center"/>
              <w:rPr>
                <w:rFonts w:eastAsiaTheme="minorEastAsia" w:cstheme="minorHAnsi"/>
                <w:color w:val="000000" w:themeColor="text1"/>
              </w:rPr>
            </w:pPr>
          </w:p>
          <w:tbl>
            <w:tblPr>
              <w:tblStyle w:val="Tabelacomgrade"/>
              <w:tblW w:w="9026" w:type="dxa"/>
              <w:tblInd w:w="900" w:type="dxa"/>
              <w:tblLook w:val="04A0" w:firstRow="1" w:lastRow="0" w:firstColumn="1" w:lastColumn="0" w:noHBand="0" w:noVBand="1"/>
            </w:tblPr>
            <w:tblGrid>
              <w:gridCol w:w="3479"/>
              <w:gridCol w:w="1794"/>
              <w:gridCol w:w="3753"/>
            </w:tblGrid>
            <w:tr w:rsidR="00C31A7B" w:rsidRPr="00D55570" w14:paraId="7C9C1DDB" w14:textId="77777777" w:rsidTr="00B64B4D">
              <w:trPr>
                <w:trHeight w:val="397"/>
              </w:trPr>
              <w:tc>
                <w:tcPr>
                  <w:tcW w:w="3479" w:type="dxa"/>
                  <w:shd w:val="clear" w:color="auto" w:fill="D9D9D9" w:themeFill="background1" w:themeFillShade="D9"/>
                  <w:vAlign w:val="center"/>
                  <w:hideMark/>
                </w:tcPr>
                <w:p w14:paraId="380FAD49"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Descrição</w:t>
                  </w:r>
                </w:p>
              </w:tc>
              <w:tc>
                <w:tcPr>
                  <w:tcW w:w="1794" w:type="dxa"/>
                  <w:shd w:val="clear" w:color="auto" w:fill="D9D9D9" w:themeFill="background1" w:themeFillShade="D9"/>
                  <w:vAlign w:val="center"/>
                  <w:hideMark/>
                </w:tcPr>
                <w:p w14:paraId="4C77A229"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Data de Início</w:t>
                  </w:r>
                </w:p>
              </w:tc>
              <w:tc>
                <w:tcPr>
                  <w:tcW w:w="3753" w:type="dxa"/>
                  <w:shd w:val="clear" w:color="auto" w:fill="D9D9D9" w:themeFill="background1" w:themeFillShade="D9"/>
                  <w:vAlign w:val="center"/>
                  <w:hideMark/>
                </w:tcPr>
                <w:p w14:paraId="2494D42A"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Quantidade de Adolescentes/Jovens</w:t>
                  </w:r>
                </w:p>
              </w:tc>
            </w:tr>
            <w:tr w:rsidR="00C31A7B" w:rsidRPr="00D55570" w14:paraId="55BCB9C2" w14:textId="77777777" w:rsidTr="00B64B4D">
              <w:trPr>
                <w:trHeight w:val="340"/>
              </w:trPr>
              <w:tc>
                <w:tcPr>
                  <w:tcW w:w="3479" w:type="dxa"/>
                </w:tcPr>
                <w:p w14:paraId="0C324928" w14:textId="77777777" w:rsidR="00C31A7B" w:rsidRPr="00D55570" w:rsidRDefault="00C31A7B" w:rsidP="009579B2">
                  <w:pPr>
                    <w:framePr w:hSpace="141" w:wrap="around" w:vAnchor="text" w:hAnchor="text" w:xAlign="center" w:y="1"/>
                    <w:suppressOverlap/>
                    <w:jc w:val="both"/>
                    <w:rPr>
                      <w:rFonts w:cstheme="minorHAnsi"/>
                      <w:color w:val="000000" w:themeColor="text1"/>
                    </w:rPr>
                  </w:pPr>
                  <w:r w:rsidRPr="00D55570">
                    <w:rPr>
                      <w:rFonts w:cstheme="minorHAnsi"/>
                      <w:color w:val="000000" w:themeColor="text1"/>
                    </w:rPr>
                    <w:t>Grupo “Família Fortalecida”</w:t>
                  </w:r>
                </w:p>
              </w:tc>
              <w:tc>
                <w:tcPr>
                  <w:tcW w:w="1794" w:type="dxa"/>
                  <w:vAlign w:val="center"/>
                </w:tcPr>
                <w:p w14:paraId="002D3AE8"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Pr>
                      <w:rFonts w:cstheme="minorHAnsi"/>
                      <w:color w:val="000000" w:themeColor="text1"/>
                    </w:rPr>
                    <w:t>09</w:t>
                  </w:r>
                  <w:r w:rsidRPr="00D55570">
                    <w:rPr>
                      <w:rFonts w:cstheme="minorHAnsi"/>
                      <w:color w:val="000000" w:themeColor="text1"/>
                    </w:rPr>
                    <w:t>/</w:t>
                  </w:r>
                  <w:r>
                    <w:rPr>
                      <w:rFonts w:cstheme="minorHAnsi"/>
                      <w:color w:val="000000" w:themeColor="text1"/>
                    </w:rPr>
                    <w:t>10</w:t>
                  </w:r>
                  <w:r w:rsidRPr="00D55570">
                    <w:rPr>
                      <w:rFonts w:cstheme="minorHAnsi"/>
                      <w:color w:val="000000" w:themeColor="text1"/>
                    </w:rPr>
                    <w:t>/2025</w:t>
                  </w:r>
                </w:p>
              </w:tc>
              <w:tc>
                <w:tcPr>
                  <w:tcW w:w="3753" w:type="dxa"/>
                  <w:vAlign w:val="center"/>
                </w:tcPr>
                <w:p w14:paraId="623992AC"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Pr>
                      <w:rFonts w:cstheme="minorHAnsi"/>
                      <w:color w:val="000000" w:themeColor="text1"/>
                    </w:rPr>
                    <w:t>46</w:t>
                  </w:r>
                </w:p>
              </w:tc>
            </w:tr>
            <w:tr w:rsidR="00C31A7B" w:rsidRPr="00D55570" w14:paraId="126C3668" w14:textId="77777777" w:rsidTr="00B64B4D">
              <w:trPr>
                <w:trHeight w:val="340"/>
              </w:trPr>
              <w:tc>
                <w:tcPr>
                  <w:tcW w:w="3479" w:type="dxa"/>
                </w:tcPr>
                <w:p w14:paraId="442F3792" w14:textId="77777777" w:rsidR="00C31A7B" w:rsidRPr="00D55570" w:rsidRDefault="00C31A7B" w:rsidP="009579B2">
                  <w:pPr>
                    <w:framePr w:hSpace="141" w:wrap="around" w:vAnchor="text" w:hAnchor="text" w:xAlign="center" w:y="1"/>
                    <w:suppressOverlap/>
                    <w:jc w:val="both"/>
                    <w:rPr>
                      <w:rFonts w:cstheme="minorHAnsi"/>
                      <w:color w:val="000000" w:themeColor="text1"/>
                    </w:rPr>
                  </w:pPr>
                  <w:r>
                    <w:rPr>
                      <w:rFonts w:cstheme="minorHAnsi"/>
                      <w:color w:val="000000" w:themeColor="text1"/>
                    </w:rPr>
                    <w:t>Grupo “Intensivo”</w:t>
                  </w:r>
                </w:p>
              </w:tc>
              <w:tc>
                <w:tcPr>
                  <w:tcW w:w="1794" w:type="dxa"/>
                  <w:vAlign w:val="center"/>
                </w:tcPr>
                <w:p w14:paraId="6273ABB0" w14:textId="77777777" w:rsidR="00C31A7B" w:rsidRDefault="00C31A7B" w:rsidP="009579B2">
                  <w:pPr>
                    <w:framePr w:hSpace="141" w:wrap="around" w:vAnchor="text" w:hAnchor="text" w:xAlign="center" w:y="1"/>
                    <w:suppressOverlap/>
                    <w:jc w:val="center"/>
                    <w:rPr>
                      <w:rFonts w:cstheme="minorHAnsi"/>
                      <w:color w:val="000000" w:themeColor="text1"/>
                    </w:rPr>
                  </w:pPr>
                  <w:r>
                    <w:rPr>
                      <w:rFonts w:cstheme="minorHAnsi"/>
                      <w:color w:val="000000" w:themeColor="text1"/>
                    </w:rPr>
                    <w:t>20/10/2025</w:t>
                  </w:r>
                </w:p>
              </w:tc>
              <w:tc>
                <w:tcPr>
                  <w:tcW w:w="3753" w:type="dxa"/>
                  <w:vAlign w:val="center"/>
                </w:tcPr>
                <w:p w14:paraId="0A8E5C01" w14:textId="77777777" w:rsidR="00C31A7B" w:rsidRDefault="00C31A7B" w:rsidP="009579B2">
                  <w:pPr>
                    <w:framePr w:hSpace="141" w:wrap="around" w:vAnchor="text" w:hAnchor="text" w:xAlign="center" w:y="1"/>
                    <w:suppressOverlap/>
                    <w:jc w:val="center"/>
                    <w:rPr>
                      <w:rFonts w:cstheme="minorHAnsi"/>
                      <w:color w:val="000000" w:themeColor="text1"/>
                    </w:rPr>
                  </w:pPr>
                  <w:r>
                    <w:rPr>
                      <w:rFonts w:cstheme="minorHAnsi"/>
                      <w:color w:val="000000" w:themeColor="text1"/>
                    </w:rPr>
                    <w:t>5</w:t>
                  </w:r>
                </w:p>
              </w:tc>
            </w:tr>
          </w:tbl>
          <w:p w14:paraId="5C6FF56B" w14:textId="77777777" w:rsidR="00C31A7B" w:rsidRDefault="00C31A7B" w:rsidP="00C31A7B">
            <w:pPr>
              <w:jc w:val="both"/>
              <w:rPr>
                <w:rStyle w:val="normaltextrun"/>
                <w:rFonts w:cstheme="minorHAnsi"/>
                <w:b/>
                <w:bCs/>
                <w:color w:val="000000" w:themeColor="text1"/>
              </w:rPr>
            </w:pPr>
          </w:p>
          <w:p w14:paraId="4E26E835" w14:textId="77777777" w:rsidR="00C31A7B" w:rsidRDefault="00C31A7B" w:rsidP="00C31A7B">
            <w:pPr>
              <w:jc w:val="both"/>
              <w:rPr>
                <w:rStyle w:val="normaltextrun"/>
                <w:rFonts w:cstheme="minorHAnsi"/>
                <w:color w:val="000000" w:themeColor="text1"/>
                <w:shd w:val="clear" w:color="auto" w:fill="FFFFFF"/>
              </w:rPr>
            </w:pPr>
            <w:r w:rsidRPr="00F12123">
              <w:rPr>
                <w:rStyle w:val="normaltextrun"/>
                <w:rFonts w:cstheme="minorHAnsi"/>
                <w:b/>
                <w:bCs/>
              </w:rPr>
              <w:t>Atividades de Atendimento</w:t>
            </w:r>
            <w:r w:rsidRPr="00F12123">
              <w:rPr>
                <w:rStyle w:val="normaltextrun"/>
                <w:rFonts w:cstheme="minorHAnsi"/>
                <w:b/>
                <w:bCs/>
                <w:color w:val="000000"/>
                <w:shd w:val="clear" w:color="auto" w:fill="FFFFFF"/>
              </w:rPr>
              <w:t xml:space="preserve"> e </w:t>
            </w:r>
            <w:r w:rsidRPr="00F12123">
              <w:rPr>
                <w:rStyle w:val="normaltextrun"/>
                <w:rFonts w:cstheme="minorHAnsi"/>
                <w:b/>
                <w:bCs/>
              </w:rPr>
              <w:t xml:space="preserve">Acompanhamento </w:t>
            </w:r>
            <w:r w:rsidRPr="00F12123">
              <w:rPr>
                <w:rStyle w:val="normaltextrun"/>
                <w:rFonts w:cstheme="minorHAnsi"/>
                <w:b/>
                <w:bCs/>
                <w:color w:val="000000"/>
                <w:shd w:val="clear" w:color="auto" w:fill="FFFFFF"/>
              </w:rPr>
              <w:t>do Serviço Social</w:t>
            </w:r>
          </w:p>
          <w:p w14:paraId="45A70708" w14:textId="77777777" w:rsidR="00C31A7B" w:rsidRPr="00D55570" w:rsidRDefault="00C31A7B" w:rsidP="00C31A7B">
            <w:pPr>
              <w:jc w:val="both"/>
              <w:rPr>
                <w:rStyle w:val="normaltextrun"/>
                <w:rFonts w:cstheme="minorHAnsi"/>
                <w:color w:val="000000" w:themeColor="text1"/>
                <w:shd w:val="clear" w:color="auto" w:fill="FFFFFF"/>
              </w:rPr>
            </w:pPr>
          </w:p>
          <w:p w14:paraId="33C58637" w14:textId="77777777" w:rsidR="00C31A7B" w:rsidRDefault="00C31A7B" w:rsidP="00C31A7B">
            <w:pPr>
              <w:jc w:val="center"/>
              <w:rPr>
                <w:rFonts w:eastAsiaTheme="minorEastAsia" w:cstheme="minorHAnsi"/>
                <w:color w:val="000000" w:themeColor="text1"/>
              </w:rPr>
            </w:pPr>
            <w:r w:rsidRPr="00D55570">
              <w:rPr>
                <w:rFonts w:eastAsiaTheme="minorEastAsia" w:cstheme="minorHAnsi"/>
                <w:color w:val="000000" w:themeColor="text1"/>
              </w:rPr>
              <w:t>Tabela 3: Atendimentos individuais e em grupo do Serviço Social</w:t>
            </w:r>
          </w:p>
          <w:p w14:paraId="3BBAAA52" w14:textId="77777777" w:rsidR="00C31A7B" w:rsidRPr="00D55570" w:rsidRDefault="00C31A7B" w:rsidP="00C31A7B">
            <w:pPr>
              <w:jc w:val="center"/>
              <w:rPr>
                <w:rFonts w:eastAsiaTheme="minorEastAsia" w:cstheme="minorHAnsi"/>
                <w:color w:val="000000" w:themeColor="text1"/>
              </w:rPr>
            </w:pPr>
          </w:p>
          <w:tbl>
            <w:tblPr>
              <w:tblStyle w:val="Tabelacomgrade"/>
              <w:tblW w:w="0" w:type="auto"/>
              <w:jc w:val="center"/>
              <w:tblLook w:val="04A0" w:firstRow="1" w:lastRow="0" w:firstColumn="1" w:lastColumn="0" w:noHBand="0" w:noVBand="1"/>
            </w:tblPr>
            <w:tblGrid>
              <w:gridCol w:w="4257"/>
              <w:gridCol w:w="4250"/>
            </w:tblGrid>
            <w:tr w:rsidR="00C31A7B" w:rsidRPr="00D55570" w14:paraId="150E2E4B" w14:textId="77777777" w:rsidTr="00B64B4D">
              <w:trPr>
                <w:trHeight w:val="397"/>
                <w:jc w:val="center"/>
              </w:trPr>
              <w:tc>
                <w:tcPr>
                  <w:tcW w:w="4257" w:type="dxa"/>
                  <w:shd w:val="clear" w:color="auto" w:fill="D9D9D9" w:themeFill="background1" w:themeFillShade="D9"/>
                  <w:vAlign w:val="center"/>
                </w:tcPr>
                <w:p w14:paraId="0324EA6D"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Nº de adolescentes/jovens atendidas</w:t>
                  </w:r>
                </w:p>
              </w:tc>
              <w:tc>
                <w:tcPr>
                  <w:tcW w:w="4250" w:type="dxa"/>
                  <w:shd w:val="clear" w:color="auto" w:fill="D9D9D9" w:themeFill="background1" w:themeFillShade="D9"/>
                  <w:vAlign w:val="center"/>
                </w:tcPr>
                <w:p w14:paraId="3A421AE2"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Atendimentos às adolescentes/jovens</w:t>
                  </w:r>
                </w:p>
              </w:tc>
            </w:tr>
            <w:tr w:rsidR="00C31A7B" w:rsidRPr="00D55570" w14:paraId="2B967D81" w14:textId="77777777" w:rsidTr="00B64B4D">
              <w:trPr>
                <w:trHeight w:val="340"/>
                <w:jc w:val="center"/>
              </w:trPr>
              <w:tc>
                <w:tcPr>
                  <w:tcW w:w="4257" w:type="dxa"/>
                  <w:vAlign w:val="center"/>
                </w:tcPr>
                <w:p w14:paraId="5C12A3B9"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w:t>
                  </w:r>
                  <w:r>
                    <w:rPr>
                      <w:rFonts w:cstheme="minorHAnsi"/>
                      <w:color w:val="000000" w:themeColor="text1"/>
                    </w:rPr>
                    <w:t>39</w:t>
                  </w:r>
                </w:p>
              </w:tc>
              <w:tc>
                <w:tcPr>
                  <w:tcW w:w="4250" w:type="dxa"/>
                  <w:vAlign w:val="center"/>
                </w:tcPr>
                <w:p w14:paraId="521FDE0D"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Pr>
                      <w:rFonts w:cstheme="minorHAnsi"/>
                      <w:color w:val="000000" w:themeColor="text1"/>
                    </w:rPr>
                    <w:t>236</w:t>
                  </w:r>
                </w:p>
              </w:tc>
            </w:tr>
          </w:tbl>
          <w:p w14:paraId="160AF134" w14:textId="77777777" w:rsidR="00C31A7B" w:rsidRDefault="00C31A7B" w:rsidP="00897B4A">
            <w:pPr>
              <w:jc w:val="both"/>
              <w:rPr>
                <w:rFonts w:cstheme="minorHAnsi"/>
              </w:rPr>
            </w:pPr>
          </w:p>
          <w:p w14:paraId="09BA1E25" w14:textId="77777777" w:rsidR="00C31A7B" w:rsidRPr="00C05F8D" w:rsidRDefault="00C31A7B" w:rsidP="00C31A7B">
            <w:pPr>
              <w:jc w:val="both"/>
              <w:rPr>
                <w:rFonts w:cstheme="minorHAnsi"/>
                <w:shd w:val="clear" w:color="auto" w:fill="FFFFFF"/>
              </w:rPr>
            </w:pPr>
            <w:r w:rsidRPr="00C05F8D">
              <w:rPr>
                <w:rFonts w:cstheme="minorHAnsi"/>
                <w:shd w:val="clear" w:color="auto" w:fill="FFFFFF"/>
              </w:rPr>
              <w:t>O Serviço Social desenvolveu um conjunto de ações voltadas ao fortalecimento da proteção social e à promoção da cidadania das famílias atendidas. As atividades concentraram-se na identificação e no enfrentamento de situações de vulnerabilidade e risco social, por meio de acolhimento, atendimentos individualizados, visitas domiciliares e atividades coletivas nos territórios acompanhados.</w:t>
            </w:r>
          </w:p>
          <w:p w14:paraId="442326DE" w14:textId="77777777" w:rsidR="00C31A7B" w:rsidRPr="00C05F8D" w:rsidRDefault="00C31A7B" w:rsidP="00C31A7B">
            <w:pPr>
              <w:jc w:val="both"/>
              <w:rPr>
                <w:rFonts w:cstheme="minorHAnsi"/>
                <w:shd w:val="clear" w:color="auto" w:fill="FFFFFF"/>
              </w:rPr>
            </w:pPr>
          </w:p>
          <w:p w14:paraId="1396D9AF" w14:textId="77777777" w:rsidR="00C31A7B" w:rsidRPr="00C05F8D" w:rsidRDefault="00C31A7B" w:rsidP="00C31A7B">
            <w:pPr>
              <w:jc w:val="both"/>
              <w:rPr>
                <w:rFonts w:cstheme="minorHAnsi"/>
                <w:shd w:val="clear" w:color="auto" w:fill="FFFFFF"/>
              </w:rPr>
            </w:pPr>
            <w:r w:rsidRPr="00C05F8D">
              <w:rPr>
                <w:rFonts w:cstheme="minorHAnsi"/>
                <w:shd w:val="clear" w:color="auto" w:fill="FFFFFF"/>
              </w:rPr>
              <w:t>As ações em grupo</w:t>
            </w:r>
            <w:r>
              <w:rPr>
                <w:rFonts w:cstheme="minorHAnsi"/>
                <w:shd w:val="clear" w:color="auto" w:fill="FFFFFF"/>
              </w:rPr>
              <w:t>,</w:t>
            </w:r>
            <w:r w:rsidRPr="00C05F8D">
              <w:rPr>
                <w:rFonts w:cstheme="minorHAnsi"/>
                <w:shd w:val="clear" w:color="auto" w:fill="FFFFFF"/>
              </w:rPr>
              <w:t xml:space="preserve"> como rodas de conversa e oficinas temáticas</w:t>
            </w:r>
            <w:r>
              <w:rPr>
                <w:rFonts w:cstheme="minorHAnsi"/>
                <w:shd w:val="clear" w:color="auto" w:fill="FFFFFF"/>
              </w:rPr>
              <w:t>,</w:t>
            </w:r>
            <w:r w:rsidRPr="00C05F8D">
              <w:rPr>
                <w:rFonts w:cstheme="minorHAnsi"/>
                <w:shd w:val="clear" w:color="auto" w:fill="FFFFFF"/>
              </w:rPr>
              <w:t xml:space="preserve"> </w:t>
            </w:r>
            <w:r>
              <w:rPr>
                <w:rFonts w:cstheme="minorHAnsi"/>
                <w:shd w:val="clear" w:color="auto" w:fill="FFFFFF"/>
              </w:rPr>
              <w:t>são</w:t>
            </w:r>
            <w:r w:rsidRPr="00C05F8D">
              <w:rPr>
                <w:rFonts w:cstheme="minorHAnsi"/>
                <w:shd w:val="clear" w:color="auto" w:fill="FFFFFF"/>
              </w:rPr>
              <w:t xml:space="preserve"> importantes instrumentos para o fortalecimento de vínculos familiares e comunitários, o incentivo ao protagonismo das adolescentes e jovens mães e o estímulo ao planejamento de projetos de vida. O acompanhamento social sistemático </w:t>
            </w:r>
            <w:r>
              <w:rPr>
                <w:rFonts w:cstheme="minorHAnsi"/>
                <w:shd w:val="clear" w:color="auto" w:fill="FFFFFF"/>
              </w:rPr>
              <w:t>oferece</w:t>
            </w:r>
            <w:r w:rsidRPr="00C05F8D">
              <w:rPr>
                <w:rFonts w:cstheme="minorHAnsi"/>
                <w:shd w:val="clear" w:color="auto" w:fill="FFFFFF"/>
              </w:rPr>
              <w:t xml:space="preserve"> atenção especial às gestantes adolescentes e jovens em situação de vulnerabilidade, assegurando suporte integral, prevenção de riscos e promoção da autonomia.</w:t>
            </w:r>
          </w:p>
          <w:p w14:paraId="1D29C98C" w14:textId="77777777" w:rsidR="00C31A7B" w:rsidRPr="00C05F8D" w:rsidRDefault="00C31A7B" w:rsidP="00C31A7B">
            <w:pPr>
              <w:jc w:val="both"/>
              <w:rPr>
                <w:rFonts w:cstheme="minorHAnsi"/>
                <w:shd w:val="clear" w:color="auto" w:fill="FFFFFF"/>
              </w:rPr>
            </w:pPr>
          </w:p>
          <w:p w14:paraId="6725B176" w14:textId="77777777" w:rsidR="00C31A7B" w:rsidRPr="00C05F8D" w:rsidRDefault="00C31A7B" w:rsidP="00C31A7B">
            <w:pPr>
              <w:jc w:val="both"/>
              <w:rPr>
                <w:rFonts w:cstheme="minorHAnsi"/>
                <w:shd w:val="clear" w:color="auto" w:fill="FFFFFF"/>
              </w:rPr>
            </w:pPr>
            <w:r w:rsidRPr="00C05F8D">
              <w:rPr>
                <w:rFonts w:cstheme="minorHAnsi"/>
                <w:shd w:val="clear" w:color="auto" w:fill="FFFFFF"/>
              </w:rPr>
              <w:lastRenderedPageBreak/>
              <w:t>Além disso, houve articulação permanente com a rede socioassistencial e demais políticas públicas, possibilitando o encaminhamento das beneficiárias para serviços de proteção social, saúde e educação, ampliando o acesso a programas, benefícios e direitos.</w:t>
            </w:r>
          </w:p>
          <w:p w14:paraId="2C15DF26" w14:textId="77777777" w:rsidR="00C31A7B" w:rsidRPr="00C31A7B" w:rsidRDefault="00C31A7B" w:rsidP="00C31A7B">
            <w:pPr>
              <w:jc w:val="both"/>
              <w:rPr>
                <w:rFonts w:cstheme="minorHAnsi"/>
                <w:sz w:val="20"/>
                <w:szCs w:val="20"/>
                <w:shd w:val="clear" w:color="auto" w:fill="FFFFFF"/>
              </w:rPr>
            </w:pPr>
          </w:p>
          <w:p w14:paraId="5E1E8221" w14:textId="77777777" w:rsidR="00C31A7B" w:rsidRPr="00C05F8D" w:rsidRDefault="00C31A7B" w:rsidP="00C31A7B">
            <w:pPr>
              <w:jc w:val="both"/>
              <w:rPr>
                <w:rFonts w:cstheme="minorHAnsi"/>
                <w:shd w:val="clear" w:color="auto" w:fill="FFFFFF"/>
              </w:rPr>
            </w:pPr>
            <w:r w:rsidRPr="00C05F8D">
              <w:rPr>
                <w:rFonts w:cstheme="minorHAnsi"/>
                <w:shd w:val="clear" w:color="auto" w:fill="FFFFFF"/>
              </w:rPr>
              <w:t>Des</w:t>
            </w:r>
            <w:r>
              <w:rPr>
                <w:rFonts w:cstheme="minorHAnsi"/>
                <w:shd w:val="clear" w:color="auto" w:fill="FFFFFF"/>
              </w:rPr>
              <w:t>t</w:t>
            </w:r>
            <w:r w:rsidRPr="00C05F8D">
              <w:rPr>
                <w:rFonts w:cstheme="minorHAnsi"/>
                <w:shd w:val="clear" w:color="auto" w:fill="FFFFFF"/>
              </w:rPr>
              <w:t>a forma, as ações da assistência social contribuíram de maneira efetiva para o desenvolvimento integral e a inclusão social das participantes, promovendo trajetórias mais seguras e emancipatórias.</w:t>
            </w:r>
          </w:p>
          <w:p w14:paraId="0993E4B8" w14:textId="77777777" w:rsidR="00C31A7B" w:rsidRDefault="00C31A7B" w:rsidP="00897B4A">
            <w:pPr>
              <w:jc w:val="both"/>
              <w:rPr>
                <w:rFonts w:cstheme="minorHAnsi"/>
              </w:rPr>
            </w:pPr>
          </w:p>
          <w:p w14:paraId="6AE1833E" w14:textId="77777777" w:rsidR="00C31A7B" w:rsidRPr="00D55570" w:rsidRDefault="00C31A7B" w:rsidP="00C31A7B">
            <w:pPr>
              <w:jc w:val="both"/>
              <w:rPr>
                <w:rFonts w:cstheme="minorHAnsi"/>
                <w:b/>
                <w:bCs/>
                <w:color w:val="000000" w:themeColor="text1"/>
                <w:shd w:val="clear" w:color="auto" w:fill="FFFFFF"/>
              </w:rPr>
            </w:pPr>
            <w:r w:rsidRPr="00F12123">
              <w:rPr>
                <w:rStyle w:val="normaltextrun"/>
                <w:rFonts w:cstheme="minorHAnsi"/>
                <w:b/>
                <w:bCs/>
              </w:rPr>
              <w:t>Atividades de Atendimento</w:t>
            </w:r>
            <w:r w:rsidRPr="00F12123">
              <w:rPr>
                <w:rStyle w:val="normaltextrun"/>
                <w:rFonts w:cstheme="minorHAnsi"/>
                <w:b/>
                <w:bCs/>
                <w:color w:val="000000"/>
                <w:shd w:val="clear" w:color="auto" w:fill="FFFFFF"/>
              </w:rPr>
              <w:t xml:space="preserve"> e </w:t>
            </w:r>
            <w:r w:rsidRPr="00F12123">
              <w:rPr>
                <w:rStyle w:val="normaltextrun"/>
                <w:rFonts w:cstheme="minorHAnsi"/>
                <w:b/>
                <w:bCs/>
              </w:rPr>
              <w:t xml:space="preserve">Acompanhamento </w:t>
            </w:r>
            <w:r w:rsidRPr="00F12123">
              <w:rPr>
                <w:rStyle w:val="normaltextrun"/>
                <w:rFonts w:cstheme="minorHAnsi"/>
                <w:b/>
                <w:bCs/>
                <w:color w:val="000000"/>
                <w:shd w:val="clear" w:color="auto" w:fill="FFFFFF"/>
              </w:rPr>
              <w:t>d</w:t>
            </w:r>
            <w:r>
              <w:rPr>
                <w:rStyle w:val="normaltextrun"/>
                <w:rFonts w:cstheme="minorHAnsi"/>
                <w:b/>
                <w:bCs/>
                <w:color w:val="000000"/>
                <w:shd w:val="clear" w:color="auto" w:fill="FFFFFF"/>
              </w:rPr>
              <w:t>a P</w:t>
            </w:r>
            <w:r w:rsidRPr="00D55570">
              <w:rPr>
                <w:rFonts w:cstheme="minorHAnsi"/>
                <w:b/>
                <w:bCs/>
                <w:color w:val="000000" w:themeColor="text1"/>
                <w:shd w:val="clear" w:color="auto" w:fill="FFFFFF"/>
              </w:rPr>
              <w:t>sicologia</w:t>
            </w:r>
          </w:p>
          <w:p w14:paraId="6874D73C" w14:textId="77777777" w:rsidR="00C31A7B" w:rsidRDefault="00C31A7B" w:rsidP="00C31A7B">
            <w:pPr>
              <w:jc w:val="center"/>
              <w:rPr>
                <w:rFonts w:eastAsiaTheme="minorEastAsia" w:cstheme="minorHAnsi"/>
                <w:color w:val="000000" w:themeColor="text1"/>
              </w:rPr>
            </w:pPr>
          </w:p>
          <w:p w14:paraId="6572006C" w14:textId="77777777" w:rsidR="00C31A7B" w:rsidRDefault="00C31A7B" w:rsidP="00C31A7B">
            <w:pPr>
              <w:jc w:val="center"/>
              <w:rPr>
                <w:rFonts w:eastAsiaTheme="minorEastAsia" w:cstheme="minorHAnsi"/>
                <w:color w:val="000000" w:themeColor="text1"/>
              </w:rPr>
            </w:pPr>
            <w:r w:rsidRPr="00D55570">
              <w:rPr>
                <w:rFonts w:eastAsiaTheme="minorEastAsia" w:cstheme="minorHAnsi"/>
                <w:color w:val="000000" w:themeColor="text1"/>
              </w:rPr>
              <w:t>Tabela 4: Atendimentos individuais e em grupo de Psicologia</w:t>
            </w:r>
          </w:p>
          <w:p w14:paraId="61871117" w14:textId="77777777" w:rsidR="00C31A7B" w:rsidRPr="00D55570" w:rsidRDefault="00C31A7B" w:rsidP="00C31A7B">
            <w:pPr>
              <w:jc w:val="center"/>
              <w:rPr>
                <w:rFonts w:eastAsiaTheme="minorEastAsia" w:cstheme="minorHAnsi"/>
                <w:color w:val="000000" w:themeColor="text1"/>
              </w:rPr>
            </w:pPr>
          </w:p>
          <w:tbl>
            <w:tblPr>
              <w:tblStyle w:val="Tabelacomgrade"/>
              <w:tblW w:w="0" w:type="auto"/>
              <w:jc w:val="center"/>
              <w:tblLook w:val="04A0" w:firstRow="1" w:lastRow="0" w:firstColumn="1" w:lastColumn="0" w:noHBand="0" w:noVBand="1"/>
            </w:tblPr>
            <w:tblGrid>
              <w:gridCol w:w="3955"/>
              <w:gridCol w:w="4798"/>
            </w:tblGrid>
            <w:tr w:rsidR="00C31A7B" w:rsidRPr="00D55570" w14:paraId="7C75C6AA" w14:textId="77777777" w:rsidTr="00B64B4D">
              <w:trPr>
                <w:trHeight w:val="397"/>
                <w:jc w:val="center"/>
              </w:trPr>
              <w:tc>
                <w:tcPr>
                  <w:tcW w:w="3955" w:type="dxa"/>
                  <w:shd w:val="clear" w:color="auto" w:fill="D9D9D9" w:themeFill="background1" w:themeFillShade="D9"/>
                  <w:vAlign w:val="center"/>
                  <w:hideMark/>
                </w:tcPr>
                <w:p w14:paraId="15A781BD"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Nº de adolescentes/jovens atendidas</w:t>
                  </w:r>
                </w:p>
              </w:tc>
              <w:tc>
                <w:tcPr>
                  <w:tcW w:w="4798" w:type="dxa"/>
                  <w:shd w:val="clear" w:color="auto" w:fill="D9D9D9" w:themeFill="background1" w:themeFillShade="D9"/>
                  <w:vAlign w:val="center"/>
                  <w:hideMark/>
                </w:tcPr>
                <w:p w14:paraId="5628F617"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Atendimentos às adolescentes/jovens</w:t>
                  </w:r>
                </w:p>
              </w:tc>
            </w:tr>
            <w:tr w:rsidR="00C31A7B" w:rsidRPr="00D55570" w14:paraId="35F36B5F" w14:textId="77777777" w:rsidTr="00B64B4D">
              <w:trPr>
                <w:trHeight w:val="340"/>
                <w:jc w:val="center"/>
              </w:trPr>
              <w:tc>
                <w:tcPr>
                  <w:tcW w:w="3955" w:type="dxa"/>
                  <w:vAlign w:val="center"/>
                </w:tcPr>
                <w:p w14:paraId="4D5360B1"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w:t>
                  </w:r>
                  <w:r>
                    <w:rPr>
                      <w:rFonts w:cstheme="minorHAnsi"/>
                      <w:color w:val="000000" w:themeColor="text1"/>
                    </w:rPr>
                    <w:t>46</w:t>
                  </w:r>
                </w:p>
              </w:tc>
              <w:tc>
                <w:tcPr>
                  <w:tcW w:w="4798" w:type="dxa"/>
                  <w:vAlign w:val="center"/>
                </w:tcPr>
                <w:p w14:paraId="12B146BD"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w:t>
                  </w:r>
                  <w:r>
                    <w:rPr>
                      <w:rFonts w:cstheme="minorHAnsi"/>
                      <w:color w:val="000000" w:themeColor="text1"/>
                    </w:rPr>
                    <w:t>54</w:t>
                  </w:r>
                </w:p>
              </w:tc>
            </w:tr>
          </w:tbl>
          <w:p w14:paraId="566AE384" w14:textId="77777777" w:rsidR="00C31A7B" w:rsidRDefault="00C31A7B" w:rsidP="00C31A7B">
            <w:pPr>
              <w:jc w:val="both"/>
              <w:rPr>
                <w:rFonts w:cstheme="minorHAnsi"/>
              </w:rPr>
            </w:pPr>
          </w:p>
          <w:p w14:paraId="5DA72E25" w14:textId="77777777" w:rsidR="00C31A7B" w:rsidRDefault="00C31A7B" w:rsidP="00C31A7B">
            <w:pPr>
              <w:jc w:val="both"/>
              <w:rPr>
                <w:rFonts w:cstheme="minorHAnsi"/>
              </w:rPr>
            </w:pPr>
            <w:r>
              <w:rPr>
                <w:rFonts w:cstheme="minorHAnsi"/>
              </w:rPr>
              <w:t>O</w:t>
            </w:r>
            <w:r w:rsidRPr="009851E4">
              <w:rPr>
                <w:rFonts w:cstheme="minorHAnsi"/>
              </w:rPr>
              <w:t xml:space="preserve"> Serviço de Psicologia </w:t>
            </w:r>
            <w:r>
              <w:rPr>
                <w:rFonts w:cstheme="minorHAnsi"/>
              </w:rPr>
              <w:t xml:space="preserve">promoveu, através de seus atendimentos, </w:t>
            </w:r>
            <w:r w:rsidRPr="009851E4">
              <w:rPr>
                <w:rFonts w:cstheme="minorHAnsi"/>
              </w:rPr>
              <w:t>o bem-estar emocional e psicológico das participantes, por meio de uma abordagem integral, humanizada e centrada na escuta qualificada, na autonomia e na garantia de direitos.</w:t>
            </w:r>
          </w:p>
          <w:p w14:paraId="71A2308F" w14:textId="77777777" w:rsidR="00C31A7B" w:rsidRPr="009851E4" w:rsidRDefault="00C31A7B" w:rsidP="00C31A7B">
            <w:pPr>
              <w:jc w:val="both"/>
              <w:rPr>
                <w:rFonts w:cstheme="minorHAnsi"/>
              </w:rPr>
            </w:pPr>
          </w:p>
          <w:p w14:paraId="762DC619" w14:textId="77777777" w:rsidR="00C31A7B" w:rsidRDefault="00C31A7B" w:rsidP="00C31A7B">
            <w:pPr>
              <w:jc w:val="both"/>
              <w:rPr>
                <w:rFonts w:cstheme="minorHAnsi"/>
              </w:rPr>
            </w:pPr>
            <w:r w:rsidRPr="009851E4">
              <w:rPr>
                <w:rFonts w:cstheme="minorHAnsi"/>
              </w:rPr>
              <w:t>Suas ações envolve</w:t>
            </w:r>
            <w:r>
              <w:rPr>
                <w:rFonts w:cstheme="minorHAnsi"/>
              </w:rPr>
              <w:t>ram o</w:t>
            </w:r>
            <w:r w:rsidRPr="009851E4">
              <w:rPr>
                <w:rFonts w:cstheme="minorHAnsi"/>
              </w:rPr>
              <w:t xml:space="preserve"> acolhimento e fortalecimento da autoestima, educação em direitos e prevenção de violências, atendimento humanizado e integração multiprofissional para um cuidado completo às demandas biopsicossociais. Também se destac</w:t>
            </w:r>
            <w:r>
              <w:rPr>
                <w:rFonts w:cstheme="minorHAnsi"/>
              </w:rPr>
              <w:t xml:space="preserve">aram </w:t>
            </w:r>
            <w:r w:rsidRPr="009851E4">
              <w:rPr>
                <w:rFonts w:cstheme="minorHAnsi"/>
              </w:rPr>
              <w:t xml:space="preserve">o estímulo ao vínculo mãe-bebê, o desenvolvimento de potencialidades individuais, o apoio emocional à gestação e o acompanhamento </w:t>
            </w:r>
            <w:r>
              <w:rPr>
                <w:rFonts w:cstheme="minorHAnsi"/>
              </w:rPr>
              <w:t>contínuo frente às demandas específicas das beneficiárias atendidas.</w:t>
            </w:r>
          </w:p>
          <w:p w14:paraId="55159981" w14:textId="77777777" w:rsidR="00C31A7B" w:rsidRPr="0099531C" w:rsidRDefault="00C31A7B" w:rsidP="00C31A7B">
            <w:pPr>
              <w:jc w:val="both"/>
              <w:rPr>
                <w:rFonts w:cstheme="minorHAnsi"/>
              </w:rPr>
            </w:pPr>
          </w:p>
          <w:p w14:paraId="38AEBD69" w14:textId="77777777" w:rsidR="00C31A7B" w:rsidRPr="00C05F8D" w:rsidRDefault="00C31A7B" w:rsidP="00C31A7B">
            <w:pPr>
              <w:jc w:val="both"/>
              <w:rPr>
                <w:rFonts w:cstheme="minorHAnsi"/>
              </w:rPr>
            </w:pPr>
            <w:r w:rsidRPr="0099531C">
              <w:rPr>
                <w:rFonts w:cstheme="minorHAnsi"/>
              </w:rPr>
              <w:t>No período, foram realizados atendimentos individualizados, escutas familiares, grupos socioeducativos e visitas domiciliares</w:t>
            </w:r>
            <w:r w:rsidRPr="00C05F8D">
              <w:rPr>
                <w:rFonts w:cstheme="minorHAnsi"/>
              </w:rPr>
              <w:t>, fortalecendo a atenção psicológica e o suporte emocional. Além disso, houve articulação com a rede de proteção social como Centros de Atenção Psicossocial (CAPS), Centros de Referência Especializado de Assistência Social (CREAS) e serviços de saúde, garantindo encaminhamentos e acompanhamentos adequados para a continuidade do cuidado.</w:t>
            </w:r>
          </w:p>
          <w:p w14:paraId="5718BB97" w14:textId="77777777" w:rsidR="00C31A7B" w:rsidRDefault="00C31A7B" w:rsidP="00897B4A">
            <w:pPr>
              <w:jc w:val="both"/>
              <w:rPr>
                <w:rFonts w:cstheme="minorHAnsi"/>
              </w:rPr>
            </w:pPr>
          </w:p>
          <w:p w14:paraId="0C661188" w14:textId="77777777" w:rsidR="00C31A7B" w:rsidRPr="00D55570" w:rsidRDefault="00C31A7B" w:rsidP="00C31A7B">
            <w:pPr>
              <w:jc w:val="both"/>
              <w:rPr>
                <w:rFonts w:cstheme="minorHAnsi"/>
                <w:b/>
                <w:bCs/>
                <w:color w:val="000000" w:themeColor="text1"/>
              </w:rPr>
            </w:pPr>
            <w:r w:rsidRPr="00D55570">
              <w:rPr>
                <w:rFonts w:cstheme="minorHAnsi"/>
                <w:b/>
                <w:bCs/>
                <w:color w:val="000000" w:themeColor="text1"/>
              </w:rPr>
              <w:t>Atividades Socioeducativas e Culturais</w:t>
            </w:r>
          </w:p>
          <w:p w14:paraId="42BB4807" w14:textId="77777777" w:rsidR="00C31A7B" w:rsidRPr="00D55570" w:rsidRDefault="00C31A7B" w:rsidP="00C31A7B">
            <w:pPr>
              <w:jc w:val="both"/>
              <w:rPr>
                <w:rFonts w:eastAsiaTheme="minorEastAsia" w:cstheme="minorHAnsi"/>
                <w:color w:val="000000" w:themeColor="text1"/>
              </w:rPr>
            </w:pPr>
          </w:p>
          <w:p w14:paraId="25C7022C" w14:textId="77777777" w:rsidR="00C31A7B" w:rsidRDefault="00C31A7B" w:rsidP="00C31A7B">
            <w:pPr>
              <w:jc w:val="center"/>
              <w:rPr>
                <w:rFonts w:eastAsiaTheme="minorEastAsia" w:cstheme="minorHAnsi"/>
                <w:color w:val="000000" w:themeColor="text1"/>
              </w:rPr>
            </w:pPr>
            <w:r w:rsidRPr="00D55570">
              <w:rPr>
                <w:rFonts w:eastAsiaTheme="minorEastAsia" w:cstheme="minorHAnsi"/>
                <w:color w:val="000000" w:themeColor="text1"/>
              </w:rPr>
              <w:t>Tabela 5: Atendimentos das atividades socioeducativas e socioculturais</w:t>
            </w:r>
          </w:p>
          <w:p w14:paraId="5EAB0C5A" w14:textId="77777777" w:rsidR="00C31A7B" w:rsidRPr="00D55570" w:rsidRDefault="00C31A7B" w:rsidP="00C31A7B">
            <w:pPr>
              <w:jc w:val="center"/>
              <w:rPr>
                <w:rFonts w:eastAsiaTheme="minorEastAsia" w:cstheme="minorHAnsi"/>
                <w:color w:val="000000" w:themeColor="text1"/>
              </w:rPr>
            </w:pPr>
          </w:p>
          <w:tbl>
            <w:tblPr>
              <w:tblStyle w:val="Tabelacomgrade"/>
              <w:tblW w:w="8335" w:type="dxa"/>
              <w:jc w:val="center"/>
              <w:tblLook w:val="04A0" w:firstRow="1" w:lastRow="0" w:firstColumn="1" w:lastColumn="0" w:noHBand="0" w:noVBand="1"/>
            </w:tblPr>
            <w:tblGrid>
              <w:gridCol w:w="3829"/>
              <w:gridCol w:w="4506"/>
            </w:tblGrid>
            <w:tr w:rsidR="00C31A7B" w:rsidRPr="00D55570" w14:paraId="03775990" w14:textId="77777777" w:rsidTr="00B64B4D">
              <w:trPr>
                <w:trHeight w:val="397"/>
                <w:jc w:val="center"/>
              </w:trPr>
              <w:tc>
                <w:tcPr>
                  <w:tcW w:w="3829" w:type="dxa"/>
                  <w:shd w:val="clear" w:color="auto" w:fill="D9D9D9" w:themeFill="background1" w:themeFillShade="D9"/>
                  <w:vAlign w:val="center"/>
                  <w:hideMark/>
                </w:tcPr>
                <w:p w14:paraId="6305C5A4"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Nº de Adolescentes/Jovens atendidas</w:t>
                  </w:r>
                </w:p>
              </w:tc>
              <w:tc>
                <w:tcPr>
                  <w:tcW w:w="4506" w:type="dxa"/>
                  <w:shd w:val="clear" w:color="auto" w:fill="D9D9D9" w:themeFill="background1" w:themeFillShade="D9"/>
                  <w:vAlign w:val="center"/>
                  <w:hideMark/>
                </w:tcPr>
                <w:p w14:paraId="6F7C0276"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Quantidade de Atividades em Grupos</w:t>
                  </w:r>
                </w:p>
              </w:tc>
            </w:tr>
            <w:tr w:rsidR="00C31A7B" w:rsidRPr="00D55570" w14:paraId="78B97EFA" w14:textId="77777777" w:rsidTr="00B64B4D">
              <w:trPr>
                <w:trHeight w:val="340"/>
                <w:jc w:val="center"/>
              </w:trPr>
              <w:tc>
                <w:tcPr>
                  <w:tcW w:w="3829" w:type="dxa"/>
                  <w:vAlign w:val="center"/>
                </w:tcPr>
                <w:p w14:paraId="14B3A3FC"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w:t>
                  </w:r>
                  <w:r>
                    <w:rPr>
                      <w:rFonts w:cstheme="minorHAnsi"/>
                      <w:color w:val="000000" w:themeColor="text1"/>
                    </w:rPr>
                    <w:t>42</w:t>
                  </w:r>
                </w:p>
              </w:tc>
              <w:tc>
                <w:tcPr>
                  <w:tcW w:w="4506" w:type="dxa"/>
                  <w:vAlign w:val="center"/>
                </w:tcPr>
                <w:p w14:paraId="4AA6B6A4"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2</w:t>
                  </w:r>
                  <w:r>
                    <w:rPr>
                      <w:rFonts w:cstheme="minorHAnsi"/>
                      <w:color w:val="000000" w:themeColor="text1"/>
                    </w:rPr>
                    <w:t>2</w:t>
                  </w:r>
                </w:p>
              </w:tc>
            </w:tr>
          </w:tbl>
          <w:p w14:paraId="7F492F02" w14:textId="77777777" w:rsidR="00C31A7B" w:rsidRDefault="00C31A7B" w:rsidP="00C31A7B">
            <w:pPr>
              <w:jc w:val="both"/>
              <w:rPr>
                <w:rFonts w:cstheme="minorHAnsi"/>
              </w:rPr>
            </w:pPr>
          </w:p>
          <w:p w14:paraId="359D5909" w14:textId="77777777" w:rsidR="00C31A7B" w:rsidRPr="00371DD1" w:rsidRDefault="00C31A7B" w:rsidP="00C31A7B">
            <w:pPr>
              <w:jc w:val="both"/>
              <w:rPr>
                <w:rFonts w:cstheme="minorHAnsi"/>
              </w:rPr>
            </w:pPr>
            <w:r w:rsidRPr="00371DD1">
              <w:rPr>
                <w:rFonts w:cstheme="minorHAnsi"/>
              </w:rPr>
              <w:t>As ações socioeducativas foram planejadas para atender gestantes e jovens mães em situação de vulnerabilidade, por meio de escuta qualificada, acolhimento humanizado e orientação técnica. Em ambiente seguro e acolhedor, as participantes puderam expressar emoções, trocar experiências e fortalecer vínculos, integrando grupos de convivência, oficinas de artesanato e atividades educativas. Essas iniciativas promoveram o empoderamento feminino e ampliaram as redes de apoio das beneficiárias.</w:t>
            </w:r>
          </w:p>
          <w:p w14:paraId="706D8B1A" w14:textId="77777777" w:rsidR="00C31A7B" w:rsidRPr="00371DD1" w:rsidRDefault="00C31A7B" w:rsidP="00C31A7B">
            <w:pPr>
              <w:jc w:val="both"/>
              <w:rPr>
                <w:rFonts w:cstheme="minorHAnsi"/>
              </w:rPr>
            </w:pPr>
          </w:p>
          <w:p w14:paraId="357E66AC" w14:textId="77777777" w:rsidR="00C31A7B" w:rsidRPr="00371DD1" w:rsidRDefault="00C31A7B" w:rsidP="00C31A7B">
            <w:pPr>
              <w:jc w:val="both"/>
              <w:rPr>
                <w:rFonts w:cstheme="minorHAnsi"/>
              </w:rPr>
            </w:pPr>
            <w:r w:rsidRPr="00371DD1">
              <w:rPr>
                <w:rFonts w:cstheme="minorHAnsi"/>
              </w:rPr>
              <w:t xml:space="preserve">Ações do </w:t>
            </w:r>
            <w:r w:rsidRPr="006206D2">
              <w:rPr>
                <w:rFonts w:cstheme="minorHAnsi"/>
              </w:rPr>
              <w:t>Outubro Rosa</w:t>
            </w:r>
            <w:r w:rsidRPr="00371DD1">
              <w:rPr>
                <w:rFonts w:cstheme="minorHAnsi"/>
              </w:rPr>
              <w:t xml:space="preserve"> foram realizadas com foco na prevenção do câncer de mama e no autocuidado, incluindo palestra educativa e oficina de artesanato. A </w:t>
            </w:r>
            <w:r w:rsidRPr="006206D2">
              <w:rPr>
                <w:rFonts w:cstheme="minorHAnsi"/>
              </w:rPr>
              <w:t>Pintura Gestacional</w:t>
            </w:r>
            <w:r w:rsidRPr="00371DD1">
              <w:rPr>
                <w:rFonts w:cstheme="minorHAnsi"/>
              </w:rPr>
              <w:t xml:space="preserve"> promoveu a conexão entre mãe e bebê, fortalecendo o vínculo afetivo. O projeto </w:t>
            </w:r>
            <w:r w:rsidRPr="006206D2">
              <w:rPr>
                <w:rFonts w:cstheme="minorHAnsi"/>
              </w:rPr>
              <w:t>Família Fortalecida</w:t>
            </w:r>
            <w:r w:rsidRPr="00371DD1">
              <w:rPr>
                <w:rFonts w:cstheme="minorHAnsi"/>
              </w:rPr>
              <w:t xml:space="preserve"> reuniu gestantes, jovens mães e familiares em atividades sobre cuidado na primeira infância, com palestras e oficinas práticas. Oficinas de Artesanato foram realizadas integrando às discussões realizadas nos grupos, estimulando criatividades, habilidades psicomotoras e trocas de experiências através dos materiais e instrumentos disponíveis</w:t>
            </w:r>
            <w:r>
              <w:rPr>
                <w:rFonts w:cstheme="minorHAnsi"/>
              </w:rPr>
              <w:t>, como por exemplo a</w:t>
            </w:r>
            <w:r w:rsidRPr="00371DD1">
              <w:rPr>
                <w:rFonts w:cstheme="minorHAnsi"/>
              </w:rPr>
              <w:t xml:space="preserve"> </w:t>
            </w:r>
            <w:r w:rsidRPr="006206D2">
              <w:rPr>
                <w:rFonts w:cstheme="minorHAnsi"/>
                <w:i/>
                <w:iCs/>
              </w:rPr>
              <w:t>ecobag</w:t>
            </w:r>
            <w:r w:rsidRPr="00371DD1">
              <w:rPr>
                <w:rFonts w:cstheme="minorHAnsi"/>
              </w:rPr>
              <w:t>.</w:t>
            </w:r>
          </w:p>
          <w:p w14:paraId="4D35A2A2" w14:textId="77777777" w:rsidR="00C31A7B" w:rsidRPr="00B77CF2" w:rsidRDefault="00C31A7B" w:rsidP="00C31A7B">
            <w:pPr>
              <w:jc w:val="both"/>
              <w:rPr>
                <w:rFonts w:cstheme="minorHAnsi"/>
                <w:color w:val="000000" w:themeColor="text1"/>
              </w:rPr>
            </w:pPr>
          </w:p>
          <w:p w14:paraId="1DAD0C00" w14:textId="77777777" w:rsidR="00C31A7B" w:rsidRDefault="00C31A7B" w:rsidP="00C31A7B">
            <w:pPr>
              <w:jc w:val="both"/>
              <w:rPr>
                <w:rFonts w:cstheme="minorHAnsi"/>
                <w:color w:val="000000" w:themeColor="text1"/>
              </w:rPr>
            </w:pPr>
            <w:r w:rsidRPr="000C505C">
              <w:rPr>
                <w:rFonts w:cstheme="minorHAnsi"/>
              </w:rPr>
              <w:t>Outras ações de destaque inclu</w:t>
            </w:r>
            <w:r>
              <w:rPr>
                <w:rFonts w:cstheme="minorHAnsi"/>
              </w:rPr>
              <w:t xml:space="preserve">íram </w:t>
            </w:r>
            <w:r w:rsidRPr="000C505C">
              <w:rPr>
                <w:rFonts w:cstheme="minorHAnsi"/>
              </w:rPr>
              <w:t xml:space="preserve">a Oficina Culinária sobre alimentação saudável na gestação e no pós-parto; a </w:t>
            </w:r>
            <w:r>
              <w:rPr>
                <w:rFonts w:cstheme="minorHAnsi"/>
              </w:rPr>
              <w:t>O</w:t>
            </w:r>
            <w:r w:rsidRPr="000C505C">
              <w:rPr>
                <w:rFonts w:cstheme="minorHAnsi"/>
              </w:rPr>
              <w:t xml:space="preserve">ficina de Planejamento Familiar, que abordou métodos contraceptivos e decisões conscientes sobre </w:t>
            </w:r>
            <w:r>
              <w:rPr>
                <w:rFonts w:cstheme="minorHAnsi"/>
              </w:rPr>
              <w:t>seus direitos</w:t>
            </w:r>
            <w:r w:rsidRPr="000C505C">
              <w:rPr>
                <w:rFonts w:cstheme="minorHAnsi"/>
              </w:rPr>
              <w:t xml:space="preserve"> reprodutiv</w:t>
            </w:r>
            <w:r>
              <w:rPr>
                <w:rFonts w:cstheme="minorHAnsi"/>
              </w:rPr>
              <w:t xml:space="preserve">os. </w:t>
            </w:r>
            <w:r w:rsidRPr="003537E7">
              <w:rPr>
                <w:rFonts w:cstheme="minorHAnsi"/>
                <w:color w:val="000000" w:themeColor="text1"/>
              </w:rPr>
              <w:t xml:space="preserve">A ação Parto Seguro ofereceu orientações sobre o trabalho de parto e os direitos da gestante, promovendo autonomia </w:t>
            </w:r>
            <w:r w:rsidRPr="003537E7">
              <w:rPr>
                <w:rFonts w:cstheme="minorHAnsi"/>
                <w:color w:val="000000" w:themeColor="text1"/>
              </w:rPr>
              <w:lastRenderedPageBreak/>
              <w:t>e confiança, enquanto a atividade sobre Alterações Fisiológicas da Gestação ajudou as futuras mães a compreenderem as transformações naturais do corpo e a importância do autocuidado.</w:t>
            </w:r>
          </w:p>
          <w:p w14:paraId="12B22C1A" w14:textId="77777777" w:rsidR="00C31A7B" w:rsidRDefault="00C31A7B" w:rsidP="00C31A7B">
            <w:pPr>
              <w:jc w:val="both"/>
              <w:rPr>
                <w:rFonts w:cstheme="minorHAnsi"/>
                <w:color w:val="000000" w:themeColor="text1"/>
              </w:rPr>
            </w:pPr>
          </w:p>
          <w:p w14:paraId="58529B97" w14:textId="77777777" w:rsidR="00C31A7B" w:rsidRPr="003A4E8B" w:rsidRDefault="00C31A7B" w:rsidP="00C31A7B">
            <w:pPr>
              <w:jc w:val="both"/>
              <w:rPr>
                <w:rFonts w:cstheme="minorHAnsi"/>
                <w:color w:val="000000" w:themeColor="text1"/>
              </w:rPr>
            </w:pPr>
            <w:r w:rsidRPr="003A4E8B">
              <w:rPr>
                <w:rFonts w:cstheme="minorHAnsi"/>
                <w:color w:val="000000" w:themeColor="text1"/>
              </w:rPr>
              <w:t>No Centro da Juventude Tecendo o Futuro foi realizado o Encontro da Família, em celebração ao Dia das Crianças, promovendo momentos de integração, alegria e fortalecimento de vínculos entre beneficiárias e familiares. A programação contou com o “Espetáculo do Bem”, apresentação circense com mensagens de solidariedade e respeito, que envolveu crianças, adolescentes e suas famílias</w:t>
            </w:r>
            <w:r>
              <w:rPr>
                <w:rFonts w:cstheme="minorHAnsi"/>
                <w:color w:val="000000" w:themeColor="text1"/>
              </w:rPr>
              <w:t xml:space="preserve">. Além disso, oficinas de balão, pipa, pintura infantil, dentre outras, foram realizadas, integrando beneficiários e suas famílias em espaços de lazer e cultura. </w:t>
            </w:r>
          </w:p>
          <w:p w14:paraId="7427C7E5" w14:textId="77777777" w:rsidR="00C31A7B" w:rsidRPr="00ED61F2" w:rsidRDefault="00C31A7B" w:rsidP="00C31A7B">
            <w:pPr>
              <w:jc w:val="both"/>
              <w:rPr>
                <w:rFonts w:cstheme="minorHAnsi"/>
                <w:strike/>
              </w:rPr>
            </w:pPr>
          </w:p>
          <w:p w14:paraId="352C8671" w14:textId="77777777" w:rsidR="00C31A7B" w:rsidRDefault="00C31A7B" w:rsidP="00C31A7B">
            <w:pPr>
              <w:jc w:val="both"/>
              <w:rPr>
                <w:rFonts w:cstheme="minorHAnsi"/>
                <w:color w:val="000000" w:themeColor="text1"/>
              </w:rPr>
            </w:pPr>
            <w:r w:rsidRPr="003537E7">
              <w:rPr>
                <w:rFonts w:cstheme="minorHAnsi"/>
                <w:color w:val="000000" w:themeColor="text1"/>
              </w:rPr>
              <w:t xml:space="preserve">O Projeto </w:t>
            </w:r>
            <w:r>
              <w:rPr>
                <w:rFonts w:cstheme="minorHAnsi"/>
                <w:color w:val="000000" w:themeColor="text1"/>
              </w:rPr>
              <w:t>“</w:t>
            </w:r>
            <w:r w:rsidRPr="003537E7">
              <w:rPr>
                <w:rFonts w:cstheme="minorHAnsi"/>
                <w:color w:val="000000" w:themeColor="text1"/>
              </w:rPr>
              <w:t>Rede de Histórias</w:t>
            </w:r>
            <w:r>
              <w:rPr>
                <w:rFonts w:cstheme="minorHAnsi"/>
                <w:color w:val="000000" w:themeColor="text1"/>
              </w:rPr>
              <w:t>”,</w:t>
            </w:r>
            <w:r w:rsidRPr="003537E7">
              <w:rPr>
                <w:rFonts w:cstheme="minorHAnsi"/>
                <w:color w:val="000000" w:themeColor="text1"/>
              </w:rPr>
              <w:t xml:space="preserve"> apoiado pelo Criança Esperança, incentivou a leitura na infância, destacando seu papel no desenvolvimento cognitivo e emocional das crianças e valorizando o envolvimento da família nesse processo. </w:t>
            </w:r>
            <w:r>
              <w:rPr>
                <w:rFonts w:cstheme="minorHAnsi"/>
                <w:color w:val="000000" w:themeColor="text1"/>
              </w:rPr>
              <w:t>Foram realizadas Oficinas de Artesanato, dinâmicas integrativas e entrega de livros literários, cumprindo com os objetivos do Projeto.</w:t>
            </w:r>
          </w:p>
          <w:p w14:paraId="02326705" w14:textId="31D9F20D" w:rsidR="00BE7B9C" w:rsidRDefault="00BE7B9C" w:rsidP="00E55CB6">
            <w:pPr>
              <w:jc w:val="both"/>
              <w:rPr>
                <w:rFonts w:cstheme="minorHAnsi"/>
                <w:color w:val="000000" w:themeColor="text1"/>
              </w:rPr>
            </w:pPr>
          </w:p>
          <w:p w14:paraId="1C800F15" w14:textId="77777777" w:rsidR="00C31A7B" w:rsidRPr="00B77CF2" w:rsidRDefault="00C31A7B" w:rsidP="00C31A7B">
            <w:pPr>
              <w:jc w:val="both"/>
              <w:rPr>
                <w:rFonts w:cstheme="minorHAnsi"/>
                <w:color w:val="000000" w:themeColor="text1"/>
              </w:rPr>
            </w:pPr>
            <w:r w:rsidRPr="00B77CF2">
              <w:rPr>
                <w:rFonts w:cstheme="minorHAnsi"/>
                <w:color w:val="000000" w:themeColor="text1"/>
              </w:rPr>
              <w:t>As ações reforça</w:t>
            </w:r>
            <w:r>
              <w:rPr>
                <w:rFonts w:cstheme="minorHAnsi"/>
                <w:color w:val="000000" w:themeColor="text1"/>
              </w:rPr>
              <w:t>ra</w:t>
            </w:r>
            <w:r w:rsidRPr="00B77CF2">
              <w:rPr>
                <w:rFonts w:cstheme="minorHAnsi"/>
                <w:color w:val="000000" w:themeColor="text1"/>
              </w:rPr>
              <w:t>m o compromisso do Programa Meninas de Luz com a promoção do cuidado integral, da autonomia feminina e da construção de vínculos afetivos saudáveis entre mães, bebês e famílias.</w:t>
            </w:r>
          </w:p>
          <w:p w14:paraId="1126E731" w14:textId="77777777" w:rsidR="00C31A7B" w:rsidRDefault="00C31A7B" w:rsidP="00E55CB6">
            <w:pPr>
              <w:jc w:val="both"/>
              <w:rPr>
                <w:rFonts w:cstheme="minorHAnsi"/>
                <w:color w:val="000000" w:themeColor="text1"/>
              </w:rPr>
            </w:pPr>
          </w:p>
          <w:p w14:paraId="1E4D7A3E" w14:textId="77777777" w:rsidR="00C31A7B" w:rsidRDefault="00C31A7B" w:rsidP="00C31A7B">
            <w:pPr>
              <w:jc w:val="both"/>
              <w:rPr>
                <w:rFonts w:cstheme="minorHAnsi"/>
                <w:b/>
                <w:bCs/>
                <w:color w:val="000000" w:themeColor="text1"/>
              </w:rPr>
            </w:pPr>
            <w:r w:rsidRPr="00D55570">
              <w:rPr>
                <w:rFonts w:cstheme="minorHAnsi"/>
                <w:b/>
                <w:bCs/>
                <w:color w:val="000000" w:themeColor="text1"/>
              </w:rPr>
              <w:t>Atividades de Promoção do Bem-Estar e Qualidade de Vida</w:t>
            </w:r>
          </w:p>
          <w:p w14:paraId="1D576CD9" w14:textId="77777777" w:rsidR="00C31A7B" w:rsidRDefault="00C31A7B" w:rsidP="00C31A7B">
            <w:pPr>
              <w:jc w:val="both"/>
              <w:rPr>
                <w:rFonts w:cstheme="minorHAnsi"/>
                <w:color w:val="000000" w:themeColor="text1"/>
              </w:rPr>
            </w:pPr>
          </w:p>
          <w:p w14:paraId="3DF78FE2" w14:textId="77777777" w:rsidR="00C31A7B" w:rsidRPr="00ED61F2" w:rsidRDefault="00C31A7B" w:rsidP="00C31A7B">
            <w:pPr>
              <w:jc w:val="both"/>
              <w:rPr>
                <w:rFonts w:cstheme="minorHAnsi"/>
                <w:b/>
                <w:bCs/>
                <w:color w:val="000000" w:themeColor="text1"/>
              </w:rPr>
            </w:pPr>
            <w:r w:rsidRPr="00ED61F2">
              <w:rPr>
                <w:rFonts w:cstheme="minorHAnsi"/>
                <w:b/>
                <w:bCs/>
                <w:color w:val="000000" w:themeColor="text1"/>
              </w:rPr>
              <w:t>Orientação Nutricional</w:t>
            </w:r>
          </w:p>
          <w:p w14:paraId="5D579CC7" w14:textId="77777777" w:rsidR="00C31A7B" w:rsidRPr="00D55570" w:rsidRDefault="00C31A7B" w:rsidP="00C31A7B">
            <w:pPr>
              <w:jc w:val="both"/>
              <w:rPr>
                <w:rFonts w:eastAsiaTheme="minorEastAsia" w:cstheme="minorHAnsi"/>
                <w:color w:val="000000" w:themeColor="text1"/>
              </w:rPr>
            </w:pPr>
          </w:p>
          <w:p w14:paraId="052669AB" w14:textId="77777777" w:rsidR="00C31A7B" w:rsidRDefault="00C31A7B" w:rsidP="00C31A7B">
            <w:pPr>
              <w:jc w:val="center"/>
              <w:rPr>
                <w:rFonts w:eastAsiaTheme="minorEastAsia" w:cstheme="minorHAnsi"/>
                <w:color w:val="000000" w:themeColor="text1"/>
              </w:rPr>
            </w:pPr>
            <w:r w:rsidRPr="00D55570">
              <w:rPr>
                <w:rFonts w:eastAsiaTheme="minorEastAsia" w:cstheme="minorHAnsi"/>
                <w:color w:val="000000" w:themeColor="text1"/>
              </w:rPr>
              <w:t>Tabela 6: Atendimentos da Nutrição</w:t>
            </w:r>
          </w:p>
          <w:p w14:paraId="2DB083C3" w14:textId="77777777" w:rsidR="00C31A7B" w:rsidRPr="00D55570" w:rsidRDefault="00C31A7B" w:rsidP="00C31A7B">
            <w:pPr>
              <w:jc w:val="center"/>
              <w:rPr>
                <w:rFonts w:eastAsiaTheme="minorEastAsia" w:cstheme="minorHAnsi"/>
                <w:color w:val="000000" w:themeColor="text1"/>
              </w:rPr>
            </w:pPr>
          </w:p>
          <w:tbl>
            <w:tblPr>
              <w:tblStyle w:val="Tabelacomgrade"/>
              <w:tblW w:w="7339" w:type="dxa"/>
              <w:jc w:val="center"/>
              <w:tblLook w:val="04A0" w:firstRow="1" w:lastRow="0" w:firstColumn="1" w:lastColumn="0" w:noHBand="0" w:noVBand="1"/>
            </w:tblPr>
            <w:tblGrid>
              <w:gridCol w:w="3829"/>
              <w:gridCol w:w="3510"/>
            </w:tblGrid>
            <w:tr w:rsidR="00C31A7B" w:rsidRPr="00D55570" w14:paraId="165CCCCE" w14:textId="77777777" w:rsidTr="00B64B4D">
              <w:trPr>
                <w:trHeight w:val="397"/>
                <w:jc w:val="center"/>
              </w:trPr>
              <w:tc>
                <w:tcPr>
                  <w:tcW w:w="3829" w:type="dxa"/>
                  <w:shd w:val="clear" w:color="auto" w:fill="D9D9D9" w:themeFill="background1" w:themeFillShade="D9"/>
                  <w:vAlign w:val="center"/>
                  <w:hideMark/>
                </w:tcPr>
                <w:p w14:paraId="67BBA3FB"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Nº de Adolescentes/Jovens atendidas</w:t>
                  </w:r>
                </w:p>
              </w:tc>
              <w:tc>
                <w:tcPr>
                  <w:tcW w:w="3510" w:type="dxa"/>
                  <w:shd w:val="clear" w:color="auto" w:fill="D9D9D9" w:themeFill="background1" w:themeFillShade="D9"/>
                  <w:vAlign w:val="center"/>
                  <w:hideMark/>
                </w:tcPr>
                <w:p w14:paraId="248ED3B7"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Quantidade de Grupos/Turmas</w:t>
                  </w:r>
                </w:p>
              </w:tc>
            </w:tr>
            <w:tr w:rsidR="00C31A7B" w:rsidRPr="00D55570" w14:paraId="3A9BF634" w14:textId="77777777" w:rsidTr="00B64B4D">
              <w:trPr>
                <w:trHeight w:val="340"/>
                <w:jc w:val="center"/>
              </w:trPr>
              <w:tc>
                <w:tcPr>
                  <w:tcW w:w="3829" w:type="dxa"/>
                  <w:vAlign w:val="center"/>
                </w:tcPr>
                <w:p w14:paraId="0129AC98"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w:t>
                  </w:r>
                  <w:r>
                    <w:rPr>
                      <w:rFonts w:cstheme="minorHAnsi"/>
                      <w:color w:val="000000" w:themeColor="text1"/>
                    </w:rPr>
                    <w:t>0</w:t>
                  </w:r>
                </w:p>
              </w:tc>
              <w:tc>
                <w:tcPr>
                  <w:tcW w:w="3510" w:type="dxa"/>
                  <w:vAlign w:val="center"/>
                </w:tcPr>
                <w:p w14:paraId="36CEE7B6"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Pr>
                      <w:rFonts w:cstheme="minorHAnsi"/>
                      <w:color w:val="000000" w:themeColor="text1"/>
                    </w:rPr>
                    <w:t>3</w:t>
                  </w:r>
                </w:p>
              </w:tc>
            </w:tr>
          </w:tbl>
          <w:p w14:paraId="0C40F9F7" w14:textId="77777777" w:rsidR="00C31A7B" w:rsidRPr="00D55570" w:rsidRDefault="00C31A7B" w:rsidP="00C31A7B">
            <w:pPr>
              <w:jc w:val="both"/>
              <w:rPr>
                <w:rFonts w:cstheme="minorHAnsi"/>
                <w:color w:val="000000" w:themeColor="text1"/>
              </w:rPr>
            </w:pPr>
          </w:p>
          <w:p w14:paraId="33C240BD" w14:textId="77777777" w:rsidR="00C31A7B" w:rsidRDefault="00C31A7B" w:rsidP="00C31A7B">
            <w:pPr>
              <w:jc w:val="both"/>
              <w:rPr>
                <w:rFonts w:cstheme="minorHAnsi"/>
                <w:color w:val="000000" w:themeColor="text1"/>
              </w:rPr>
            </w:pPr>
            <w:r w:rsidRPr="00A31764">
              <w:rPr>
                <w:rFonts w:cstheme="minorHAnsi"/>
                <w:color w:val="000000" w:themeColor="text1"/>
              </w:rPr>
              <w:t xml:space="preserve">O </w:t>
            </w:r>
            <w:r w:rsidRPr="007109F5">
              <w:rPr>
                <w:rFonts w:cstheme="minorHAnsi"/>
                <w:color w:val="000000" w:themeColor="text1"/>
              </w:rPr>
              <w:t>setor de Nutrição</w:t>
            </w:r>
            <w:r w:rsidRPr="00A31764">
              <w:rPr>
                <w:rFonts w:cstheme="minorHAnsi"/>
                <w:color w:val="000000" w:themeColor="text1"/>
              </w:rPr>
              <w:t xml:space="preserve"> desenvolveu ações voltadas à promoção da saúde e à segurança alimentar e nutricional das participantes, por meio de orientações individualizadas, atividades socioeducativas e fornecimento de refeições balanceadas.</w:t>
            </w:r>
          </w:p>
          <w:p w14:paraId="3E3A5B7E" w14:textId="77777777" w:rsidR="00C31A7B" w:rsidRDefault="00C31A7B" w:rsidP="00C31A7B">
            <w:pPr>
              <w:jc w:val="both"/>
              <w:rPr>
                <w:rFonts w:cstheme="minorHAnsi"/>
                <w:color w:val="000000" w:themeColor="text1"/>
              </w:rPr>
            </w:pPr>
          </w:p>
          <w:p w14:paraId="5FD4B987" w14:textId="77777777" w:rsidR="00C31A7B" w:rsidRDefault="00C31A7B" w:rsidP="00C31A7B">
            <w:pPr>
              <w:jc w:val="both"/>
              <w:rPr>
                <w:rFonts w:cstheme="minorHAnsi"/>
                <w:color w:val="000000" w:themeColor="text1"/>
              </w:rPr>
            </w:pPr>
            <w:r w:rsidRPr="007C42E9">
              <w:rPr>
                <w:rFonts w:cstheme="minorHAnsi"/>
                <w:color w:val="000000" w:themeColor="text1"/>
              </w:rPr>
              <w:t>Gestantes e</w:t>
            </w:r>
            <w:r>
              <w:rPr>
                <w:rFonts w:cstheme="minorHAnsi"/>
                <w:color w:val="000000" w:themeColor="text1"/>
              </w:rPr>
              <w:t xml:space="preserve"> jovens mães</w:t>
            </w:r>
            <w:r w:rsidRPr="007C42E9">
              <w:rPr>
                <w:rFonts w:cstheme="minorHAnsi"/>
                <w:color w:val="000000" w:themeColor="text1"/>
              </w:rPr>
              <w:t xml:space="preserve"> receberam </w:t>
            </w:r>
            <w:r>
              <w:rPr>
                <w:rFonts w:cstheme="minorHAnsi"/>
                <w:color w:val="000000" w:themeColor="text1"/>
              </w:rPr>
              <w:t>orientação do</w:t>
            </w:r>
            <w:r w:rsidRPr="007C42E9">
              <w:rPr>
                <w:rFonts w:cstheme="minorHAnsi"/>
                <w:color w:val="000000" w:themeColor="text1"/>
              </w:rPr>
              <w:t xml:space="preserve"> estado nutricional, </w:t>
            </w:r>
            <w:r w:rsidRPr="00A31764">
              <w:rPr>
                <w:rFonts w:cstheme="minorHAnsi"/>
                <w:color w:val="000000" w:themeColor="text1"/>
              </w:rPr>
              <w:t>com orientações</w:t>
            </w:r>
            <w:r>
              <w:rPr>
                <w:rFonts w:cstheme="minorHAnsi"/>
                <w:color w:val="000000" w:themeColor="text1"/>
              </w:rPr>
              <w:t xml:space="preserve"> sobre </w:t>
            </w:r>
            <w:r w:rsidRPr="007C42E9">
              <w:rPr>
                <w:rFonts w:cstheme="minorHAnsi"/>
                <w:color w:val="000000" w:themeColor="text1"/>
              </w:rPr>
              <w:t>hábitos alimentares e estratégias para otimizar a ingestão de nutrientes essenciais, prevenindo deficiências e promovendo a saúde materno-infantil.</w:t>
            </w:r>
          </w:p>
          <w:p w14:paraId="7EDE5831" w14:textId="77777777" w:rsidR="00C31A7B" w:rsidRPr="007C42E9" w:rsidRDefault="00C31A7B" w:rsidP="00C31A7B">
            <w:pPr>
              <w:jc w:val="both"/>
              <w:rPr>
                <w:rFonts w:cstheme="minorHAnsi"/>
                <w:color w:val="000000" w:themeColor="text1"/>
              </w:rPr>
            </w:pPr>
          </w:p>
          <w:p w14:paraId="32EA3C13" w14:textId="77777777" w:rsidR="00C31A7B" w:rsidRPr="000C505C" w:rsidRDefault="00C31A7B" w:rsidP="00C31A7B">
            <w:pPr>
              <w:jc w:val="both"/>
              <w:rPr>
                <w:rFonts w:cstheme="minorHAnsi"/>
              </w:rPr>
            </w:pPr>
            <w:r w:rsidRPr="000C505C">
              <w:rPr>
                <w:rFonts w:cstheme="minorHAnsi"/>
              </w:rPr>
              <w:t xml:space="preserve">Nas ações coletivas, destacaram-se as atividades educativas sobre “Introdução Alimentar: Quando e Como Iniciar”, voltadas ao incentivo de práticas saudáveis desde a primeira infância, e as </w:t>
            </w:r>
            <w:r>
              <w:rPr>
                <w:rFonts w:cstheme="minorHAnsi"/>
              </w:rPr>
              <w:t>O</w:t>
            </w:r>
            <w:r w:rsidRPr="000C505C">
              <w:rPr>
                <w:rFonts w:cstheme="minorHAnsi"/>
              </w:rPr>
              <w:t xml:space="preserve">ficinas de </w:t>
            </w:r>
            <w:r>
              <w:rPr>
                <w:rFonts w:cstheme="minorHAnsi"/>
              </w:rPr>
              <w:t>C</w:t>
            </w:r>
            <w:r w:rsidRPr="000C505C">
              <w:rPr>
                <w:rFonts w:cstheme="minorHAnsi"/>
              </w:rPr>
              <w:t xml:space="preserve">ulinária e </w:t>
            </w:r>
            <w:r>
              <w:rPr>
                <w:rFonts w:cstheme="minorHAnsi"/>
              </w:rPr>
              <w:t>R</w:t>
            </w:r>
            <w:r w:rsidRPr="000C505C">
              <w:rPr>
                <w:rFonts w:cstheme="minorHAnsi"/>
              </w:rPr>
              <w:t xml:space="preserve">odas de </w:t>
            </w:r>
            <w:r>
              <w:rPr>
                <w:rFonts w:cstheme="minorHAnsi"/>
              </w:rPr>
              <w:t>C</w:t>
            </w:r>
            <w:r w:rsidRPr="000C505C">
              <w:rPr>
                <w:rFonts w:cstheme="minorHAnsi"/>
              </w:rPr>
              <w:t>onversa, que abordaram receitas simples, aproveitamento integral dos alimentos e autonomia alimentar, fortalecendo o autocuidado nutricional.</w:t>
            </w:r>
          </w:p>
          <w:p w14:paraId="5F0F6A82" w14:textId="77777777" w:rsidR="00C31A7B" w:rsidRPr="00371DD1" w:rsidRDefault="00C31A7B" w:rsidP="00C31A7B">
            <w:pPr>
              <w:jc w:val="both"/>
              <w:rPr>
                <w:rFonts w:cstheme="minorHAnsi"/>
              </w:rPr>
            </w:pPr>
          </w:p>
          <w:p w14:paraId="6D75F39C" w14:textId="77777777" w:rsidR="00C31A7B" w:rsidRPr="00371DD1" w:rsidRDefault="00C31A7B" w:rsidP="00C31A7B">
            <w:pPr>
              <w:jc w:val="both"/>
              <w:rPr>
                <w:rFonts w:cstheme="minorHAnsi"/>
              </w:rPr>
            </w:pPr>
            <w:r w:rsidRPr="00371DD1">
              <w:rPr>
                <w:rFonts w:cstheme="minorHAnsi"/>
              </w:rPr>
              <w:t>Como parte do compromisso com a segurança alimentar e nutricional, foram oferecidas refeições balanceadas, lanches reforçados e almoço durante os encontros. Essa iniciativa, além de contribuir para a melhoria do estado nutricional das participantes, também promoveu inclusão social, acolhimento e o fortalecimento dos vínculos comunitários.</w:t>
            </w:r>
          </w:p>
          <w:p w14:paraId="4DE67CC5" w14:textId="77777777" w:rsidR="00C31A7B" w:rsidRDefault="00C31A7B" w:rsidP="00E55CB6">
            <w:pPr>
              <w:jc w:val="both"/>
              <w:rPr>
                <w:rFonts w:cstheme="minorHAnsi"/>
                <w:color w:val="000000" w:themeColor="text1"/>
              </w:rPr>
            </w:pPr>
          </w:p>
          <w:p w14:paraId="2517E415" w14:textId="77777777" w:rsidR="00C31A7B" w:rsidRPr="00D55570" w:rsidRDefault="00C31A7B" w:rsidP="00C31A7B">
            <w:pPr>
              <w:jc w:val="both"/>
              <w:rPr>
                <w:rFonts w:cstheme="minorHAnsi"/>
                <w:b/>
                <w:bCs/>
                <w:color w:val="000000" w:themeColor="text1"/>
              </w:rPr>
            </w:pPr>
            <w:r w:rsidRPr="00D55570">
              <w:rPr>
                <w:rFonts w:cstheme="minorHAnsi"/>
                <w:b/>
                <w:bCs/>
                <w:color w:val="000000" w:themeColor="text1"/>
              </w:rPr>
              <w:t>Orientação Odontológica</w:t>
            </w:r>
          </w:p>
          <w:p w14:paraId="2095CE3A" w14:textId="77777777" w:rsidR="00C31A7B" w:rsidRPr="00D55570" w:rsidRDefault="00C31A7B" w:rsidP="00C31A7B">
            <w:pPr>
              <w:jc w:val="both"/>
              <w:rPr>
                <w:rFonts w:cstheme="minorHAnsi"/>
                <w:color w:val="000000" w:themeColor="text1"/>
              </w:rPr>
            </w:pPr>
          </w:p>
          <w:p w14:paraId="2E153D52" w14:textId="77777777" w:rsidR="00C31A7B" w:rsidRDefault="00C31A7B" w:rsidP="00C31A7B">
            <w:pPr>
              <w:jc w:val="center"/>
              <w:rPr>
                <w:rFonts w:eastAsiaTheme="minorEastAsia" w:cstheme="minorHAnsi"/>
                <w:color w:val="000000" w:themeColor="text1"/>
              </w:rPr>
            </w:pPr>
            <w:r w:rsidRPr="00D55570">
              <w:rPr>
                <w:rFonts w:eastAsiaTheme="minorEastAsia" w:cstheme="minorHAnsi"/>
                <w:color w:val="000000" w:themeColor="text1"/>
              </w:rPr>
              <w:t>Tabela 7: Atendimentos da Odontologia</w:t>
            </w:r>
          </w:p>
          <w:p w14:paraId="7FDE39BE" w14:textId="77777777" w:rsidR="00C31A7B" w:rsidRPr="00D55570" w:rsidRDefault="00C31A7B" w:rsidP="00C31A7B">
            <w:pPr>
              <w:jc w:val="center"/>
              <w:rPr>
                <w:rFonts w:eastAsiaTheme="minorEastAsia" w:cstheme="minorHAnsi"/>
                <w:color w:val="000000" w:themeColor="text1"/>
              </w:rPr>
            </w:pPr>
          </w:p>
          <w:tbl>
            <w:tblPr>
              <w:tblStyle w:val="Tabelacomgrade"/>
              <w:tblW w:w="7945" w:type="dxa"/>
              <w:jc w:val="center"/>
              <w:tblLook w:val="04A0" w:firstRow="1" w:lastRow="0" w:firstColumn="1" w:lastColumn="0" w:noHBand="0" w:noVBand="1"/>
            </w:tblPr>
            <w:tblGrid>
              <w:gridCol w:w="4112"/>
              <w:gridCol w:w="3833"/>
            </w:tblGrid>
            <w:tr w:rsidR="00C31A7B" w:rsidRPr="00D55570" w14:paraId="76FC4F63" w14:textId="77777777" w:rsidTr="00B64B4D">
              <w:trPr>
                <w:trHeight w:val="397"/>
                <w:jc w:val="center"/>
              </w:trPr>
              <w:tc>
                <w:tcPr>
                  <w:tcW w:w="4112" w:type="dxa"/>
                  <w:shd w:val="clear" w:color="auto" w:fill="D9D9D9" w:themeFill="background1" w:themeFillShade="D9"/>
                  <w:vAlign w:val="center"/>
                  <w:hideMark/>
                </w:tcPr>
                <w:p w14:paraId="0B5A2EC1"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Nº de Adolescentes/Jovens atendidas</w:t>
                  </w:r>
                </w:p>
              </w:tc>
              <w:tc>
                <w:tcPr>
                  <w:tcW w:w="3833" w:type="dxa"/>
                  <w:shd w:val="clear" w:color="auto" w:fill="D9D9D9" w:themeFill="background1" w:themeFillShade="D9"/>
                  <w:vAlign w:val="center"/>
                  <w:hideMark/>
                </w:tcPr>
                <w:p w14:paraId="1DC057FD"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Quantidade de Grupos/Turmas</w:t>
                  </w:r>
                </w:p>
              </w:tc>
            </w:tr>
            <w:tr w:rsidR="00C31A7B" w:rsidRPr="00D55570" w14:paraId="4747BBA7" w14:textId="77777777" w:rsidTr="00B64B4D">
              <w:trPr>
                <w:trHeight w:val="340"/>
                <w:jc w:val="center"/>
              </w:trPr>
              <w:tc>
                <w:tcPr>
                  <w:tcW w:w="4112" w:type="dxa"/>
                  <w:vAlign w:val="center"/>
                </w:tcPr>
                <w:p w14:paraId="487E77EF"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Pr>
                      <w:rFonts w:cstheme="minorHAnsi"/>
                      <w:color w:val="000000" w:themeColor="text1"/>
                    </w:rPr>
                    <w:t>9</w:t>
                  </w:r>
                </w:p>
              </w:tc>
              <w:tc>
                <w:tcPr>
                  <w:tcW w:w="3833" w:type="dxa"/>
                  <w:vAlign w:val="center"/>
                </w:tcPr>
                <w:p w14:paraId="36CBE61D"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Pr>
                      <w:rFonts w:cstheme="minorHAnsi"/>
                      <w:color w:val="000000" w:themeColor="text1"/>
                    </w:rPr>
                    <w:t>1</w:t>
                  </w:r>
                </w:p>
              </w:tc>
            </w:tr>
          </w:tbl>
          <w:p w14:paraId="25F6DCB2" w14:textId="77777777" w:rsidR="00C31A7B" w:rsidRDefault="00C31A7B" w:rsidP="00C31A7B">
            <w:pPr>
              <w:rPr>
                <w:rFonts w:cstheme="minorHAnsi"/>
                <w:color w:val="000000" w:themeColor="text1"/>
              </w:rPr>
            </w:pPr>
          </w:p>
          <w:p w14:paraId="0A7D6924" w14:textId="77777777" w:rsidR="00C31A7B" w:rsidRPr="00371DD1" w:rsidRDefault="00C31A7B" w:rsidP="00C31A7B">
            <w:pPr>
              <w:jc w:val="both"/>
              <w:rPr>
                <w:rFonts w:cstheme="minorHAnsi"/>
              </w:rPr>
            </w:pPr>
            <w:r w:rsidRPr="00371DD1">
              <w:rPr>
                <w:rFonts w:cstheme="minorHAnsi"/>
              </w:rPr>
              <w:t xml:space="preserve">O setor de Odontologia realizou atendimentos voltados às gestantes, com foco na promoção da saúde bucal materno-infantil. Além das atividades socioeducativas, as participantes receberam orientações sobre cuidados bucais durante a </w:t>
            </w:r>
            <w:r w:rsidRPr="00371DD1">
              <w:rPr>
                <w:rFonts w:cstheme="minorHAnsi"/>
              </w:rPr>
              <w:lastRenderedPageBreak/>
              <w:t>gestação, com ênfase na prevenção de infecções, na manutenção da higiene oral e na relação entre a saúde bucal da mãe e o bem-estar do bebê. As ações contribuíram para a prevenção e o fortalecimento do cuidado contínuo e consciente desde o período gestacional.</w:t>
            </w:r>
          </w:p>
          <w:p w14:paraId="3B031C4D" w14:textId="77777777" w:rsidR="00C31A7B" w:rsidRDefault="00C31A7B" w:rsidP="00E55CB6">
            <w:pPr>
              <w:jc w:val="both"/>
              <w:rPr>
                <w:rFonts w:cstheme="minorHAnsi"/>
                <w:color w:val="000000" w:themeColor="text1"/>
              </w:rPr>
            </w:pPr>
          </w:p>
          <w:p w14:paraId="6C03E9C9" w14:textId="77777777" w:rsidR="00C31A7B" w:rsidRPr="00D55570" w:rsidRDefault="00C31A7B" w:rsidP="00C31A7B">
            <w:pPr>
              <w:rPr>
                <w:rFonts w:cstheme="minorHAnsi"/>
                <w:b/>
                <w:bCs/>
                <w:color w:val="000000" w:themeColor="text1"/>
              </w:rPr>
            </w:pPr>
            <w:r w:rsidRPr="00D55570">
              <w:rPr>
                <w:rFonts w:cstheme="minorHAnsi"/>
                <w:b/>
                <w:bCs/>
                <w:color w:val="000000" w:themeColor="text1"/>
              </w:rPr>
              <w:t>Atividades Físicas</w:t>
            </w:r>
          </w:p>
          <w:p w14:paraId="6D2CBB01" w14:textId="77777777" w:rsidR="00C31A7B" w:rsidRPr="00D55570" w:rsidRDefault="00C31A7B" w:rsidP="00C31A7B">
            <w:pPr>
              <w:jc w:val="center"/>
              <w:rPr>
                <w:rFonts w:cstheme="minorHAnsi"/>
                <w:color w:val="000000" w:themeColor="text1"/>
              </w:rPr>
            </w:pPr>
          </w:p>
          <w:p w14:paraId="680F0049" w14:textId="7C4D4595" w:rsidR="00C31A7B" w:rsidRDefault="00C31A7B" w:rsidP="00C31A7B">
            <w:pPr>
              <w:jc w:val="center"/>
              <w:rPr>
                <w:rFonts w:eastAsiaTheme="minorEastAsia" w:cstheme="minorHAnsi"/>
                <w:color w:val="000000" w:themeColor="text1"/>
              </w:rPr>
            </w:pPr>
            <w:r w:rsidRPr="00D55570">
              <w:rPr>
                <w:rFonts w:eastAsiaTheme="minorEastAsia" w:cstheme="minorHAnsi"/>
                <w:color w:val="000000" w:themeColor="text1"/>
              </w:rPr>
              <w:t xml:space="preserve">Tabela 8: Atendimentos das </w:t>
            </w:r>
            <w:r w:rsidR="002C6256">
              <w:rPr>
                <w:rFonts w:eastAsiaTheme="minorEastAsia" w:cstheme="minorHAnsi"/>
                <w:color w:val="000000" w:themeColor="text1"/>
              </w:rPr>
              <w:t>A</w:t>
            </w:r>
            <w:r w:rsidRPr="00D55570">
              <w:rPr>
                <w:rFonts w:eastAsiaTheme="minorEastAsia" w:cstheme="minorHAnsi"/>
                <w:color w:val="000000" w:themeColor="text1"/>
              </w:rPr>
              <w:t xml:space="preserve">tividades </w:t>
            </w:r>
            <w:r w:rsidR="002C6256">
              <w:rPr>
                <w:rFonts w:eastAsiaTheme="minorEastAsia" w:cstheme="minorHAnsi"/>
                <w:color w:val="000000" w:themeColor="text1"/>
              </w:rPr>
              <w:t>F</w:t>
            </w:r>
            <w:r w:rsidRPr="00D55570">
              <w:rPr>
                <w:rFonts w:eastAsiaTheme="minorEastAsia" w:cstheme="minorHAnsi"/>
                <w:color w:val="000000" w:themeColor="text1"/>
              </w:rPr>
              <w:t>ísicas</w:t>
            </w:r>
          </w:p>
          <w:p w14:paraId="228AD227" w14:textId="77777777" w:rsidR="00C31A7B" w:rsidRPr="00D55570" w:rsidRDefault="00C31A7B" w:rsidP="00C31A7B">
            <w:pPr>
              <w:jc w:val="center"/>
              <w:rPr>
                <w:rFonts w:eastAsiaTheme="minorEastAsia" w:cstheme="minorHAnsi"/>
                <w:color w:val="000000" w:themeColor="text1"/>
              </w:rPr>
            </w:pPr>
          </w:p>
          <w:tbl>
            <w:tblPr>
              <w:tblStyle w:val="Tabelacomgrade"/>
              <w:tblW w:w="7825" w:type="dxa"/>
              <w:jc w:val="center"/>
              <w:tblLook w:val="04A0" w:firstRow="1" w:lastRow="0" w:firstColumn="1" w:lastColumn="0" w:noHBand="0" w:noVBand="1"/>
            </w:tblPr>
            <w:tblGrid>
              <w:gridCol w:w="3970"/>
              <w:gridCol w:w="3855"/>
            </w:tblGrid>
            <w:tr w:rsidR="00C31A7B" w:rsidRPr="00D55570" w14:paraId="61CFA47C" w14:textId="77777777" w:rsidTr="00B64B4D">
              <w:trPr>
                <w:trHeight w:val="397"/>
                <w:jc w:val="center"/>
              </w:trPr>
              <w:tc>
                <w:tcPr>
                  <w:tcW w:w="3970" w:type="dxa"/>
                  <w:shd w:val="clear" w:color="auto" w:fill="D9D9D9" w:themeFill="background1" w:themeFillShade="D9"/>
                  <w:vAlign w:val="center"/>
                  <w:hideMark/>
                </w:tcPr>
                <w:p w14:paraId="42ACEFA5"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Nº de Adolescentes/Jovens atendidas</w:t>
                  </w:r>
                </w:p>
              </w:tc>
              <w:tc>
                <w:tcPr>
                  <w:tcW w:w="3855" w:type="dxa"/>
                  <w:shd w:val="clear" w:color="auto" w:fill="D9D9D9" w:themeFill="background1" w:themeFillShade="D9"/>
                  <w:vAlign w:val="center"/>
                  <w:hideMark/>
                </w:tcPr>
                <w:p w14:paraId="7F725FBC" w14:textId="77777777" w:rsidR="00C31A7B" w:rsidRPr="00292F53" w:rsidRDefault="00C31A7B" w:rsidP="009579B2">
                  <w:pPr>
                    <w:framePr w:hSpace="141" w:wrap="around" w:vAnchor="text" w:hAnchor="text" w:xAlign="center" w:y="1"/>
                    <w:suppressOverlap/>
                    <w:jc w:val="center"/>
                    <w:rPr>
                      <w:rFonts w:cstheme="minorHAnsi"/>
                      <w:b/>
                      <w:bCs/>
                      <w:color w:val="000000" w:themeColor="text1"/>
                    </w:rPr>
                  </w:pPr>
                  <w:r w:rsidRPr="00292F53">
                    <w:rPr>
                      <w:rFonts w:cstheme="minorHAnsi"/>
                      <w:b/>
                      <w:bCs/>
                      <w:color w:val="000000" w:themeColor="text1"/>
                    </w:rPr>
                    <w:t>Quantidade de Grupos/Turmas</w:t>
                  </w:r>
                </w:p>
              </w:tc>
            </w:tr>
            <w:tr w:rsidR="00C31A7B" w:rsidRPr="00D55570" w14:paraId="42059B72" w14:textId="77777777" w:rsidTr="00B64B4D">
              <w:trPr>
                <w:trHeight w:val="340"/>
                <w:jc w:val="center"/>
              </w:trPr>
              <w:tc>
                <w:tcPr>
                  <w:tcW w:w="3970" w:type="dxa"/>
                  <w:vAlign w:val="center"/>
                </w:tcPr>
                <w:p w14:paraId="75E6062E"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w:t>
                  </w:r>
                  <w:r>
                    <w:rPr>
                      <w:rFonts w:cstheme="minorHAnsi"/>
                      <w:color w:val="000000" w:themeColor="text1"/>
                    </w:rPr>
                    <w:t>14</w:t>
                  </w:r>
                </w:p>
              </w:tc>
              <w:tc>
                <w:tcPr>
                  <w:tcW w:w="3855" w:type="dxa"/>
                  <w:vAlign w:val="center"/>
                </w:tcPr>
                <w:p w14:paraId="14880A73" w14:textId="77777777" w:rsidR="00C31A7B" w:rsidRPr="00D55570" w:rsidRDefault="00C31A7B" w:rsidP="009579B2">
                  <w:pPr>
                    <w:framePr w:hSpace="141" w:wrap="around" w:vAnchor="text" w:hAnchor="text" w:xAlign="center" w:y="1"/>
                    <w:suppressOverlap/>
                    <w:jc w:val="center"/>
                    <w:rPr>
                      <w:rFonts w:cstheme="minorHAnsi"/>
                      <w:color w:val="000000" w:themeColor="text1"/>
                    </w:rPr>
                  </w:pPr>
                  <w:r w:rsidRPr="00D55570">
                    <w:rPr>
                      <w:rFonts w:cstheme="minorHAnsi"/>
                      <w:color w:val="000000" w:themeColor="text1"/>
                    </w:rPr>
                    <w:t>1</w:t>
                  </w:r>
                  <w:r>
                    <w:rPr>
                      <w:rFonts w:cstheme="minorHAnsi"/>
                      <w:color w:val="000000" w:themeColor="text1"/>
                    </w:rPr>
                    <w:t>6</w:t>
                  </w:r>
                </w:p>
              </w:tc>
            </w:tr>
          </w:tbl>
          <w:p w14:paraId="6C292AB2" w14:textId="77777777" w:rsidR="00C31A7B" w:rsidRPr="00D55570" w:rsidRDefault="00C31A7B" w:rsidP="00C31A7B">
            <w:pPr>
              <w:jc w:val="both"/>
              <w:rPr>
                <w:rFonts w:cstheme="minorHAnsi"/>
                <w:i/>
                <w:iCs/>
                <w:color w:val="000000" w:themeColor="text1"/>
              </w:rPr>
            </w:pPr>
          </w:p>
          <w:p w14:paraId="0257D70B" w14:textId="77777777" w:rsidR="00C31A7B" w:rsidRDefault="00C31A7B" w:rsidP="00C31A7B">
            <w:pPr>
              <w:jc w:val="both"/>
              <w:rPr>
                <w:rFonts w:cstheme="minorHAnsi"/>
              </w:rPr>
            </w:pPr>
            <w:r w:rsidRPr="007C42E9">
              <w:rPr>
                <w:rFonts w:cstheme="minorHAnsi"/>
              </w:rPr>
              <w:t xml:space="preserve">O </w:t>
            </w:r>
            <w:r>
              <w:rPr>
                <w:rFonts w:cstheme="minorHAnsi"/>
              </w:rPr>
              <w:t>s</w:t>
            </w:r>
            <w:r w:rsidRPr="007C42E9">
              <w:rPr>
                <w:rFonts w:cstheme="minorHAnsi"/>
              </w:rPr>
              <w:t xml:space="preserve">etor de Educação Física desenvolveu ações voltadas à promoção da saúde e do bem-estar das gestantes e </w:t>
            </w:r>
            <w:r>
              <w:rPr>
                <w:rFonts w:cstheme="minorHAnsi"/>
              </w:rPr>
              <w:t>jovens mães.</w:t>
            </w:r>
            <w:r w:rsidRPr="007C42E9">
              <w:rPr>
                <w:rFonts w:cstheme="minorHAnsi"/>
              </w:rPr>
              <w:t xml:space="preserve"> Foram realizadas sessões de alongamento e hidroginástica, visando melhorar a postura, aliviar dores musculares, estimular a circulação e proporcionar relaxamento. As gestantes receberam orientações sobre a importância da prática regular de exercícios físicos durante a gestação e participaram de uma ação socioeducativa sobre as alterações hormonais e fisiológicas do período, reforçando os cuidados para uma gestação mais saudável.</w:t>
            </w:r>
          </w:p>
          <w:p w14:paraId="267EDD7E" w14:textId="77777777" w:rsidR="00C31A7B" w:rsidRDefault="00C31A7B" w:rsidP="00E55CB6">
            <w:pPr>
              <w:jc w:val="both"/>
              <w:rPr>
                <w:rFonts w:cstheme="minorHAnsi"/>
                <w:color w:val="000000" w:themeColor="text1"/>
              </w:rPr>
            </w:pPr>
          </w:p>
          <w:p w14:paraId="56C9A8E0" w14:textId="77777777" w:rsidR="00C31A7B" w:rsidRDefault="00C31A7B" w:rsidP="00C31A7B">
            <w:pPr>
              <w:jc w:val="both"/>
              <w:rPr>
                <w:rFonts w:cstheme="minorHAnsi"/>
              </w:rPr>
            </w:pPr>
            <w:r w:rsidRPr="007C42E9">
              <w:rPr>
                <w:rFonts w:cstheme="minorHAnsi"/>
              </w:rPr>
              <w:t xml:space="preserve">Para as </w:t>
            </w:r>
            <w:r>
              <w:rPr>
                <w:rFonts w:cstheme="minorHAnsi"/>
              </w:rPr>
              <w:t>jovens mães</w:t>
            </w:r>
            <w:r w:rsidRPr="007C42E9">
              <w:rPr>
                <w:rFonts w:cstheme="minorHAnsi"/>
              </w:rPr>
              <w:t>, foram ofertadas atividades de hidroginástica adaptada, incentivando o retorno gradual ao exercício e o fortalecimento pós-parto. Também foram realizadas práticas de ofurô e natação para bebês, promovendo relaxamento, estímulo sensorial e fortalecimento do vínculo afetivo. As ações integradas contribuíram para o cuidado físico, emocional e social das mulheres e de seus bebês, fortalecendo uma maternidade ativa e saudável.</w:t>
            </w:r>
          </w:p>
          <w:p w14:paraId="2E0D7EE3" w14:textId="77777777" w:rsidR="00C31A7B" w:rsidRDefault="00C31A7B" w:rsidP="00E55CB6">
            <w:pPr>
              <w:jc w:val="both"/>
              <w:rPr>
                <w:rFonts w:cstheme="minorHAnsi"/>
                <w:color w:val="000000" w:themeColor="text1"/>
              </w:rPr>
            </w:pPr>
          </w:p>
          <w:p w14:paraId="4A1E806C" w14:textId="77777777" w:rsidR="00C31A7B" w:rsidRPr="00D55570" w:rsidRDefault="00C31A7B" w:rsidP="00C31A7B">
            <w:pPr>
              <w:jc w:val="both"/>
              <w:rPr>
                <w:rFonts w:cstheme="minorHAnsi"/>
                <w:b/>
                <w:bCs/>
              </w:rPr>
            </w:pPr>
            <w:r w:rsidRPr="00D55570">
              <w:rPr>
                <w:rFonts w:cstheme="minorHAnsi"/>
                <w:b/>
                <w:bCs/>
              </w:rPr>
              <w:t>Articulações com a Rede, Visitas Técnicas e Parcerias</w:t>
            </w:r>
          </w:p>
          <w:p w14:paraId="0F317EBD" w14:textId="77777777" w:rsidR="00C31A7B" w:rsidRPr="00371DD1" w:rsidRDefault="00C31A7B" w:rsidP="00C31A7B">
            <w:pPr>
              <w:jc w:val="both"/>
              <w:rPr>
                <w:rFonts w:cstheme="minorHAnsi"/>
              </w:rPr>
            </w:pPr>
            <w:r w:rsidRPr="00371DD1">
              <w:rPr>
                <w:rFonts w:cstheme="minorHAnsi"/>
              </w:rPr>
              <w:t xml:space="preserve">Estudantes do curso de Medicina da </w:t>
            </w:r>
            <w:r>
              <w:rPr>
                <w:rFonts w:cstheme="minorHAnsi"/>
              </w:rPr>
              <w:t>Universidade de Rio Verde (</w:t>
            </w:r>
            <w:r w:rsidRPr="00371DD1">
              <w:rPr>
                <w:rFonts w:cstheme="minorHAnsi"/>
              </w:rPr>
              <w:t>UNIRV</w:t>
            </w:r>
            <w:r>
              <w:rPr>
                <w:rFonts w:cstheme="minorHAnsi"/>
              </w:rPr>
              <w:t>)</w:t>
            </w:r>
            <w:r w:rsidRPr="00371DD1">
              <w:rPr>
                <w:rFonts w:cstheme="minorHAnsi"/>
              </w:rPr>
              <w:t xml:space="preserve"> realizaram visita técnica ao Centro da Juventude Tecendo Futuro, sede dos </w:t>
            </w:r>
            <w:r>
              <w:rPr>
                <w:rFonts w:cstheme="minorHAnsi"/>
              </w:rPr>
              <w:t>Programas</w:t>
            </w:r>
            <w:r w:rsidRPr="00371DD1">
              <w:rPr>
                <w:rFonts w:cstheme="minorHAnsi"/>
              </w:rPr>
              <w:t xml:space="preserve"> Meninas de Luz e Tecendo Futuro. A atividade proporcionou uma vivência prática sobre o funcionamento e o impacto social dos </w:t>
            </w:r>
            <w:r>
              <w:rPr>
                <w:rFonts w:cstheme="minorHAnsi"/>
              </w:rPr>
              <w:t>programas</w:t>
            </w:r>
            <w:r w:rsidRPr="00371DD1">
              <w:rPr>
                <w:rFonts w:cstheme="minorHAnsi"/>
              </w:rPr>
              <w:t>, destacando a importância do acolhimento e da promoção da saúde. Também foi concluído o Projeto Florescer, desenvolvido pela UNIRV, com ações socioeducativas e uma atividade social de encerramento, reafirmando a parceria entre as instituições.</w:t>
            </w:r>
          </w:p>
          <w:p w14:paraId="78D7C16B" w14:textId="77777777" w:rsidR="00C31A7B" w:rsidRPr="00371DD1" w:rsidRDefault="00C31A7B" w:rsidP="00C31A7B">
            <w:pPr>
              <w:jc w:val="both"/>
              <w:rPr>
                <w:rFonts w:cstheme="minorHAnsi"/>
              </w:rPr>
            </w:pPr>
          </w:p>
          <w:p w14:paraId="08241EE2" w14:textId="77777777" w:rsidR="00C31A7B" w:rsidRPr="00371DD1" w:rsidRDefault="00C31A7B" w:rsidP="00C31A7B">
            <w:pPr>
              <w:jc w:val="both"/>
              <w:rPr>
                <w:rFonts w:cstheme="minorHAnsi"/>
              </w:rPr>
            </w:pPr>
            <w:r w:rsidRPr="00371DD1">
              <w:rPr>
                <w:rFonts w:cstheme="minorHAnsi"/>
              </w:rPr>
              <w:t>As visitas domiciliares e institucionais constituíram uma ação essencial da equipe técnica, voltada ao acompanhamento contínuo, ao monitoramento das necessidades das famílias e ao fortalecimento da articulação com a rede de proteção social e de saúde. Essas ações reforçaram o compromisso com o acolhimento, a escuta qualificada e o trabalho intersetorial, garantindo atenção integral às participantes.</w:t>
            </w:r>
          </w:p>
          <w:p w14:paraId="6CC18510" w14:textId="77777777" w:rsidR="00C31A7B" w:rsidRPr="00371DD1" w:rsidRDefault="00C31A7B" w:rsidP="00C31A7B">
            <w:pPr>
              <w:jc w:val="both"/>
              <w:rPr>
                <w:rFonts w:cstheme="minorHAnsi"/>
                <w:strike/>
              </w:rPr>
            </w:pPr>
          </w:p>
          <w:p w14:paraId="571AA328" w14:textId="77777777" w:rsidR="00C31A7B" w:rsidRPr="00371DD1" w:rsidRDefault="00C31A7B" w:rsidP="00C31A7B">
            <w:pPr>
              <w:jc w:val="both"/>
              <w:rPr>
                <w:rFonts w:cstheme="minorHAnsi"/>
              </w:rPr>
            </w:pPr>
            <w:r w:rsidRPr="00371DD1">
              <w:rPr>
                <w:rFonts w:cstheme="minorHAnsi"/>
              </w:rPr>
              <w:t xml:space="preserve">A equipe do Programa Meninas de Luz realizou visitas de monitoramento aos municípios parceiros para acompanhar as ações locais, fortalecer o diálogo com as equipes municipais e entregar kits de enxoval. Durante as visitas, foram discutidas estratégias de acolhimento, acompanhamento socioeducativo e ampliação do programa, reafirmando o compromisso com o suporte técnico e pedagógico contínuo. As observações evidenciaram o engajamento das equipes municipais na oferta de um atendimento humanizado e intersetorial, voltado à proteção social e à promoção de direitos, além de contribuírem para identificar boas práticas, desafios e aprimorar as metodologias de acompanhamento. </w:t>
            </w:r>
          </w:p>
          <w:p w14:paraId="33F2288C" w14:textId="77777777" w:rsidR="00C31A7B" w:rsidRPr="00020642" w:rsidRDefault="00C31A7B" w:rsidP="00C31A7B">
            <w:pPr>
              <w:jc w:val="both"/>
              <w:rPr>
                <w:rFonts w:cstheme="minorHAnsi"/>
                <w:color w:val="000000" w:themeColor="text1"/>
              </w:rPr>
            </w:pPr>
          </w:p>
          <w:p w14:paraId="6C0A55BA" w14:textId="77777777" w:rsidR="00C31A7B" w:rsidRDefault="00C31A7B" w:rsidP="00C31A7B">
            <w:pPr>
              <w:jc w:val="both"/>
              <w:rPr>
                <w:rFonts w:cstheme="minorHAnsi"/>
                <w:color w:val="000000" w:themeColor="text1"/>
              </w:rPr>
            </w:pPr>
            <w:r w:rsidRPr="002349E1">
              <w:rPr>
                <w:rFonts w:cstheme="minorHAnsi"/>
                <w:color w:val="000000" w:themeColor="text1"/>
              </w:rPr>
              <w:t>As ações nas maternidades</w:t>
            </w:r>
            <w:r>
              <w:rPr>
                <w:rFonts w:cstheme="minorHAnsi"/>
                <w:color w:val="000000" w:themeColor="text1"/>
              </w:rPr>
              <w:t xml:space="preserve"> no Hospital Estadual da Mulher (HEMU) e no Hospital das Clínicas (HC)</w:t>
            </w:r>
            <w:r w:rsidRPr="002349E1">
              <w:rPr>
                <w:rFonts w:cstheme="minorHAnsi"/>
                <w:color w:val="000000" w:themeColor="text1"/>
              </w:rPr>
              <w:t xml:space="preserve"> tiveram como objetivo ampliar o alcance do </w:t>
            </w:r>
            <w:r>
              <w:rPr>
                <w:rFonts w:cstheme="minorHAnsi"/>
                <w:color w:val="000000" w:themeColor="text1"/>
              </w:rPr>
              <w:t>P</w:t>
            </w:r>
            <w:r w:rsidRPr="002349E1">
              <w:rPr>
                <w:rFonts w:cstheme="minorHAnsi"/>
                <w:color w:val="000000" w:themeColor="text1"/>
              </w:rPr>
              <w:t xml:space="preserve">rograma, com orientações práticas sobre o uso do </w:t>
            </w:r>
            <w:proofErr w:type="spellStart"/>
            <w:r w:rsidRPr="00462130">
              <w:rPr>
                <w:rFonts w:cstheme="minorHAnsi"/>
                <w:i/>
                <w:iCs/>
                <w:color w:val="000000" w:themeColor="text1"/>
              </w:rPr>
              <w:t>sling</w:t>
            </w:r>
            <w:proofErr w:type="spellEnd"/>
            <w:r w:rsidRPr="002349E1">
              <w:rPr>
                <w:rFonts w:cstheme="minorHAnsi"/>
                <w:color w:val="000000" w:themeColor="text1"/>
              </w:rPr>
              <w:t>, entrega de kits de enxoval</w:t>
            </w:r>
            <w:r>
              <w:rPr>
                <w:rFonts w:cstheme="minorHAnsi"/>
                <w:color w:val="000000" w:themeColor="text1"/>
              </w:rPr>
              <w:t>, orientação das equipes técnicas locais</w:t>
            </w:r>
            <w:r w:rsidRPr="002349E1">
              <w:rPr>
                <w:rFonts w:cstheme="minorHAnsi"/>
                <w:color w:val="000000" w:themeColor="text1"/>
              </w:rPr>
              <w:t xml:space="preserve"> e convite às jovens para inserção no Programa Meninas de Luz.</w:t>
            </w:r>
            <w:r w:rsidRPr="00C92212">
              <w:rPr>
                <w:rFonts w:cstheme="minorHAnsi"/>
                <w:color w:val="000000" w:themeColor="text1"/>
              </w:rPr>
              <w:t xml:space="preserve"> Essa parceria reforçou o compromisso com o acompanhamento contínuo, o cuidado integral e a ampliação da rede de apoio, consolidando a atuação conjunta entre o Programa e as maternidades em prol da promoção da maternidade consciente e humanizada.</w:t>
            </w:r>
          </w:p>
          <w:p w14:paraId="04E7C288" w14:textId="77777777" w:rsidR="00C31A7B" w:rsidRDefault="00C31A7B" w:rsidP="00E55CB6">
            <w:pPr>
              <w:jc w:val="both"/>
              <w:rPr>
                <w:rFonts w:cstheme="minorHAnsi"/>
                <w:color w:val="000000" w:themeColor="text1"/>
              </w:rPr>
            </w:pPr>
          </w:p>
          <w:p w14:paraId="68D90666" w14:textId="77777777" w:rsidR="00B64B4D" w:rsidRDefault="00B64B4D" w:rsidP="00C31A7B">
            <w:pPr>
              <w:jc w:val="center"/>
              <w:rPr>
                <w:rFonts w:eastAsia="Times New Roman" w:cstheme="minorHAnsi"/>
                <w:color w:val="000000" w:themeColor="text1"/>
                <w:lang w:eastAsia="pt-BR"/>
              </w:rPr>
            </w:pPr>
          </w:p>
          <w:p w14:paraId="2835C822" w14:textId="77777777" w:rsidR="00B64B4D" w:rsidRDefault="00B64B4D" w:rsidP="00C31A7B">
            <w:pPr>
              <w:jc w:val="center"/>
              <w:rPr>
                <w:rFonts w:eastAsia="Times New Roman" w:cstheme="minorHAnsi"/>
                <w:color w:val="000000" w:themeColor="text1"/>
                <w:lang w:eastAsia="pt-BR"/>
              </w:rPr>
            </w:pPr>
          </w:p>
          <w:p w14:paraId="1411B8E8" w14:textId="77777777" w:rsidR="00B64B4D" w:rsidRDefault="00B64B4D" w:rsidP="00C31A7B">
            <w:pPr>
              <w:jc w:val="center"/>
              <w:rPr>
                <w:rFonts w:eastAsia="Times New Roman" w:cstheme="minorHAnsi"/>
                <w:color w:val="000000" w:themeColor="text1"/>
                <w:lang w:eastAsia="pt-BR"/>
              </w:rPr>
            </w:pPr>
          </w:p>
          <w:p w14:paraId="25E7B63F" w14:textId="77777777" w:rsidR="00B64B4D" w:rsidRDefault="00B64B4D" w:rsidP="00C31A7B">
            <w:pPr>
              <w:jc w:val="center"/>
              <w:rPr>
                <w:rFonts w:eastAsia="Times New Roman" w:cstheme="minorHAnsi"/>
                <w:color w:val="000000" w:themeColor="text1"/>
                <w:lang w:eastAsia="pt-BR"/>
              </w:rPr>
            </w:pPr>
          </w:p>
          <w:p w14:paraId="5B258BCF" w14:textId="77777777" w:rsidR="00B64B4D" w:rsidRDefault="00B64B4D" w:rsidP="00C31A7B">
            <w:pPr>
              <w:jc w:val="center"/>
              <w:rPr>
                <w:rFonts w:eastAsia="Times New Roman" w:cstheme="minorHAnsi"/>
                <w:color w:val="000000" w:themeColor="text1"/>
                <w:lang w:eastAsia="pt-BR"/>
              </w:rPr>
            </w:pPr>
          </w:p>
          <w:p w14:paraId="7A2317F3" w14:textId="77777777" w:rsidR="00B64B4D" w:rsidRDefault="00B64B4D" w:rsidP="00C31A7B">
            <w:pPr>
              <w:jc w:val="center"/>
              <w:rPr>
                <w:rFonts w:eastAsia="Times New Roman" w:cstheme="minorHAnsi"/>
                <w:color w:val="000000" w:themeColor="text1"/>
                <w:lang w:eastAsia="pt-BR"/>
              </w:rPr>
            </w:pPr>
          </w:p>
          <w:p w14:paraId="4729554D" w14:textId="4A715DAA" w:rsidR="00C31A7B" w:rsidRDefault="00C31A7B" w:rsidP="00C31A7B">
            <w:pPr>
              <w:jc w:val="center"/>
              <w:rPr>
                <w:rFonts w:eastAsia="Times New Roman" w:cstheme="minorHAnsi"/>
                <w:color w:val="000000" w:themeColor="text1"/>
                <w:lang w:eastAsia="pt-BR"/>
              </w:rPr>
            </w:pPr>
            <w:r w:rsidRPr="00D55570">
              <w:rPr>
                <w:rFonts w:eastAsia="Times New Roman" w:cstheme="minorHAnsi"/>
                <w:color w:val="000000" w:themeColor="text1"/>
                <w:lang w:eastAsia="pt-BR"/>
              </w:rPr>
              <w:lastRenderedPageBreak/>
              <w:t>Tabela 9: Resumo de outros serviços oferecidos</w:t>
            </w:r>
          </w:p>
          <w:p w14:paraId="17BA48C9" w14:textId="77777777" w:rsidR="00C31A7B" w:rsidRPr="00D55570" w:rsidRDefault="00C31A7B" w:rsidP="00C31A7B">
            <w:pPr>
              <w:jc w:val="center"/>
              <w:rPr>
                <w:rFonts w:eastAsia="Times New Roman" w:cstheme="minorHAnsi"/>
                <w:color w:val="000000" w:themeColor="text1"/>
                <w:lang w:eastAsia="pt-BR"/>
              </w:rPr>
            </w:pPr>
          </w:p>
          <w:p w14:paraId="60870A61" w14:textId="77777777" w:rsidR="00C31A7B" w:rsidRPr="00D55570" w:rsidRDefault="00C31A7B" w:rsidP="00C31A7B">
            <w:pPr>
              <w:jc w:val="center"/>
              <w:rPr>
                <w:rFonts w:eastAsia="Times New Roman" w:cstheme="minorHAnsi"/>
                <w:i/>
                <w:iCs/>
                <w:color w:val="000000" w:themeColor="text1"/>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C31A7B" w:rsidRPr="00D55570" w14:paraId="5262C311" w14:textId="77777777" w:rsidTr="00B64B4D">
              <w:trPr>
                <w:trHeight w:val="397"/>
              </w:trPr>
              <w:tc>
                <w:tcPr>
                  <w:tcW w:w="4815" w:type="dxa"/>
                  <w:shd w:val="clear" w:color="auto" w:fill="D9D9D9" w:themeFill="background1" w:themeFillShade="D9"/>
                </w:tcPr>
                <w:p w14:paraId="37A61064" w14:textId="77777777" w:rsidR="00C31A7B" w:rsidRPr="00292F53" w:rsidRDefault="00C31A7B" w:rsidP="00C31A7B">
                  <w:pPr>
                    <w:jc w:val="center"/>
                    <w:rPr>
                      <w:rFonts w:cstheme="minorHAnsi"/>
                      <w:b/>
                      <w:bCs/>
                      <w:color w:val="000000" w:themeColor="text1"/>
                    </w:rPr>
                  </w:pPr>
                  <w:r w:rsidRPr="00292F53">
                    <w:rPr>
                      <w:rFonts w:cstheme="minorHAnsi"/>
                      <w:b/>
                      <w:bCs/>
                      <w:color w:val="000000" w:themeColor="text1"/>
                    </w:rPr>
                    <w:t>Outros Serviços</w:t>
                  </w:r>
                </w:p>
              </w:tc>
              <w:tc>
                <w:tcPr>
                  <w:tcW w:w="4678" w:type="dxa"/>
                  <w:shd w:val="clear" w:color="auto" w:fill="D9D9D9" w:themeFill="background1" w:themeFillShade="D9"/>
                </w:tcPr>
                <w:p w14:paraId="78CFAE68" w14:textId="77777777" w:rsidR="00C31A7B" w:rsidRPr="00292F53" w:rsidRDefault="00C31A7B" w:rsidP="00C31A7B">
                  <w:pPr>
                    <w:jc w:val="center"/>
                    <w:rPr>
                      <w:rFonts w:cstheme="minorHAnsi"/>
                      <w:b/>
                      <w:bCs/>
                      <w:color w:val="000000" w:themeColor="text1"/>
                    </w:rPr>
                  </w:pPr>
                  <w:r w:rsidRPr="00292F53">
                    <w:rPr>
                      <w:rFonts w:cstheme="minorHAnsi"/>
                      <w:b/>
                      <w:bCs/>
                      <w:color w:val="000000" w:themeColor="text1"/>
                    </w:rPr>
                    <w:t>Quantidade</w:t>
                  </w:r>
                </w:p>
              </w:tc>
            </w:tr>
            <w:tr w:rsidR="00C31A7B" w:rsidRPr="00D55570" w14:paraId="09B2CF65" w14:textId="77777777" w:rsidTr="00B64B4D">
              <w:trPr>
                <w:trHeight w:val="340"/>
              </w:trPr>
              <w:tc>
                <w:tcPr>
                  <w:tcW w:w="4815" w:type="dxa"/>
                  <w:vAlign w:val="center"/>
                </w:tcPr>
                <w:p w14:paraId="31E2439C" w14:textId="77777777" w:rsidR="00C31A7B" w:rsidRPr="00D55570" w:rsidRDefault="00C31A7B" w:rsidP="00C31A7B">
                  <w:pPr>
                    <w:jc w:val="center"/>
                    <w:rPr>
                      <w:rFonts w:cstheme="minorHAnsi"/>
                      <w:color w:val="000000" w:themeColor="text1"/>
                    </w:rPr>
                  </w:pPr>
                  <w:r w:rsidRPr="00D55570">
                    <w:rPr>
                      <w:rFonts w:cstheme="minorHAnsi"/>
                      <w:color w:val="000000" w:themeColor="text1"/>
                    </w:rPr>
                    <w:t>Benefícios eventuais (enxoval e outros da OVG)</w:t>
                  </w:r>
                </w:p>
              </w:tc>
              <w:tc>
                <w:tcPr>
                  <w:tcW w:w="4678" w:type="dxa"/>
                  <w:vAlign w:val="center"/>
                </w:tcPr>
                <w:p w14:paraId="504888BE" w14:textId="77777777" w:rsidR="00C31A7B" w:rsidRPr="00D55570" w:rsidRDefault="00C31A7B" w:rsidP="00C31A7B">
                  <w:pPr>
                    <w:jc w:val="center"/>
                    <w:rPr>
                      <w:rFonts w:cstheme="minorHAnsi"/>
                      <w:color w:val="000000" w:themeColor="text1"/>
                    </w:rPr>
                  </w:pPr>
                  <w:r>
                    <w:rPr>
                      <w:rFonts w:cstheme="minorHAnsi"/>
                      <w:color w:val="000000" w:themeColor="text1"/>
                    </w:rPr>
                    <w:t>422</w:t>
                  </w:r>
                </w:p>
              </w:tc>
            </w:tr>
            <w:tr w:rsidR="00C31A7B" w:rsidRPr="00D55570" w14:paraId="107C617A" w14:textId="77777777" w:rsidTr="00B64B4D">
              <w:trPr>
                <w:trHeight w:val="340"/>
              </w:trPr>
              <w:tc>
                <w:tcPr>
                  <w:tcW w:w="4815" w:type="dxa"/>
                  <w:vAlign w:val="center"/>
                </w:tcPr>
                <w:p w14:paraId="2BCB1E86" w14:textId="77777777" w:rsidR="00C31A7B" w:rsidRPr="00D55570" w:rsidRDefault="00C31A7B" w:rsidP="00C31A7B">
                  <w:pPr>
                    <w:jc w:val="center"/>
                    <w:rPr>
                      <w:rFonts w:cstheme="minorHAnsi"/>
                      <w:color w:val="000000" w:themeColor="text1"/>
                    </w:rPr>
                  </w:pPr>
                  <w:r w:rsidRPr="00D55570">
                    <w:rPr>
                      <w:rFonts w:cstheme="minorHAnsi"/>
                      <w:color w:val="000000" w:themeColor="text1"/>
                    </w:rPr>
                    <w:t>Nutrição: Refeições/Lanches</w:t>
                  </w:r>
                </w:p>
              </w:tc>
              <w:tc>
                <w:tcPr>
                  <w:tcW w:w="4678" w:type="dxa"/>
                  <w:vAlign w:val="center"/>
                </w:tcPr>
                <w:p w14:paraId="2A5EC370" w14:textId="77777777" w:rsidR="00C31A7B" w:rsidRPr="00CC4976" w:rsidRDefault="00C31A7B" w:rsidP="00C31A7B">
                  <w:pPr>
                    <w:jc w:val="center"/>
                    <w:rPr>
                      <w:rFonts w:cstheme="minorHAnsi"/>
                      <w:color w:val="000000" w:themeColor="text1"/>
                    </w:rPr>
                  </w:pPr>
                  <w:r w:rsidRPr="00CC4976">
                    <w:rPr>
                      <w:rFonts w:cstheme="minorHAnsi"/>
                      <w:color w:val="000000" w:themeColor="text1"/>
                    </w:rPr>
                    <w:t xml:space="preserve">658 </w:t>
                  </w:r>
                </w:p>
              </w:tc>
            </w:tr>
            <w:tr w:rsidR="00C31A7B" w:rsidRPr="00D55570" w14:paraId="43218226" w14:textId="77777777" w:rsidTr="00B64B4D">
              <w:trPr>
                <w:trHeight w:val="340"/>
              </w:trPr>
              <w:tc>
                <w:tcPr>
                  <w:tcW w:w="4815" w:type="dxa"/>
                  <w:vAlign w:val="center"/>
                </w:tcPr>
                <w:p w14:paraId="0EB44B3B" w14:textId="77777777" w:rsidR="00C31A7B" w:rsidRPr="00D55570" w:rsidRDefault="00C31A7B" w:rsidP="00C31A7B">
                  <w:pPr>
                    <w:jc w:val="center"/>
                    <w:rPr>
                      <w:rFonts w:cstheme="minorHAnsi"/>
                      <w:color w:val="000000" w:themeColor="text1"/>
                    </w:rPr>
                  </w:pPr>
                  <w:r w:rsidRPr="00D55570">
                    <w:rPr>
                      <w:rFonts w:cstheme="minorHAnsi"/>
                      <w:color w:val="000000" w:themeColor="text1"/>
                    </w:rPr>
                    <w:t>Vale transporte</w:t>
                  </w:r>
                </w:p>
              </w:tc>
              <w:tc>
                <w:tcPr>
                  <w:tcW w:w="4678" w:type="dxa"/>
                  <w:vAlign w:val="center"/>
                </w:tcPr>
                <w:p w14:paraId="35B6DBF8" w14:textId="77777777" w:rsidR="00C31A7B" w:rsidRPr="00CC4976" w:rsidRDefault="00C31A7B" w:rsidP="00C31A7B">
                  <w:pPr>
                    <w:jc w:val="center"/>
                    <w:rPr>
                      <w:rFonts w:cstheme="minorHAnsi"/>
                      <w:color w:val="000000" w:themeColor="text1"/>
                    </w:rPr>
                  </w:pPr>
                  <w:r w:rsidRPr="00CC4976">
                    <w:rPr>
                      <w:rFonts w:cstheme="minorHAnsi"/>
                      <w:color w:val="000000" w:themeColor="text1"/>
                    </w:rPr>
                    <w:t xml:space="preserve">696 </w:t>
                  </w:r>
                </w:p>
              </w:tc>
            </w:tr>
          </w:tbl>
          <w:p w14:paraId="778AC976" w14:textId="77777777" w:rsidR="00C31A7B" w:rsidRPr="00D55570" w:rsidRDefault="00C31A7B" w:rsidP="00C31A7B">
            <w:pPr>
              <w:jc w:val="both"/>
              <w:rPr>
                <w:rFonts w:cstheme="minorHAnsi"/>
                <w:color w:val="000000" w:themeColor="text1"/>
              </w:rPr>
            </w:pPr>
          </w:p>
          <w:p w14:paraId="225FB605" w14:textId="77777777" w:rsidR="00C31A7B" w:rsidRPr="00D55570" w:rsidRDefault="00C31A7B" w:rsidP="00C31A7B">
            <w:pPr>
              <w:jc w:val="both"/>
              <w:rPr>
                <w:rFonts w:cstheme="minorHAnsi"/>
                <w:i/>
                <w:iCs/>
                <w:color w:val="000000" w:themeColor="text1"/>
              </w:rPr>
            </w:pPr>
          </w:p>
          <w:p w14:paraId="4CD6A4EC" w14:textId="77777777" w:rsidR="00C31A7B" w:rsidRPr="00D55570" w:rsidRDefault="00C31A7B" w:rsidP="00C31A7B">
            <w:pPr>
              <w:jc w:val="both"/>
              <w:rPr>
                <w:rFonts w:cstheme="minorHAnsi"/>
                <w:color w:val="000000" w:themeColor="text1"/>
              </w:rPr>
            </w:pPr>
          </w:p>
          <w:p w14:paraId="6181DA08" w14:textId="77777777" w:rsidR="00C31A7B" w:rsidRDefault="00C31A7B" w:rsidP="00C31A7B">
            <w:pPr>
              <w:jc w:val="both"/>
              <w:rPr>
                <w:rFonts w:cstheme="minorHAnsi"/>
                <w:color w:val="000000" w:themeColor="text1"/>
              </w:rPr>
            </w:pPr>
            <w:r w:rsidRPr="00D55570">
              <w:rPr>
                <w:rFonts w:cstheme="minorHAnsi"/>
                <w:color w:val="000000" w:themeColor="text1"/>
              </w:rPr>
              <w:t xml:space="preserve">            </w:t>
            </w:r>
          </w:p>
          <w:p w14:paraId="4D965F1D" w14:textId="77777777" w:rsidR="00C31A7B" w:rsidRPr="00D55570" w:rsidRDefault="00C31A7B" w:rsidP="00C31A7B">
            <w:pPr>
              <w:jc w:val="both"/>
              <w:rPr>
                <w:rFonts w:cstheme="minorHAnsi"/>
              </w:rPr>
            </w:pPr>
          </w:p>
          <w:p w14:paraId="459C50C8" w14:textId="77777777" w:rsidR="00B64B4D" w:rsidRDefault="00B64B4D" w:rsidP="00C31A7B">
            <w:pPr>
              <w:jc w:val="both"/>
              <w:rPr>
                <w:rFonts w:cstheme="minorHAnsi"/>
              </w:rPr>
            </w:pPr>
          </w:p>
          <w:p w14:paraId="32258980" w14:textId="77777777" w:rsidR="00BE7B9C" w:rsidRDefault="00C31A7B" w:rsidP="00C31A7B">
            <w:pPr>
              <w:jc w:val="both"/>
              <w:rPr>
                <w:rFonts w:cstheme="minorHAnsi"/>
              </w:rPr>
            </w:pPr>
            <w:r w:rsidRPr="00D55570">
              <w:rPr>
                <w:rFonts w:cstheme="minorHAnsi"/>
              </w:rPr>
              <w:t>As ações e serviços destacados na tabela 9 complementa</w:t>
            </w:r>
            <w:r>
              <w:rPr>
                <w:rFonts w:cstheme="minorHAnsi"/>
              </w:rPr>
              <w:t>ra</w:t>
            </w:r>
            <w:r w:rsidRPr="00D55570">
              <w:rPr>
                <w:rFonts w:cstheme="minorHAnsi"/>
              </w:rPr>
              <w:t>m as atividades desenvolvidas no Programa Meninas de Luz e reflet</w:t>
            </w:r>
            <w:r>
              <w:rPr>
                <w:rFonts w:cstheme="minorHAnsi"/>
              </w:rPr>
              <w:t>e</w:t>
            </w:r>
            <w:r w:rsidRPr="00D55570">
              <w:rPr>
                <w:rFonts w:cstheme="minorHAnsi"/>
              </w:rPr>
              <w:t>m o apoio que é oferecido às famílias e às beneficiárias identificadas como mais vulneráveis</w:t>
            </w:r>
            <w:r>
              <w:rPr>
                <w:rFonts w:cstheme="minorHAnsi"/>
              </w:rPr>
              <w:t>.</w:t>
            </w:r>
          </w:p>
          <w:p w14:paraId="47F10D58" w14:textId="2F5AB346" w:rsidR="005715B2" w:rsidRPr="00E55CB6" w:rsidRDefault="005715B2" w:rsidP="00C31A7B">
            <w:pPr>
              <w:jc w:val="both"/>
              <w:rPr>
                <w:rFonts w:cstheme="minorHAnsi"/>
              </w:rPr>
            </w:pPr>
          </w:p>
        </w:tc>
      </w:tr>
      <w:tr w:rsidR="00FB4CD6" w:rsidRPr="00B40129" w14:paraId="0E2BD910" w14:textId="77777777" w:rsidTr="00704AF4">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31053ADC" w:rsidR="00FB4CD6" w:rsidRPr="00EE7847" w:rsidRDefault="00FB4CD6" w:rsidP="00AB77D8">
            <w:pPr>
              <w:pStyle w:val="Ttulo2"/>
              <w:jc w:val="center"/>
              <w:rPr>
                <w:rFonts w:asciiTheme="minorHAnsi" w:hAnsiTheme="minorHAnsi" w:cstheme="minorHAnsi"/>
                <w:b/>
                <w:bCs/>
                <w:color w:val="auto"/>
                <w:sz w:val="22"/>
                <w:szCs w:val="22"/>
              </w:rPr>
            </w:pPr>
            <w:bookmarkStart w:id="22" w:name="_Toc219473929"/>
            <w:r w:rsidRPr="00EE7847">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22"/>
          </w:p>
        </w:tc>
      </w:tr>
      <w:tr w:rsidR="00FB4CD6" w:rsidRPr="003507CB" w14:paraId="11DB765B" w14:textId="77777777" w:rsidTr="003223EA">
        <w:tblPrEx>
          <w:tblCellMar>
            <w:left w:w="108" w:type="dxa"/>
            <w:right w:w="108" w:type="dxa"/>
          </w:tblCellMar>
        </w:tblPrEx>
        <w:trPr>
          <w:trHeight w:val="1020"/>
          <w:jc w:val="center"/>
        </w:trPr>
        <w:tc>
          <w:tcPr>
            <w:tcW w:w="10900" w:type="dxa"/>
            <w:gridSpan w:val="4"/>
            <w:tcBorders>
              <w:top w:val="double" w:sz="4" w:space="0" w:color="auto"/>
              <w:left w:val="double" w:sz="4" w:space="0" w:color="auto"/>
              <w:bottom w:val="double" w:sz="4" w:space="0" w:color="auto"/>
              <w:right w:val="double" w:sz="4" w:space="0" w:color="auto"/>
            </w:tcBorders>
            <w:vAlign w:val="center"/>
          </w:tcPr>
          <w:p w14:paraId="4332E080" w14:textId="3A67557D" w:rsidR="00FB4CD6" w:rsidRPr="003507CB" w:rsidRDefault="00FB4CD6" w:rsidP="00ED445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C5BDC8F" w14:textId="77777777" w:rsidR="00DC2F5D" w:rsidRPr="005B2462" w:rsidRDefault="00DC2F5D" w:rsidP="005B2462">
      <w:pPr>
        <w:spacing w:after="0" w:line="120" w:lineRule="auto"/>
        <w:rPr>
          <w:sz w:val="2"/>
          <w:szCs w:val="2"/>
        </w:rPr>
      </w:pP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12"/>
        <w:gridCol w:w="2021"/>
        <w:gridCol w:w="3634"/>
      </w:tblGrid>
      <w:tr w:rsidR="00DF03C4" w14:paraId="1E27A665" w14:textId="77777777" w:rsidTr="00A23DBD">
        <w:trPr>
          <w:trHeight w:val="275"/>
          <w:jc w:val="center"/>
        </w:trPr>
        <w:tc>
          <w:tcPr>
            <w:tcW w:w="10900" w:type="dxa"/>
            <w:gridSpan w:val="4"/>
            <w:tcBorders>
              <w:top w:val="nil"/>
              <w:left w:val="double" w:sz="4" w:space="0" w:color="auto"/>
              <w:bottom w:val="double" w:sz="4" w:space="0" w:color="auto"/>
              <w:right w:val="double" w:sz="4" w:space="0" w:color="auto"/>
            </w:tcBorders>
          </w:tcPr>
          <w:p w14:paraId="05E786B6" w14:textId="2138B76E" w:rsidR="00DF03C4" w:rsidRPr="00EC22E5" w:rsidRDefault="00832F3C" w:rsidP="00B51CCC">
            <w:pPr>
              <w:spacing w:before="40" w:after="40"/>
            </w:pPr>
            <w:r>
              <w:t>Goiânia, outubro de 2025.</w:t>
            </w:r>
          </w:p>
        </w:tc>
      </w:tr>
      <w:tr w:rsidR="00DF03C4" w14:paraId="6DDD6271" w14:textId="77777777" w:rsidTr="005B2462">
        <w:trPr>
          <w:trHeight w:val="692"/>
          <w:jc w:val="center"/>
        </w:trPr>
        <w:tc>
          <w:tcPr>
            <w:tcW w:w="5245" w:type="dxa"/>
            <w:gridSpan w:val="2"/>
            <w:tcBorders>
              <w:top w:val="double" w:sz="4" w:space="0" w:color="auto"/>
              <w:left w:val="double" w:sz="4" w:space="0" w:color="auto"/>
              <w:bottom w:val="nil"/>
              <w:right w:val="nil"/>
            </w:tcBorders>
            <w:vAlign w:val="center"/>
          </w:tcPr>
          <w:p w14:paraId="4AB4EBF5" w14:textId="717A4385" w:rsidR="00FF3B2E" w:rsidRDefault="00FF3B2E" w:rsidP="00B51CCC">
            <w:pPr>
              <w:jc w:val="center"/>
              <w:rPr>
                <w:rFonts w:ascii="Calibri" w:hAnsi="Calibri" w:cs="Calibri"/>
                <w:b/>
                <w:bCs/>
                <w:i/>
                <w:iCs/>
                <w:color w:val="000000"/>
              </w:rPr>
            </w:pPr>
          </w:p>
          <w:p w14:paraId="5EB53A39" w14:textId="3CC6979E" w:rsidR="00704AF4" w:rsidRDefault="00704AF4" w:rsidP="00B51CCC">
            <w:pPr>
              <w:jc w:val="center"/>
              <w:rPr>
                <w:rFonts w:ascii="Calibri" w:hAnsi="Calibri" w:cs="Calibri"/>
                <w:b/>
                <w:bCs/>
                <w:i/>
                <w:iCs/>
                <w:color w:val="000000"/>
              </w:rPr>
            </w:pPr>
          </w:p>
          <w:p w14:paraId="68224BBB" w14:textId="25EE717F"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2"/>
            <w:tcBorders>
              <w:top w:val="double" w:sz="4" w:space="0" w:color="auto"/>
              <w:left w:val="nil"/>
              <w:bottom w:val="nil"/>
              <w:right w:val="double" w:sz="4" w:space="0" w:color="auto"/>
            </w:tcBorders>
            <w:vAlign w:val="center"/>
          </w:tcPr>
          <w:p w14:paraId="5057F81C" w14:textId="67D324A3" w:rsidR="00DF03C4" w:rsidRDefault="00DF03C4" w:rsidP="00B51CCC">
            <w:pPr>
              <w:jc w:val="center"/>
              <w:rPr>
                <w:rFonts w:ascii="Calibri" w:hAnsi="Calibri" w:cs="Calibri"/>
                <w:b/>
                <w:bCs/>
                <w:i/>
                <w:iCs/>
                <w:color w:val="000000"/>
              </w:rPr>
            </w:pPr>
          </w:p>
          <w:p w14:paraId="4D55EE0A" w14:textId="7A7D363B" w:rsidR="00FF3B2E" w:rsidRDefault="00FF3B2E" w:rsidP="00B51CCC">
            <w:pPr>
              <w:jc w:val="center"/>
              <w:rPr>
                <w:rFonts w:ascii="Calibri" w:hAnsi="Calibri" w:cs="Calibri"/>
                <w:b/>
                <w:bCs/>
                <w:i/>
                <w:iCs/>
                <w:color w:val="000000"/>
              </w:rPr>
            </w:pPr>
          </w:p>
          <w:p w14:paraId="59D633D2" w14:textId="774E5194" w:rsidR="00DF03C4" w:rsidRDefault="00DF03C4" w:rsidP="00B51CCC">
            <w:pPr>
              <w:jc w:val="center"/>
              <w:rPr>
                <w:rFonts w:ascii="Calibri" w:hAnsi="Calibri" w:cs="Calibri"/>
                <w:b/>
                <w:bCs/>
                <w:i/>
                <w:iCs/>
                <w:color w:val="000000"/>
              </w:rPr>
            </w:pPr>
          </w:p>
          <w:p w14:paraId="098EDD7A" w14:textId="4D68E41A"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5B2462">
        <w:trPr>
          <w:trHeight w:val="692"/>
          <w:jc w:val="center"/>
        </w:trPr>
        <w:tc>
          <w:tcPr>
            <w:tcW w:w="5245" w:type="dxa"/>
            <w:gridSpan w:val="2"/>
            <w:tcBorders>
              <w:top w:val="nil"/>
              <w:left w:val="double" w:sz="4" w:space="0" w:color="auto"/>
              <w:bottom w:val="nil"/>
              <w:right w:val="nil"/>
            </w:tcBorders>
            <w:vAlign w:val="center"/>
          </w:tcPr>
          <w:p w14:paraId="61166D01" w14:textId="30966B72" w:rsidR="00DF03C4" w:rsidRDefault="00DF03C4" w:rsidP="00FF3B2E">
            <w:pPr>
              <w:jc w:val="center"/>
              <w:rPr>
                <w:rFonts w:ascii="Calibri" w:hAnsi="Calibri" w:cs="Calibri"/>
                <w:b/>
                <w:bCs/>
                <w:i/>
                <w:iCs/>
                <w:color w:val="000000"/>
              </w:rPr>
            </w:pPr>
          </w:p>
          <w:p w14:paraId="4BDBA514" w14:textId="23816833" w:rsidR="00FF3B2E" w:rsidRDefault="00FF3B2E" w:rsidP="00FF3B2E">
            <w:pPr>
              <w:jc w:val="center"/>
              <w:rPr>
                <w:rFonts w:ascii="Calibri" w:hAnsi="Calibri" w:cs="Calibri"/>
                <w:b/>
                <w:bCs/>
                <w:i/>
                <w:iCs/>
                <w:color w:val="000000"/>
              </w:rPr>
            </w:pPr>
          </w:p>
          <w:p w14:paraId="1B995324" w14:textId="22C6C3E7"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2"/>
            <w:tcBorders>
              <w:top w:val="nil"/>
              <w:left w:val="nil"/>
              <w:bottom w:val="nil"/>
              <w:right w:val="double" w:sz="4" w:space="0" w:color="auto"/>
            </w:tcBorders>
            <w:vAlign w:val="center"/>
          </w:tcPr>
          <w:p w14:paraId="194EFA23" w14:textId="15A4D18E" w:rsidR="00DF03C4" w:rsidRDefault="00DF03C4" w:rsidP="00FF3B2E">
            <w:pPr>
              <w:jc w:val="center"/>
              <w:rPr>
                <w:rFonts w:ascii="Calibri" w:hAnsi="Calibri" w:cs="Calibri"/>
                <w:b/>
                <w:bCs/>
                <w:i/>
                <w:iCs/>
                <w:color w:val="000000"/>
              </w:rPr>
            </w:pPr>
          </w:p>
          <w:p w14:paraId="149D2A4D" w14:textId="70573C84" w:rsidR="00FF3B2E" w:rsidRDefault="00FF3B2E" w:rsidP="00FF3B2E">
            <w:pPr>
              <w:jc w:val="center"/>
              <w:rPr>
                <w:rFonts w:ascii="Calibri" w:hAnsi="Calibri" w:cs="Calibri"/>
                <w:b/>
                <w:bCs/>
                <w:i/>
                <w:iCs/>
                <w:color w:val="000000"/>
              </w:rPr>
            </w:pPr>
          </w:p>
          <w:p w14:paraId="05DEC911" w14:textId="0B93BDEA" w:rsidR="00DF03C4" w:rsidRDefault="00DF03C4" w:rsidP="00FF3B2E">
            <w:pPr>
              <w:jc w:val="center"/>
              <w:rPr>
                <w:rFonts w:ascii="Calibri" w:hAnsi="Calibri" w:cs="Calibri"/>
                <w:b/>
                <w:bCs/>
                <w:i/>
                <w:iCs/>
                <w:color w:val="000000"/>
              </w:rPr>
            </w:pPr>
          </w:p>
          <w:p w14:paraId="4ED43511" w14:textId="4271E085" w:rsidR="00DF03C4" w:rsidRDefault="00861551" w:rsidP="00FF3B2E">
            <w:pPr>
              <w:jc w:val="center"/>
              <w:rPr>
                <w:rFonts w:ascii="Calibri" w:hAnsi="Calibri" w:cs="Calibri"/>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5B2462">
        <w:trPr>
          <w:trHeight w:val="1431"/>
          <w:jc w:val="center"/>
        </w:trPr>
        <w:tc>
          <w:tcPr>
            <w:tcW w:w="10900" w:type="dxa"/>
            <w:gridSpan w:val="4"/>
            <w:tcBorders>
              <w:top w:val="nil"/>
              <w:left w:val="double" w:sz="4" w:space="0" w:color="auto"/>
              <w:bottom w:val="double" w:sz="4" w:space="0" w:color="auto"/>
              <w:right w:val="double" w:sz="4" w:space="0" w:color="auto"/>
            </w:tcBorders>
            <w:vAlign w:val="bottom"/>
          </w:tcPr>
          <w:p w14:paraId="33064B35" w14:textId="6E47A977" w:rsidR="00FF3B2E" w:rsidRDefault="00FF3B2E" w:rsidP="00FF3B2E">
            <w:pPr>
              <w:jc w:val="center"/>
              <w:rPr>
                <w:rFonts w:ascii="Calibri" w:hAnsi="Calibri" w:cs="Calibri"/>
                <w:b/>
                <w:bCs/>
                <w:i/>
                <w:iCs/>
                <w:color w:val="000000"/>
              </w:rPr>
            </w:pPr>
          </w:p>
          <w:p w14:paraId="137FF81D" w14:textId="6F07DF98" w:rsidR="00FF3B2E" w:rsidRDefault="00FF3B2E" w:rsidP="00FF3B2E">
            <w:pPr>
              <w:jc w:val="center"/>
              <w:rPr>
                <w:rFonts w:ascii="Calibri" w:hAnsi="Calibri" w:cs="Calibri"/>
                <w:b/>
                <w:bCs/>
                <w:i/>
                <w:iCs/>
                <w:color w:val="000000"/>
              </w:rPr>
            </w:pPr>
          </w:p>
          <w:p w14:paraId="56934224" w14:textId="2DEF599B" w:rsidR="00FF3B2E" w:rsidRDefault="00FF3B2E" w:rsidP="00FF3B2E">
            <w:pPr>
              <w:jc w:val="cente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r w:rsidRPr="00EC22E5">
              <w:rPr>
                <w:rFonts w:ascii="Calibri" w:hAnsi="Calibri" w:cs="Calibri"/>
                <w:b/>
                <w:bCs/>
                <w:i/>
                <w:iCs/>
                <w:color w:val="000000"/>
              </w:rPr>
              <w:t>Adryanna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77777777" w:rsidR="00A2029B" w:rsidRPr="00EC22E5" w:rsidRDefault="00A2029B" w:rsidP="006A44E9">
            <w:pPr>
              <w:rPr>
                <w:rFonts w:ascii="Calibri" w:hAnsi="Calibri" w:cs="Calibri"/>
                <w:b/>
                <w:bCs/>
                <w:i/>
                <w:iCs/>
                <w:color w:val="000000"/>
              </w:rPr>
            </w:pPr>
          </w:p>
        </w:tc>
      </w:tr>
      <w:tr w:rsidR="00A063D8" w14:paraId="117C10D4" w14:textId="77777777" w:rsidTr="00FA26FF">
        <w:trPr>
          <w:trHeight w:val="358"/>
          <w:jc w:val="center"/>
        </w:trPr>
        <w:tc>
          <w:tcPr>
            <w:tcW w:w="10900" w:type="dxa"/>
            <w:gridSpan w:val="4"/>
            <w:tcBorders>
              <w:top w:val="nil"/>
              <w:left w:val="double" w:sz="4" w:space="0" w:color="auto"/>
              <w:bottom w:val="double" w:sz="4" w:space="0" w:color="auto"/>
              <w:right w:val="double" w:sz="4" w:space="0" w:color="auto"/>
            </w:tcBorders>
            <w:shd w:val="clear" w:color="auto" w:fill="C5E0B3" w:themeFill="accent6" w:themeFillTint="66"/>
          </w:tcPr>
          <w:p w14:paraId="204EFE3C" w14:textId="4E0302E9" w:rsidR="00A063D8" w:rsidRPr="00FA26FF" w:rsidRDefault="00A063D8" w:rsidP="00AB1014">
            <w:pPr>
              <w:pStyle w:val="Ttulo3"/>
              <w:jc w:val="center"/>
              <w:rPr>
                <w:rFonts w:asciiTheme="minorHAnsi" w:hAnsiTheme="minorHAnsi" w:cstheme="minorHAnsi"/>
                <w:b/>
                <w:bCs/>
                <w:i/>
                <w:iCs/>
                <w:color w:val="000000"/>
                <w:sz w:val="22"/>
                <w:szCs w:val="22"/>
              </w:rPr>
            </w:pPr>
            <w:r w:rsidRPr="00FA26FF">
              <w:rPr>
                <w:rFonts w:asciiTheme="minorHAnsi" w:hAnsiTheme="minorHAnsi" w:cstheme="minorHAnsi"/>
                <w:noProof/>
                <w:sz w:val="22"/>
                <w:szCs w:val="22"/>
              </w:rPr>
              <w:br w:type="page"/>
            </w:r>
            <w:bookmarkStart w:id="23" w:name="_Toc219473930"/>
            <w:r w:rsidRPr="00FA26FF">
              <w:rPr>
                <w:rFonts w:asciiTheme="minorHAnsi" w:hAnsiTheme="minorHAnsi" w:cstheme="minorHAnsi"/>
                <w:b/>
                <w:bCs/>
                <w:color w:val="auto"/>
                <w:sz w:val="22"/>
                <w:szCs w:val="22"/>
              </w:rPr>
              <w:t>ANEXO - FOTOS E LEGENDAS DE AÇÕES REALIZADAS NO MÊS DE REFERÊNCIA</w:t>
            </w:r>
            <w:bookmarkEnd w:id="23"/>
          </w:p>
        </w:tc>
      </w:tr>
      <w:tr w:rsidR="00DC1C73" w:rsidRPr="00EC22E5" w14:paraId="66550660" w14:textId="77777777" w:rsidTr="00215043">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836"/>
          <w:jc w:val="center"/>
        </w:trPr>
        <w:tc>
          <w:tcPr>
            <w:tcW w:w="3633" w:type="dxa"/>
          </w:tcPr>
          <w:p w14:paraId="6C894415" w14:textId="5A898C99" w:rsidR="00DC1C73" w:rsidRPr="00B6531C" w:rsidRDefault="00215043" w:rsidP="00B87FAF">
            <w:pPr>
              <w:jc w:val="center"/>
              <w:rPr>
                <w:noProof/>
              </w:rPr>
            </w:pPr>
            <w:r w:rsidRPr="00B37DE3">
              <w:rPr>
                <w:noProof/>
              </w:rPr>
              <w:drawing>
                <wp:anchor distT="0" distB="0" distL="114300" distR="114300" simplePos="0" relativeHeight="253198336" behindDoc="0" locked="0" layoutInCell="1" allowOverlap="1" wp14:anchorId="7A7847AE" wp14:editId="6E339A66">
                  <wp:simplePos x="0" y="0"/>
                  <wp:positionH relativeFrom="column">
                    <wp:posOffset>26670</wp:posOffset>
                  </wp:positionH>
                  <wp:positionV relativeFrom="paragraph">
                    <wp:posOffset>33655</wp:posOffset>
                  </wp:positionV>
                  <wp:extent cx="2190750" cy="1724025"/>
                  <wp:effectExtent l="0" t="0" r="0" b="9525"/>
                  <wp:wrapNone/>
                  <wp:docPr id="637502758"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90750"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05C05A" w14:textId="7912C511" w:rsidR="00DC1C73" w:rsidRPr="00EC22E5" w:rsidRDefault="00DC1C73" w:rsidP="00B87FAF">
            <w:pPr>
              <w:jc w:val="center"/>
              <w:rPr>
                <w:noProof/>
              </w:rPr>
            </w:pPr>
          </w:p>
        </w:tc>
        <w:tc>
          <w:tcPr>
            <w:tcW w:w="3633" w:type="dxa"/>
            <w:gridSpan w:val="2"/>
          </w:tcPr>
          <w:p w14:paraId="1CB13E19" w14:textId="02D90460" w:rsidR="00DC1C73" w:rsidRPr="00B6531C" w:rsidRDefault="00215043" w:rsidP="00B87FAF">
            <w:pPr>
              <w:jc w:val="center"/>
              <w:rPr>
                <w:noProof/>
              </w:rPr>
            </w:pPr>
            <w:r w:rsidRPr="001D52B9">
              <w:rPr>
                <w:noProof/>
              </w:rPr>
              <w:drawing>
                <wp:anchor distT="0" distB="0" distL="114300" distR="114300" simplePos="0" relativeHeight="253200384" behindDoc="0" locked="0" layoutInCell="1" allowOverlap="1" wp14:anchorId="45D57A23" wp14:editId="05A02A0E">
                  <wp:simplePos x="0" y="0"/>
                  <wp:positionH relativeFrom="column">
                    <wp:posOffset>-3810</wp:posOffset>
                  </wp:positionH>
                  <wp:positionV relativeFrom="paragraph">
                    <wp:posOffset>33655</wp:posOffset>
                  </wp:positionV>
                  <wp:extent cx="2209800" cy="1724025"/>
                  <wp:effectExtent l="0" t="0" r="0" b="9525"/>
                  <wp:wrapNone/>
                  <wp:docPr id="1420583580"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09800"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A81328" w14:textId="10D25128" w:rsidR="00DC1C73" w:rsidRPr="00EC22E5" w:rsidRDefault="00DC1C73" w:rsidP="00B87FAF">
            <w:pPr>
              <w:jc w:val="center"/>
              <w:rPr>
                <w:noProof/>
              </w:rPr>
            </w:pPr>
          </w:p>
        </w:tc>
        <w:tc>
          <w:tcPr>
            <w:tcW w:w="3634" w:type="dxa"/>
          </w:tcPr>
          <w:p w14:paraId="08F3C9B7" w14:textId="0A175C30" w:rsidR="00DC1C73" w:rsidRPr="00B6531C" w:rsidRDefault="00215043" w:rsidP="00B87FAF">
            <w:pPr>
              <w:jc w:val="center"/>
              <w:rPr>
                <w:noProof/>
              </w:rPr>
            </w:pPr>
            <w:r w:rsidRPr="001D52B9">
              <w:rPr>
                <w:noProof/>
              </w:rPr>
              <w:drawing>
                <wp:anchor distT="0" distB="0" distL="114300" distR="114300" simplePos="0" relativeHeight="253202432" behindDoc="0" locked="0" layoutInCell="1" allowOverlap="1" wp14:anchorId="347485C7" wp14:editId="71BB4EB6">
                  <wp:simplePos x="0" y="0"/>
                  <wp:positionH relativeFrom="column">
                    <wp:posOffset>3810</wp:posOffset>
                  </wp:positionH>
                  <wp:positionV relativeFrom="paragraph">
                    <wp:posOffset>33655</wp:posOffset>
                  </wp:positionV>
                  <wp:extent cx="2219325" cy="1724025"/>
                  <wp:effectExtent l="0" t="0" r="9525" b="9525"/>
                  <wp:wrapNone/>
                  <wp:docPr id="1969857789"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2996"/>
                          <a:stretch>
                            <a:fillRect/>
                          </a:stretch>
                        </pic:blipFill>
                        <pic:spPr bwMode="auto">
                          <a:xfrm>
                            <a:off x="0" y="0"/>
                            <a:ext cx="2219325" cy="1724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8E1F57" w14:textId="26F7C398" w:rsidR="00DC1C73" w:rsidRPr="00EC22E5" w:rsidRDefault="00DC1C73" w:rsidP="00B87FAF">
            <w:pPr>
              <w:jc w:val="center"/>
              <w:rPr>
                <w:noProof/>
              </w:rPr>
            </w:pPr>
          </w:p>
        </w:tc>
      </w:tr>
      <w:tr w:rsidR="00215043" w:rsidRPr="006B7F57" w14:paraId="10A87DD7" w14:textId="77777777" w:rsidTr="005B246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80"/>
          <w:jc w:val="center"/>
        </w:trPr>
        <w:tc>
          <w:tcPr>
            <w:tcW w:w="3633" w:type="dxa"/>
            <w:vAlign w:val="center"/>
          </w:tcPr>
          <w:p w14:paraId="66E26C6F" w14:textId="063D327F" w:rsidR="00215043" w:rsidRPr="00C523CF" w:rsidRDefault="00215043" w:rsidP="00215043">
            <w:pPr>
              <w:jc w:val="center"/>
              <w:rPr>
                <w:noProof/>
              </w:rPr>
            </w:pPr>
            <w:r>
              <w:rPr>
                <w:noProof/>
              </w:rPr>
              <w:t xml:space="preserve">Atividade Física: </w:t>
            </w:r>
            <w:r w:rsidRPr="00292F53">
              <w:rPr>
                <w:noProof/>
              </w:rPr>
              <w:t>Natação Mãe-Bebê</w:t>
            </w:r>
          </w:p>
        </w:tc>
        <w:tc>
          <w:tcPr>
            <w:tcW w:w="3633" w:type="dxa"/>
            <w:gridSpan w:val="2"/>
            <w:vAlign w:val="center"/>
          </w:tcPr>
          <w:p w14:paraId="1766DD2E" w14:textId="48961252" w:rsidR="00215043" w:rsidRPr="00C523CF" w:rsidRDefault="00215043" w:rsidP="00215043">
            <w:pPr>
              <w:jc w:val="center"/>
              <w:rPr>
                <w:noProof/>
              </w:rPr>
            </w:pPr>
            <w:r>
              <w:rPr>
                <w:noProof/>
              </w:rPr>
              <w:t xml:space="preserve">Atividade Física: </w:t>
            </w:r>
            <w:r w:rsidRPr="00292F53">
              <w:rPr>
                <w:noProof/>
              </w:rPr>
              <w:t>Hidroginástica para Gestantes</w:t>
            </w:r>
          </w:p>
        </w:tc>
        <w:tc>
          <w:tcPr>
            <w:tcW w:w="3634" w:type="dxa"/>
            <w:vAlign w:val="center"/>
          </w:tcPr>
          <w:p w14:paraId="603FF50B" w14:textId="3BE83D0B" w:rsidR="00215043" w:rsidRPr="00C523CF" w:rsidRDefault="00215043" w:rsidP="00215043">
            <w:pPr>
              <w:jc w:val="center"/>
              <w:rPr>
                <w:noProof/>
              </w:rPr>
            </w:pPr>
            <w:r>
              <w:rPr>
                <w:noProof/>
              </w:rPr>
              <w:t xml:space="preserve">Atividade Física: </w:t>
            </w:r>
            <w:r w:rsidRPr="00292F53">
              <w:rPr>
                <w:noProof/>
              </w:rPr>
              <w:t>Ofurô com os bebês até 6 meses</w:t>
            </w:r>
          </w:p>
        </w:tc>
      </w:tr>
    </w:tbl>
    <w:p w14:paraId="00F29832" w14:textId="77777777" w:rsidR="0047300E" w:rsidRDefault="0047300E" w:rsidP="00C253F7">
      <w:pPr>
        <w:spacing w:after="0" w:line="240" w:lineRule="auto"/>
        <w:rPr>
          <w:noProof/>
          <w:sz w:val="10"/>
          <w:szCs w:val="10"/>
        </w:rPr>
      </w:pPr>
    </w:p>
    <w:p w14:paraId="607BA1DD" w14:textId="77777777" w:rsidR="00C253F7" w:rsidRPr="006A44E9" w:rsidRDefault="00C253F7" w:rsidP="00C253F7">
      <w:pPr>
        <w:spacing w:after="0" w:line="240" w:lineRule="auto"/>
        <w:rPr>
          <w:noProof/>
          <w:sz w:val="10"/>
          <w:szCs w:val="10"/>
        </w:rPr>
      </w:pPr>
    </w:p>
    <w:tbl>
      <w:tblPr>
        <w:tblStyle w:val="Tabelacomgrade"/>
        <w:tblpPr w:leftFromText="141" w:rightFromText="141" w:vertAnchor="text" w:tblpXSpec="center" w:tblpY="1"/>
        <w:tblOverlap w:val="never"/>
        <w:tblW w:w="108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34"/>
        <w:gridCol w:w="3662"/>
        <w:gridCol w:w="3662"/>
      </w:tblGrid>
      <w:tr w:rsidR="006A44E9" w:rsidRPr="00EC22E5" w14:paraId="1785AC61" w14:textId="77777777" w:rsidTr="00C253F7">
        <w:trPr>
          <w:trHeight w:val="2891"/>
          <w:jc w:val="center"/>
        </w:trPr>
        <w:tc>
          <w:tcPr>
            <w:tcW w:w="3534" w:type="dxa"/>
          </w:tcPr>
          <w:p w14:paraId="5675E95A" w14:textId="77777777" w:rsidR="006A44E9" w:rsidRPr="00EC22E5" w:rsidRDefault="006A44E9" w:rsidP="001D49E7">
            <w:pPr>
              <w:jc w:val="center"/>
              <w:rPr>
                <w:noProof/>
              </w:rPr>
            </w:pPr>
            <w:r w:rsidRPr="00D224CF">
              <w:rPr>
                <w:noProof/>
              </w:rPr>
              <w:lastRenderedPageBreak/>
              <w:drawing>
                <wp:anchor distT="0" distB="0" distL="114300" distR="114300" simplePos="0" relativeHeight="253246464" behindDoc="0" locked="0" layoutInCell="1" allowOverlap="1" wp14:anchorId="23E9B19D" wp14:editId="0EC482BF">
                  <wp:simplePos x="0" y="0"/>
                  <wp:positionH relativeFrom="column">
                    <wp:posOffset>-5715</wp:posOffset>
                  </wp:positionH>
                  <wp:positionV relativeFrom="paragraph">
                    <wp:posOffset>45720</wp:posOffset>
                  </wp:positionV>
                  <wp:extent cx="2152650" cy="1756410"/>
                  <wp:effectExtent l="0" t="0" r="0" b="0"/>
                  <wp:wrapNone/>
                  <wp:docPr id="796399685" name="Imagem 18"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99685" name="Imagem 18" descr="Grupo de pessoas em pé posando para foto&#10;&#10;O conteúdo gerado por IA pode estar incorret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52650" cy="1756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62" w:type="dxa"/>
          </w:tcPr>
          <w:p w14:paraId="048600C9" w14:textId="10042368" w:rsidR="006A44E9" w:rsidRPr="00B6531C" w:rsidRDefault="006A44E9" w:rsidP="001D49E7">
            <w:pPr>
              <w:jc w:val="center"/>
              <w:rPr>
                <w:noProof/>
              </w:rPr>
            </w:pPr>
            <w:r w:rsidRPr="0031298A">
              <w:rPr>
                <w:noProof/>
              </w:rPr>
              <w:drawing>
                <wp:anchor distT="0" distB="0" distL="114300" distR="114300" simplePos="0" relativeHeight="253247488" behindDoc="0" locked="0" layoutInCell="1" allowOverlap="1" wp14:anchorId="228FACEF" wp14:editId="650A787E">
                  <wp:simplePos x="0" y="0"/>
                  <wp:positionH relativeFrom="column">
                    <wp:posOffset>520065</wp:posOffset>
                  </wp:positionH>
                  <wp:positionV relativeFrom="paragraph">
                    <wp:posOffset>37466</wp:posOffset>
                  </wp:positionV>
                  <wp:extent cx="1178560" cy="1756410"/>
                  <wp:effectExtent l="0" t="0" r="2540" b="0"/>
                  <wp:wrapNone/>
                  <wp:docPr id="844886655" name="Imagem 42" descr="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86655" name="Imagem 42" descr="Pessoas posando para foto&#10;&#10;O conteúdo gerado por IA pode estar incorreto."/>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3670"/>
                          <a:stretch>
                            <a:fillRect/>
                          </a:stretch>
                        </pic:blipFill>
                        <pic:spPr bwMode="auto">
                          <a:xfrm>
                            <a:off x="0" y="0"/>
                            <a:ext cx="1178782" cy="17567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D8BF64" w14:textId="77777777" w:rsidR="006A44E9" w:rsidRPr="00EC22E5" w:rsidRDefault="006A44E9" w:rsidP="001D49E7">
            <w:pPr>
              <w:jc w:val="center"/>
              <w:rPr>
                <w:noProof/>
              </w:rPr>
            </w:pPr>
          </w:p>
        </w:tc>
        <w:tc>
          <w:tcPr>
            <w:tcW w:w="3662" w:type="dxa"/>
          </w:tcPr>
          <w:p w14:paraId="4D3324C9" w14:textId="09CEFE9D" w:rsidR="006A44E9" w:rsidRPr="00B6531C" w:rsidRDefault="00DD5E15" w:rsidP="001D49E7">
            <w:pPr>
              <w:jc w:val="center"/>
              <w:rPr>
                <w:noProof/>
              </w:rPr>
            </w:pPr>
            <w:r w:rsidRPr="00B37DE3">
              <w:rPr>
                <w:noProof/>
              </w:rPr>
              <w:drawing>
                <wp:anchor distT="0" distB="0" distL="114300" distR="114300" simplePos="0" relativeHeight="253248512" behindDoc="0" locked="0" layoutInCell="1" allowOverlap="1" wp14:anchorId="3B843454" wp14:editId="2E9A4384">
                  <wp:simplePos x="0" y="0"/>
                  <wp:positionH relativeFrom="column">
                    <wp:posOffset>15875</wp:posOffset>
                  </wp:positionH>
                  <wp:positionV relativeFrom="paragraph">
                    <wp:posOffset>36195</wp:posOffset>
                  </wp:positionV>
                  <wp:extent cx="2209165" cy="1756410"/>
                  <wp:effectExtent l="0" t="0" r="635" b="0"/>
                  <wp:wrapNone/>
                  <wp:docPr id="1505821969" name="Imagem 44" descr="Foto editada de 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21969" name="Imagem 44" descr="Foto editada de grupo de pessoas posando para foto&#10;&#10;O conteúdo gerado por IA pode estar incorreto."/>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6100" b="16754"/>
                          <a:stretch>
                            <a:fillRect/>
                          </a:stretch>
                        </pic:blipFill>
                        <pic:spPr bwMode="auto">
                          <a:xfrm>
                            <a:off x="0" y="0"/>
                            <a:ext cx="2209165" cy="1756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171B78" w14:textId="77777777" w:rsidR="006A44E9" w:rsidRPr="00EC22E5" w:rsidRDefault="006A44E9" w:rsidP="001D49E7">
            <w:pPr>
              <w:jc w:val="center"/>
              <w:rPr>
                <w:noProof/>
              </w:rPr>
            </w:pPr>
          </w:p>
        </w:tc>
      </w:tr>
      <w:tr w:rsidR="006A44E9" w:rsidRPr="00C523CF" w14:paraId="05944362" w14:textId="77777777" w:rsidTr="00C253F7">
        <w:trPr>
          <w:trHeight w:val="510"/>
          <w:jc w:val="center"/>
        </w:trPr>
        <w:tc>
          <w:tcPr>
            <w:tcW w:w="3534" w:type="dxa"/>
            <w:vAlign w:val="center"/>
          </w:tcPr>
          <w:p w14:paraId="7E32BA49" w14:textId="77777777" w:rsidR="006A44E9" w:rsidRPr="00C523CF" w:rsidRDefault="006A44E9" w:rsidP="001D49E7">
            <w:pPr>
              <w:jc w:val="center"/>
              <w:rPr>
                <w:noProof/>
              </w:rPr>
            </w:pPr>
            <w:r w:rsidRPr="00292F53">
              <w:rPr>
                <w:noProof/>
              </w:rPr>
              <w:t xml:space="preserve">Extensão: PML no </w:t>
            </w:r>
            <w:r>
              <w:rPr>
                <w:noProof/>
              </w:rPr>
              <w:t>m</w:t>
            </w:r>
            <w:r w:rsidRPr="00292F53">
              <w:rPr>
                <w:noProof/>
              </w:rPr>
              <w:t>unicípio de Caturaí</w:t>
            </w:r>
          </w:p>
        </w:tc>
        <w:tc>
          <w:tcPr>
            <w:tcW w:w="3662" w:type="dxa"/>
            <w:vAlign w:val="center"/>
          </w:tcPr>
          <w:p w14:paraId="7B21736F" w14:textId="77777777" w:rsidR="006A44E9" w:rsidRPr="00C523CF" w:rsidRDefault="006A44E9" w:rsidP="001D49E7">
            <w:pPr>
              <w:jc w:val="center"/>
              <w:rPr>
                <w:noProof/>
              </w:rPr>
            </w:pPr>
            <w:r w:rsidRPr="00292F53">
              <w:rPr>
                <w:noProof/>
              </w:rPr>
              <w:t xml:space="preserve">Extensão: PML no </w:t>
            </w:r>
            <w:r>
              <w:rPr>
                <w:noProof/>
              </w:rPr>
              <w:t>m</w:t>
            </w:r>
            <w:r w:rsidRPr="00292F53">
              <w:rPr>
                <w:noProof/>
              </w:rPr>
              <w:t>unicípio de Caldas Novas</w:t>
            </w:r>
          </w:p>
        </w:tc>
        <w:tc>
          <w:tcPr>
            <w:tcW w:w="3662" w:type="dxa"/>
            <w:vAlign w:val="center"/>
          </w:tcPr>
          <w:p w14:paraId="4D565F56" w14:textId="77777777" w:rsidR="006A44E9" w:rsidRPr="00C523CF" w:rsidRDefault="006A44E9" w:rsidP="001D49E7">
            <w:pPr>
              <w:jc w:val="center"/>
              <w:rPr>
                <w:noProof/>
              </w:rPr>
            </w:pPr>
            <w:r w:rsidRPr="00292F53">
              <w:rPr>
                <w:noProof/>
              </w:rPr>
              <w:t xml:space="preserve">Extensão: PML no </w:t>
            </w:r>
            <w:r>
              <w:rPr>
                <w:noProof/>
              </w:rPr>
              <w:t>m</w:t>
            </w:r>
            <w:r w:rsidRPr="00292F53">
              <w:rPr>
                <w:noProof/>
              </w:rPr>
              <w:t>unicípio de Valparaíso</w:t>
            </w:r>
            <w:r>
              <w:rPr>
                <w:noProof/>
              </w:rPr>
              <w:t xml:space="preserve"> de Goiás</w:t>
            </w:r>
          </w:p>
        </w:tc>
      </w:tr>
    </w:tbl>
    <w:p w14:paraId="6584655E" w14:textId="77777777" w:rsidR="00A53F86" w:rsidRDefault="00A53F86" w:rsidP="00A23DBD">
      <w:pPr>
        <w:spacing w:after="0" w:line="240" w:lineRule="auto"/>
        <w:rPr>
          <w:noProof/>
          <w:sz w:val="18"/>
          <w:szCs w:val="18"/>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A53F86" w:rsidRPr="00EC22E5" w14:paraId="3B77E1FB" w14:textId="77777777" w:rsidTr="001D49E7">
        <w:trPr>
          <w:trHeight w:val="2835"/>
          <w:jc w:val="center"/>
        </w:trPr>
        <w:tc>
          <w:tcPr>
            <w:tcW w:w="3633" w:type="dxa"/>
          </w:tcPr>
          <w:p w14:paraId="2E17228E" w14:textId="099504ED" w:rsidR="00A53F86" w:rsidRPr="00B6531C" w:rsidRDefault="00A53F86" w:rsidP="001D49E7">
            <w:pPr>
              <w:jc w:val="center"/>
              <w:rPr>
                <w:noProof/>
              </w:rPr>
            </w:pPr>
            <w:r w:rsidRPr="00B37DE3">
              <w:rPr>
                <w:noProof/>
              </w:rPr>
              <w:drawing>
                <wp:anchor distT="0" distB="0" distL="114300" distR="114300" simplePos="0" relativeHeight="253250560" behindDoc="0" locked="0" layoutInCell="1" allowOverlap="1" wp14:anchorId="1AC34F78" wp14:editId="0F2D9EA7">
                  <wp:simplePos x="0" y="0"/>
                  <wp:positionH relativeFrom="column">
                    <wp:posOffset>0</wp:posOffset>
                  </wp:positionH>
                  <wp:positionV relativeFrom="paragraph">
                    <wp:posOffset>34290</wp:posOffset>
                  </wp:positionV>
                  <wp:extent cx="2204085" cy="1737360"/>
                  <wp:effectExtent l="0" t="0" r="5715" b="0"/>
                  <wp:wrapNone/>
                  <wp:docPr id="6552793" name="Imagem 46" descr="Uma imagem contendo no interior, teto, mulher,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2793" name="Imagem 46" descr="Uma imagem contendo no interior, teto, mulher, em pé&#10;&#10;O conteúdo gerado por IA pode estar incorreto."/>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21006" b="19891"/>
                          <a:stretch>
                            <a:fillRect/>
                          </a:stretch>
                        </pic:blipFill>
                        <pic:spPr bwMode="auto">
                          <a:xfrm>
                            <a:off x="0" y="0"/>
                            <a:ext cx="2204085" cy="1737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957C2D" w14:textId="2BFA5994" w:rsidR="00A53F86" w:rsidRPr="00EC22E5" w:rsidRDefault="00A53F86" w:rsidP="001D49E7">
            <w:pPr>
              <w:jc w:val="center"/>
              <w:rPr>
                <w:noProof/>
              </w:rPr>
            </w:pPr>
          </w:p>
        </w:tc>
        <w:tc>
          <w:tcPr>
            <w:tcW w:w="3633" w:type="dxa"/>
          </w:tcPr>
          <w:p w14:paraId="29C994FA" w14:textId="3FCBD41C" w:rsidR="00A53F86" w:rsidRPr="00B6531C" w:rsidRDefault="00A53F86" w:rsidP="001D49E7">
            <w:pPr>
              <w:jc w:val="center"/>
              <w:rPr>
                <w:noProof/>
              </w:rPr>
            </w:pPr>
            <w:r w:rsidRPr="001D52B9">
              <w:rPr>
                <w:noProof/>
              </w:rPr>
              <w:drawing>
                <wp:anchor distT="0" distB="0" distL="114300" distR="114300" simplePos="0" relativeHeight="253251584" behindDoc="0" locked="0" layoutInCell="1" allowOverlap="1" wp14:anchorId="2B2863B3" wp14:editId="05AA2AF8">
                  <wp:simplePos x="0" y="0"/>
                  <wp:positionH relativeFrom="column">
                    <wp:posOffset>-5715</wp:posOffset>
                  </wp:positionH>
                  <wp:positionV relativeFrom="paragraph">
                    <wp:posOffset>41910</wp:posOffset>
                  </wp:positionV>
                  <wp:extent cx="2218690" cy="1737360"/>
                  <wp:effectExtent l="0" t="0" r="0" b="0"/>
                  <wp:wrapNone/>
                  <wp:docPr id="1912835149" name="Imagem 56" descr="Uma criança andando ao lado de mulhe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835149" name="Imagem 56" descr="Uma criança andando ao lado de mulher&#10;&#10;O conteúdo gerado por IA pode estar incorret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18690" cy="1737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65115D" w14:textId="77777777" w:rsidR="00A53F86" w:rsidRPr="00EC22E5" w:rsidRDefault="00A53F86" w:rsidP="001D49E7">
            <w:pPr>
              <w:jc w:val="center"/>
              <w:rPr>
                <w:noProof/>
              </w:rPr>
            </w:pPr>
          </w:p>
        </w:tc>
        <w:tc>
          <w:tcPr>
            <w:tcW w:w="3634" w:type="dxa"/>
          </w:tcPr>
          <w:p w14:paraId="0157EEC3" w14:textId="0D7805D3" w:rsidR="00A53F86" w:rsidRPr="00B6531C" w:rsidRDefault="00A53F86" w:rsidP="001D49E7">
            <w:pPr>
              <w:jc w:val="center"/>
              <w:rPr>
                <w:noProof/>
              </w:rPr>
            </w:pPr>
            <w:r w:rsidRPr="002949AE">
              <w:rPr>
                <w:noProof/>
              </w:rPr>
              <w:drawing>
                <wp:anchor distT="0" distB="0" distL="114300" distR="114300" simplePos="0" relativeHeight="253253632" behindDoc="0" locked="0" layoutInCell="1" allowOverlap="1" wp14:anchorId="23522672" wp14:editId="0721F08A">
                  <wp:simplePos x="0" y="0"/>
                  <wp:positionH relativeFrom="column">
                    <wp:posOffset>-5715</wp:posOffset>
                  </wp:positionH>
                  <wp:positionV relativeFrom="paragraph">
                    <wp:posOffset>37465</wp:posOffset>
                  </wp:positionV>
                  <wp:extent cx="2221865" cy="1737360"/>
                  <wp:effectExtent l="0" t="0" r="6985" b="0"/>
                  <wp:wrapNone/>
                  <wp:docPr id="154661827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21865" cy="17373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6F5761" w14:textId="55A3F197" w:rsidR="00A53F86" w:rsidRPr="00EC22E5" w:rsidRDefault="00A53F86" w:rsidP="001D49E7">
            <w:pPr>
              <w:jc w:val="center"/>
              <w:rPr>
                <w:noProof/>
              </w:rPr>
            </w:pPr>
          </w:p>
        </w:tc>
      </w:tr>
      <w:tr w:rsidR="00A53F86" w:rsidRPr="00C523CF" w14:paraId="5CCEA539" w14:textId="77777777" w:rsidTr="001D49E7">
        <w:trPr>
          <w:trHeight w:val="624"/>
          <w:jc w:val="center"/>
        </w:trPr>
        <w:tc>
          <w:tcPr>
            <w:tcW w:w="3633" w:type="dxa"/>
            <w:vAlign w:val="center"/>
          </w:tcPr>
          <w:p w14:paraId="012532F1" w14:textId="070E0BC3" w:rsidR="00A53F86" w:rsidRPr="00C523CF" w:rsidRDefault="00A53F86" w:rsidP="00A53F86">
            <w:pPr>
              <w:jc w:val="center"/>
              <w:rPr>
                <w:noProof/>
              </w:rPr>
            </w:pPr>
            <w:r w:rsidRPr="00292F53">
              <w:rPr>
                <w:noProof/>
              </w:rPr>
              <w:t xml:space="preserve">Extensão: PML no </w:t>
            </w:r>
            <w:r>
              <w:rPr>
                <w:noProof/>
              </w:rPr>
              <w:t>m</w:t>
            </w:r>
            <w:r w:rsidRPr="00292F53">
              <w:rPr>
                <w:noProof/>
              </w:rPr>
              <w:t>unicípio de Ipiranga</w:t>
            </w:r>
          </w:p>
        </w:tc>
        <w:tc>
          <w:tcPr>
            <w:tcW w:w="3633" w:type="dxa"/>
            <w:vAlign w:val="center"/>
          </w:tcPr>
          <w:p w14:paraId="0B1FEDC5" w14:textId="40E5E7DF" w:rsidR="00A53F86" w:rsidRPr="00C523CF" w:rsidRDefault="00A53F86" w:rsidP="00A53F86">
            <w:pPr>
              <w:jc w:val="center"/>
              <w:rPr>
                <w:noProof/>
              </w:rPr>
            </w:pPr>
            <w:r w:rsidRPr="00292F53">
              <w:rPr>
                <w:noProof/>
              </w:rPr>
              <w:t>Entrega de Enxoval</w:t>
            </w:r>
          </w:p>
        </w:tc>
        <w:tc>
          <w:tcPr>
            <w:tcW w:w="3634" w:type="dxa"/>
            <w:vAlign w:val="center"/>
          </w:tcPr>
          <w:p w14:paraId="62F1441B" w14:textId="4DA2EC16" w:rsidR="00A53F86" w:rsidRPr="00C523CF" w:rsidRDefault="00A53F86" w:rsidP="00A53F86">
            <w:pPr>
              <w:jc w:val="center"/>
              <w:rPr>
                <w:noProof/>
              </w:rPr>
            </w:pPr>
            <w:r w:rsidRPr="00292F53">
              <w:rPr>
                <w:noProof/>
              </w:rPr>
              <w:t>Visita Domiciliar</w:t>
            </w:r>
          </w:p>
        </w:tc>
      </w:tr>
    </w:tbl>
    <w:p w14:paraId="184A10A3" w14:textId="77777777" w:rsidR="00A53F86" w:rsidRPr="0047300E" w:rsidRDefault="00A53F86" w:rsidP="0025029A">
      <w:pPr>
        <w:spacing w:after="0" w:line="240" w:lineRule="auto"/>
        <w:rPr>
          <w:noProof/>
          <w:sz w:val="18"/>
          <w:szCs w:val="18"/>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173056" w:rsidRPr="00EC22E5" w14:paraId="77CE535D" w14:textId="77777777" w:rsidTr="0047300E">
        <w:trPr>
          <w:trHeight w:val="2835"/>
          <w:jc w:val="center"/>
        </w:trPr>
        <w:tc>
          <w:tcPr>
            <w:tcW w:w="3633" w:type="dxa"/>
          </w:tcPr>
          <w:p w14:paraId="041BEB3E" w14:textId="13297CDE" w:rsidR="00173056" w:rsidRPr="00B6531C" w:rsidRDefault="00215043" w:rsidP="00C345AD">
            <w:pPr>
              <w:jc w:val="center"/>
              <w:rPr>
                <w:noProof/>
              </w:rPr>
            </w:pPr>
            <w:r w:rsidRPr="002949AE">
              <w:rPr>
                <w:noProof/>
              </w:rPr>
              <w:drawing>
                <wp:anchor distT="0" distB="0" distL="114300" distR="114300" simplePos="0" relativeHeight="253204480" behindDoc="0" locked="0" layoutInCell="1" allowOverlap="1" wp14:anchorId="12B382F3" wp14:editId="54A54766">
                  <wp:simplePos x="0" y="0"/>
                  <wp:positionH relativeFrom="column">
                    <wp:posOffset>7620</wp:posOffset>
                  </wp:positionH>
                  <wp:positionV relativeFrom="paragraph">
                    <wp:posOffset>34290</wp:posOffset>
                  </wp:positionV>
                  <wp:extent cx="2213610" cy="1724025"/>
                  <wp:effectExtent l="0" t="0" r="0" b="9525"/>
                  <wp:wrapNone/>
                  <wp:docPr id="1216840740"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37500"/>
                          <a:stretch>
                            <a:fillRect/>
                          </a:stretch>
                        </pic:blipFill>
                        <pic:spPr bwMode="auto">
                          <a:xfrm>
                            <a:off x="0" y="0"/>
                            <a:ext cx="2213610" cy="1724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1C6BFC" w14:textId="5E35CCCF" w:rsidR="00173056" w:rsidRPr="00EC22E5" w:rsidRDefault="00173056" w:rsidP="00C345AD">
            <w:pPr>
              <w:jc w:val="center"/>
              <w:rPr>
                <w:noProof/>
              </w:rPr>
            </w:pPr>
          </w:p>
        </w:tc>
        <w:tc>
          <w:tcPr>
            <w:tcW w:w="3633" w:type="dxa"/>
          </w:tcPr>
          <w:p w14:paraId="636780CE" w14:textId="58A28A5E" w:rsidR="00173056" w:rsidRPr="00B6531C" w:rsidRDefault="00173056" w:rsidP="00C345AD">
            <w:pPr>
              <w:jc w:val="center"/>
              <w:rPr>
                <w:noProof/>
              </w:rPr>
            </w:pPr>
          </w:p>
          <w:p w14:paraId="14C54C02" w14:textId="6EA317FB" w:rsidR="00173056" w:rsidRPr="00EC22E5" w:rsidRDefault="0035058F" w:rsidP="00C345AD">
            <w:pPr>
              <w:jc w:val="center"/>
              <w:rPr>
                <w:noProof/>
              </w:rPr>
            </w:pPr>
            <w:r w:rsidRPr="00D224CF">
              <w:rPr>
                <w:noProof/>
              </w:rPr>
              <w:drawing>
                <wp:anchor distT="0" distB="0" distL="114300" distR="114300" simplePos="0" relativeHeight="253206528" behindDoc="0" locked="0" layoutInCell="1" allowOverlap="1" wp14:anchorId="40FA6209" wp14:editId="57B8A077">
                  <wp:simplePos x="0" y="0"/>
                  <wp:positionH relativeFrom="column">
                    <wp:posOffset>5080</wp:posOffset>
                  </wp:positionH>
                  <wp:positionV relativeFrom="paragraph">
                    <wp:posOffset>34925</wp:posOffset>
                  </wp:positionV>
                  <wp:extent cx="2209165" cy="1428750"/>
                  <wp:effectExtent l="0" t="0" r="635" b="0"/>
                  <wp:wrapNone/>
                  <wp:docPr id="5549440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8152" b="4503"/>
                          <a:stretch>
                            <a:fillRect/>
                          </a:stretch>
                        </pic:blipFill>
                        <pic:spPr bwMode="auto">
                          <a:xfrm>
                            <a:off x="0" y="0"/>
                            <a:ext cx="2209165" cy="1428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4" w:type="dxa"/>
          </w:tcPr>
          <w:p w14:paraId="7001B527" w14:textId="30CF8871" w:rsidR="00173056" w:rsidRPr="00B6531C" w:rsidRDefault="0035058F" w:rsidP="00C345AD">
            <w:pPr>
              <w:jc w:val="center"/>
              <w:rPr>
                <w:noProof/>
              </w:rPr>
            </w:pPr>
            <w:r w:rsidRPr="001B50BD">
              <w:rPr>
                <w:noProof/>
              </w:rPr>
              <w:drawing>
                <wp:anchor distT="0" distB="0" distL="114300" distR="114300" simplePos="0" relativeHeight="253208576" behindDoc="0" locked="0" layoutInCell="1" allowOverlap="1" wp14:anchorId="324480D3" wp14:editId="28DFA83A">
                  <wp:simplePos x="0" y="0"/>
                  <wp:positionH relativeFrom="column">
                    <wp:posOffset>-5715</wp:posOffset>
                  </wp:positionH>
                  <wp:positionV relativeFrom="paragraph">
                    <wp:posOffset>167640</wp:posOffset>
                  </wp:positionV>
                  <wp:extent cx="2221865" cy="1456966"/>
                  <wp:effectExtent l="0" t="0" r="6985" b="0"/>
                  <wp:wrapNone/>
                  <wp:docPr id="1093006873"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8971"/>
                          <a:stretch>
                            <a:fillRect/>
                          </a:stretch>
                        </pic:blipFill>
                        <pic:spPr bwMode="auto">
                          <a:xfrm>
                            <a:off x="0" y="0"/>
                            <a:ext cx="2221865" cy="14569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8F7D80" w14:textId="1A4A55F0" w:rsidR="00173056" w:rsidRPr="00EC22E5" w:rsidRDefault="00173056" w:rsidP="00C345AD">
            <w:pPr>
              <w:jc w:val="center"/>
              <w:rPr>
                <w:noProof/>
              </w:rPr>
            </w:pPr>
          </w:p>
        </w:tc>
      </w:tr>
      <w:tr w:rsidR="00215043" w:rsidRPr="00C523CF" w14:paraId="7F1527E8" w14:textId="77777777" w:rsidTr="0047300E">
        <w:trPr>
          <w:trHeight w:val="624"/>
          <w:jc w:val="center"/>
        </w:trPr>
        <w:tc>
          <w:tcPr>
            <w:tcW w:w="3633" w:type="dxa"/>
            <w:vAlign w:val="center"/>
          </w:tcPr>
          <w:p w14:paraId="41611C02" w14:textId="6EF421D7" w:rsidR="00215043" w:rsidRPr="00C523CF" w:rsidRDefault="00215043" w:rsidP="00215043">
            <w:pPr>
              <w:jc w:val="center"/>
              <w:rPr>
                <w:noProof/>
              </w:rPr>
            </w:pPr>
            <w:r w:rsidRPr="008C291C">
              <w:rPr>
                <w:rFonts w:cstheme="minorHAnsi"/>
                <w:color w:val="000000" w:themeColor="text1"/>
              </w:rPr>
              <w:t>Atividades Socioeducativas e Culturais</w:t>
            </w:r>
            <w:r>
              <w:rPr>
                <w:rFonts w:cstheme="minorHAnsi"/>
                <w:color w:val="000000" w:themeColor="text1"/>
              </w:rPr>
              <w:t xml:space="preserve">: </w:t>
            </w:r>
            <w:r w:rsidRPr="00292F53">
              <w:rPr>
                <w:noProof/>
              </w:rPr>
              <w:t xml:space="preserve">Encerramento Projeto “Florescer” </w:t>
            </w:r>
            <w:r>
              <w:rPr>
                <w:noProof/>
              </w:rPr>
              <w:t xml:space="preserve">- </w:t>
            </w:r>
            <w:r w:rsidRPr="00292F53">
              <w:rPr>
                <w:noProof/>
              </w:rPr>
              <w:t>UNIRV</w:t>
            </w:r>
          </w:p>
        </w:tc>
        <w:tc>
          <w:tcPr>
            <w:tcW w:w="3633" w:type="dxa"/>
            <w:vAlign w:val="center"/>
          </w:tcPr>
          <w:p w14:paraId="457C5111" w14:textId="76DBB418" w:rsidR="00215043" w:rsidRPr="00C523CF" w:rsidRDefault="00215043" w:rsidP="00215043">
            <w:pPr>
              <w:jc w:val="center"/>
              <w:rPr>
                <w:noProof/>
              </w:rPr>
            </w:pPr>
            <w:r w:rsidRPr="008C291C">
              <w:rPr>
                <w:rFonts w:cstheme="minorHAnsi"/>
                <w:color w:val="000000" w:themeColor="text1"/>
              </w:rPr>
              <w:t>Atividades Socioeducativas e Culturais</w:t>
            </w:r>
            <w:r>
              <w:rPr>
                <w:rFonts w:cstheme="minorHAnsi"/>
                <w:color w:val="000000" w:themeColor="text1"/>
              </w:rPr>
              <w:t xml:space="preserve">: </w:t>
            </w:r>
            <w:r w:rsidRPr="00292F53">
              <w:rPr>
                <w:noProof/>
              </w:rPr>
              <w:t>Oficina de Artesanato</w:t>
            </w:r>
            <w:r>
              <w:rPr>
                <w:noProof/>
              </w:rPr>
              <w:t xml:space="preserve"> - </w:t>
            </w:r>
            <w:r w:rsidRPr="00292F53">
              <w:rPr>
                <w:noProof/>
              </w:rPr>
              <w:t>Outubro Rosa</w:t>
            </w:r>
          </w:p>
        </w:tc>
        <w:tc>
          <w:tcPr>
            <w:tcW w:w="3634" w:type="dxa"/>
            <w:vAlign w:val="center"/>
          </w:tcPr>
          <w:p w14:paraId="4D3ED8EF" w14:textId="060E6824" w:rsidR="00215043" w:rsidRPr="00C523CF" w:rsidRDefault="00215043" w:rsidP="00215043">
            <w:pPr>
              <w:jc w:val="center"/>
              <w:rPr>
                <w:noProof/>
              </w:rPr>
            </w:pPr>
            <w:r w:rsidRPr="008C291C">
              <w:rPr>
                <w:rFonts w:cstheme="minorHAnsi"/>
                <w:color w:val="000000" w:themeColor="text1"/>
              </w:rPr>
              <w:t>Atividades Socioeducativas e Culturais</w:t>
            </w:r>
            <w:r>
              <w:rPr>
                <w:rFonts w:cstheme="minorHAnsi"/>
                <w:color w:val="000000" w:themeColor="text1"/>
              </w:rPr>
              <w:t xml:space="preserve">: </w:t>
            </w:r>
            <w:r w:rsidRPr="00292F53">
              <w:rPr>
                <w:noProof/>
              </w:rPr>
              <w:t>Oficina de Artesanato</w:t>
            </w:r>
            <w:r>
              <w:rPr>
                <w:noProof/>
              </w:rPr>
              <w:t xml:space="preserve"> - </w:t>
            </w:r>
            <w:r w:rsidRPr="00292F53">
              <w:rPr>
                <w:noProof/>
              </w:rPr>
              <w:t>Projeto “Redes de Histórias”</w:t>
            </w:r>
          </w:p>
        </w:tc>
      </w:tr>
    </w:tbl>
    <w:p w14:paraId="0B665C23" w14:textId="77777777" w:rsidR="00A23DBD" w:rsidRDefault="00A23DBD" w:rsidP="0025029A">
      <w:pPr>
        <w:spacing w:after="0" w:line="240" w:lineRule="auto"/>
        <w:rPr>
          <w:noProof/>
        </w:rPr>
      </w:pPr>
    </w:p>
    <w:p w14:paraId="3F98B5B9" w14:textId="77777777" w:rsidR="00A23DBD" w:rsidRDefault="00A23DBD" w:rsidP="0025029A">
      <w:pPr>
        <w:spacing w:after="0" w:line="240" w:lineRule="auto"/>
        <w:rPr>
          <w:noProof/>
        </w:rPr>
      </w:pPr>
    </w:p>
    <w:p w14:paraId="33B55E19" w14:textId="77777777" w:rsidR="00A23DBD" w:rsidRDefault="00A23DBD" w:rsidP="0025029A">
      <w:pPr>
        <w:spacing w:after="0" w:line="240" w:lineRule="auto"/>
        <w:rPr>
          <w:noProof/>
        </w:rPr>
      </w:pPr>
    </w:p>
    <w:tbl>
      <w:tblPr>
        <w:tblStyle w:val="Tabelacomgrade"/>
        <w:tblpPr w:leftFromText="141" w:rightFromText="141" w:vertAnchor="text" w:tblpXSpec="center" w:tblpY="1"/>
        <w:tblOverlap w:val="never"/>
        <w:tblW w:w="109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61"/>
        <w:gridCol w:w="3662"/>
        <w:gridCol w:w="3662"/>
      </w:tblGrid>
      <w:tr w:rsidR="00A57644" w:rsidRPr="00EC22E5" w14:paraId="2EF928D0" w14:textId="77777777" w:rsidTr="00A53F86">
        <w:trPr>
          <w:trHeight w:val="2778"/>
          <w:jc w:val="center"/>
        </w:trPr>
        <w:tc>
          <w:tcPr>
            <w:tcW w:w="3661" w:type="dxa"/>
          </w:tcPr>
          <w:p w14:paraId="2E941FE9" w14:textId="04B92AD7" w:rsidR="00A57644" w:rsidRPr="00B6531C" w:rsidRDefault="00A57644" w:rsidP="001D49E7">
            <w:pPr>
              <w:jc w:val="center"/>
              <w:rPr>
                <w:noProof/>
              </w:rPr>
            </w:pPr>
            <w:r w:rsidRPr="001B50BD">
              <w:rPr>
                <w:noProof/>
              </w:rPr>
              <w:lastRenderedPageBreak/>
              <w:drawing>
                <wp:anchor distT="0" distB="0" distL="114300" distR="114300" simplePos="0" relativeHeight="253216768" behindDoc="0" locked="0" layoutInCell="1" allowOverlap="1" wp14:anchorId="410415E5" wp14:editId="48EFA401">
                  <wp:simplePos x="0" y="0"/>
                  <wp:positionH relativeFrom="column">
                    <wp:posOffset>-3175</wp:posOffset>
                  </wp:positionH>
                  <wp:positionV relativeFrom="paragraph">
                    <wp:posOffset>37465</wp:posOffset>
                  </wp:positionV>
                  <wp:extent cx="2232660" cy="1649730"/>
                  <wp:effectExtent l="0" t="0" r="0" b="7620"/>
                  <wp:wrapNone/>
                  <wp:docPr id="719482699"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32660" cy="1649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8E9D1" w14:textId="2CE44416" w:rsidR="00A57644" w:rsidRPr="00EC22E5" w:rsidRDefault="00A57644" w:rsidP="001D49E7">
            <w:pPr>
              <w:jc w:val="center"/>
              <w:rPr>
                <w:noProof/>
              </w:rPr>
            </w:pPr>
          </w:p>
        </w:tc>
        <w:tc>
          <w:tcPr>
            <w:tcW w:w="3662" w:type="dxa"/>
          </w:tcPr>
          <w:p w14:paraId="1C4EA4EF" w14:textId="51B340F1" w:rsidR="00A57644" w:rsidRPr="00EC22E5" w:rsidRDefault="00A57644" w:rsidP="001D49E7">
            <w:pPr>
              <w:jc w:val="center"/>
              <w:rPr>
                <w:noProof/>
              </w:rPr>
            </w:pPr>
            <w:r w:rsidRPr="00666338">
              <w:rPr>
                <w:noProof/>
              </w:rPr>
              <w:drawing>
                <wp:anchor distT="0" distB="0" distL="114300" distR="114300" simplePos="0" relativeHeight="253218816" behindDoc="0" locked="0" layoutInCell="1" allowOverlap="1" wp14:anchorId="64CF32E4" wp14:editId="3D71309B">
                  <wp:simplePos x="0" y="0"/>
                  <wp:positionH relativeFrom="column">
                    <wp:posOffset>-3810</wp:posOffset>
                  </wp:positionH>
                  <wp:positionV relativeFrom="paragraph">
                    <wp:posOffset>46990</wp:posOffset>
                  </wp:positionV>
                  <wp:extent cx="2218690" cy="1649730"/>
                  <wp:effectExtent l="0" t="0" r="0" b="7620"/>
                  <wp:wrapNone/>
                  <wp:docPr id="246004768"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18690" cy="16497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62" w:type="dxa"/>
          </w:tcPr>
          <w:p w14:paraId="101A2C89" w14:textId="59FE1D5C" w:rsidR="00A57644" w:rsidRPr="00B6531C" w:rsidRDefault="00A57644" w:rsidP="001D49E7">
            <w:pPr>
              <w:jc w:val="center"/>
              <w:rPr>
                <w:noProof/>
              </w:rPr>
            </w:pPr>
            <w:r w:rsidRPr="0082672F">
              <w:rPr>
                <w:noProof/>
              </w:rPr>
              <w:drawing>
                <wp:anchor distT="0" distB="0" distL="114300" distR="114300" simplePos="0" relativeHeight="253220864" behindDoc="0" locked="0" layoutInCell="1" allowOverlap="1" wp14:anchorId="15270A3D" wp14:editId="199F72E7">
                  <wp:simplePos x="0" y="0"/>
                  <wp:positionH relativeFrom="column">
                    <wp:posOffset>4445</wp:posOffset>
                  </wp:positionH>
                  <wp:positionV relativeFrom="paragraph">
                    <wp:posOffset>46990</wp:posOffset>
                  </wp:positionV>
                  <wp:extent cx="2247900" cy="1641475"/>
                  <wp:effectExtent l="0" t="0" r="0" b="0"/>
                  <wp:wrapNone/>
                  <wp:docPr id="8730122"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0671"/>
                          <a:stretch>
                            <a:fillRect/>
                          </a:stretch>
                        </pic:blipFill>
                        <pic:spPr bwMode="auto">
                          <a:xfrm>
                            <a:off x="0" y="0"/>
                            <a:ext cx="2247900" cy="1641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2B30BA" w14:textId="629D1085" w:rsidR="00A57644" w:rsidRPr="00EC22E5" w:rsidRDefault="00A57644" w:rsidP="001D49E7">
            <w:pPr>
              <w:jc w:val="center"/>
              <w:rPr>
                <w:noProof/>
              </w:rPr>
            </w:pPr>
          </w:p>
        </w:tc>
      </w:tr>
      <w:tr w:rsidR="00A57644" w:rsidRPr="00C523CF" w14:paraId="3E01A178" w14:textId="77777777" w:rsidTr="00A53F86">
        <w:trPr>
          <w:trHeight w:val="1077"/>
          <w:jc w:val="center"/>
        </w:trPr>
        <w:tc>
          <w:tcPr>
            <w:tcW w:w="3661" w:type="dxa"/>
            <w:vAlign w:val="center"/>
          </w:tcPr>
          <w:p w14:paraId="279F73DA" w14:textId="297BE5B8" w:rsidR="00A57644" w:rsidRPr="00C523CF" w:rsidRDefault="00A57644" w:rsidP="00A57644">
            <w:pPr>
              <w:jc w:val="center"/>
              <w:rPr>
                <w:noProof/>
              </w:rPr>
            </w:pPr>
            <w:r w:rsidRPr="008C291C">
              <w:rPr>
                <w:rFonts w:cstheme="minorHAnsi"/>
                <w:color w:val="000000" w:themeColor="text1"/>
              </w:rPr>
              <w:t>Atividades Socioeducativas e Culturais</w:t>
            </w:r>
            <w:r>
              <w:rPr>
                <w:rFonts w:cstheme="minorHAnsi"/>
                <w:color w:val="000000" w:themeColor="text1"/>
              </w:rPr>
              <w:t xml:space="preserve">: </w:t>
            </w:r>
            <w:r w:rsidRPr="00292F53">
              <w:rPr>
                <w:noProof/>
              </w:rPr>
              <w:t>Oficina de Artesanto - Pintura Ecobag</w:t>
            </w:r>
          </w:p>
        </w:tc>
        <w:tc>
          <w:tcPr>
            <w:tcW w:w="3662" w:type="dxa"/>
            <w:vAlign w:val="center"/>
          </w:tcPr>
          <w:p w14:paraId="2B2C4631" w14:textId="0C1843A9" w:rsidR="00A57644" w:rsidRPr="00C523CF" w:rsidRDefault="00A57644" w:rsidP="00A57644">
            <w:pPr>
              <w:jc w:val="center"/>
              <w:rPr>
                <w:noProof/>
              </w:rPr>
            </w:pPr>
            <w:r w:rsidRPr="008C291C">
              <w:rPr>
                <w:rFonts w:cstheme="minorHAnsi"/>
                <w:color w:val="000000" w:themeColor="text1"/>
              </w:rPr>
              <w:t>Atividades Socioeducativas e Culturais</w:t>
            </w:r>
            <w:r>
              <w:rPr>
                <w:rFonts w:cstheme="minorHAnsi"/>
                <w:color w:val="000000" w:themeColor="text1"/>
              </w:rPr>
              <w:t xml:space="preserve">: </w:t>
            </w:r>
            <w:r w:rsidRPr="00292F53">
              <w:rPr>
                <w:noProof/>
              </w:rPr>
              <w:t xml:space="preserve">Entrega do livro Os Direitos das Crianças segundo Ruth Rocha </w:t>
            </w:r>
            <w:r>
              <w:rPr>
                <w:noProof/>
              </w:rPr>
              <w:t>-</w:t>
            </w:r>
            <w:r w:rsidRPr="00292F53">
              <w:rPr>
                <w:noProof/>
              </w:rPr>
              <w:t xml:space="preserve"> Projeto “Redes de Histórias”</w:t>
            </w:r>
          </w:p>
        </w:tc>
        <w:tc>
          <w:tcPr>
            <w:tcW w:w="3662" w:type="dxa"/>
            <w:vAlign w:val="center"/>
          </w:tcPr>
          <w:p w14:paraId="5C8D9107" w14:textId="326EA07A" w:rsidR="00A57644" w:rsidRPr="00C523CF" w:rsidRDefault="00A57644" w:rsidP="00A57644">
            <w:pPr>
              <w:jc w:val="center"/>
              <w:rPr>
                <w:noProof/>
              </w:rPr>
            </w:pPr>
            <w:r w:rsidRPr="008C291C">
              <w:rPr>
                <w:rFonts w:cstheme="minorHAnsi"/>
                <w:color w:val="000000" w:themeColor="text1"/>
              </w:rPr>
              <w:t>Atividades Socioeducativas e Culturais</w:t>
            </w:r>
            <w:r>
              <w:rPr>
                <w:rFonts w:cstheme="minorHAnsi"/>
                <w:color w:val="000000" w:themeColor="text1"/>
              </w:rPr>
              <w:t xml:space="preserve">: </w:t>
            </w:r>
            <w:r w:rsidRPr="00292F53">
              <w:rPr>
                <w:noProof/>
              </w:rPr>
              <w:t xml:space="preserve">Dinâmica integrativa - Brinquedos e brincadeiras </w:t>
            </w:r>
            <w:r>
              <w:rPr>
                <w:noProof/>
              </w:rPr>
              <w:t xml:space="preserve">no </w:t>
            </w:r>
            <w:r w:rsidRPr="00292F53">
              <w:rPr>
                <w:noProof/>
              </w:rPr>
              <w:t>Projeto “Redes de Histórias”</w:t>
            </w:r>
          </w:p>
        </w:tc>
      </w:tr>
    </w:tbl>
    <w:p w14:paraId="5FC88904" w14:textId="2B3D34FF" w:rsidR="003223EA" w:rsidRPr="003223EA" w:rsidRDefault="003223EA" w:rsidP="00A23DBD">
      <w:pPr>
        <w:tabs>
          <w:tab w:val="left" w:pos="2355"/>
        </w:tabs>
        <w:spacing w:after="0"/>
      </w:pPr>
      <w:r>
        <w:tab/>
      </w:r>
    </w:p>
    <w:tbl>
      <w:tblPr>
        <w:tblStyle w:val="Tabelacomgrade"/>
        <w:tblpPr w:leftFromText="141" w:rightFromText="141" w:vertAnchor="text" w:tblpXSpec="center" w:tblpY="1"/>
        <w:tblOverlap w:val="never"/>
        <w:tblW w:w="108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525"/>
        <w:gridCol w:w="3662"/>
      </w:tblGrid>
      <w:tr w:rsidR="00173056" w:rsidRPr="00EC22E5" w14:paraId="75B0D8C5" w14:textId="77777777" w:rsidTr="00215043">
        <w:trPr>
          <w:trHeight w:val="2799"/>
          <w:jc w:val="center"/>
        </w:trPr>
        <w:tc>
          <w:tcPr>
            <w:tcW w:w="3671" w:type="dxa"/>
          </w:tcPr>
          <w:p w14:paraId="3BC6AD15" w14:textId="2E42E1CC" w:rsidR="00173056" w:rsidRPr="00B6531C" w:rsidRDefault="00215043" w:rsidP="00C345AD">
            <w:pPr>
              <w:jc w:val="center"/>
              <w:rPr>
                <w:noProof/>
              </w:rPr>
            </w:pPr>
            <w:r w:rsidRPr="002949AE">
              <w:rPr>
                <w:noProof/>
              </w:rPr>
              <w:drawing>
                <wp:anchor distT="0" distB="0" distL="114300" distR="114300" simplePos="0" relativeHeight="253210624" behindDoc="0" locked="0" layoutInCell="1" allowOverlap="1" wp14:anchorId="4759679A" wp14:editId="60F9E378">
                  <wp:simplePos x="0" y="0"/>
                  <wp:positionH relativeFrom="column">
                    <wp:posOffset>3810</wp:posOffset>
                  </wp:positionH>
                  <wp:positionV relativeFrom="paragraph">
                    <wp:posOffset>40005</wp:posOffset>
                  </wp:positionV>
                  <wp:extent cx="2228850" cy="1704975"/>
                  <wp:effectExtent l="0" t="0" r="0" b="9525"/>
                  <wp:wrapNone/>
                  <wp:docPr id="178165989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28850"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EAD3BF" w14:textId="6A03CB67" w:rsidR="00173056" w:rsidRPr="00EC22E5" w:rsidRDefault="00173056" w:rsidP="00C345AD">
            <w:pPr>
              <w:jc w:val="center"/>
              <w:rPr>
                <w:noProof/>
              </w:rPr>
            </w:pPr>
          </w:p>
        </w:tc>
        <w:tc>
          <w:tcPr>
            <w:tcW w:w="3525" w:type="dxa"/>
          </w:tcPr>
          <w:p w14:paraId="7ECA2D69" w14:textId="5040D38B" w:rsidR="00173056" w:rsidRPr="00B6531C" w:rsidRDefault="00215043" w:rsidP="00C345AD">
            <w:pPr>
              <w:jc w:val="center"/>
              <w:rPr>
                <w:noProof/>
              </w:rPr>
            </w:pPr>
            <w:r w:rsidRPr="002949AE">
              <w:rPr>
                <w:noProof/>
              </w:rPr>
              <w:drawing>
                <wp:anchor distT="0" distB="0" distL="114300" distR="114300" simplePos="0" relativeHeight="253212672" behindDoc="0" locked="0" layoutInCell="1" allowOverlap="1" wp14:anchorId="314E0DF2" wp14:editId="3AEF4059">
                  <wp:simplePos x="0" y="0"/>
                  <wp:positionH relativeFrom="column">
                    <wp:posOffset>15240</wp:posOffset>
                  </wp:positionH>
                  <wp:positionV relativeFrom="paragraph">
                    <wp:posOffset>39370</wp:posOffset>
                  </wp:positionV>
                  <wp:extent cx="2143081" cy="1725295"/>
                  <wp:effectExtent l="0" t="0" r="0" b="8255"/>
                  <wp:wrapNone/>
                  <wp:docPr id="117423196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1674" t="8822"/>
                          <a:stretch>
                            <a:fillRect/>
                          </a:stretch>
                        </pic:blipFill>
                        <pic:spPr bwMode="auto">
                          <a:xfrm>
                            <a:off x="0" y="0"/>
                            <a:ext cx="2143081" cy="1725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3D0BFB" w14:textId="3B553E39" w:rsidR="00173056" w:rsidRPr="00EC22E5" w:rsidRDefault="00173056" w:rsidP="00C345AD">
            <w:pPr>
              <w:jc w:val="center"/>
              <w:rPr>
                <w:noProof/>
              </w:rPr>
            </w:pPr>
          </w:p>
        </w:tc>
        <w:tc>
          <w:tcPr>
            <w:tcW w:w="3662" w:type="dxa"/>
          </w:tcPr>
          <w:p w14:paraId="1A017952" w14:textId="6F7D2009" w:rsidR="00173056" w:rsidRPr="00B6531C" w:rsidRDefault="00215043" w:rsidP="00C345AD">
            <w:pPr>
              <w:jc w:val="center"/>
              <w:rPr>
                <w:noProof/>
              </w:rPr>
            </w:pPr>
            <w:r w:rsidRPr="00D224CF">
              <w:rPr>
                <w:noProof/>
              </w:rPr>
              <w:drawing>
                <wp:anchor distT="0" distB="0" distL="114300" distR="114300" simplePos="0" relativeHeight="253214720" behindDoc="0" locked="0" layoutInCell="1" allowOverlap="1" wp14:anchorId="4ED929A1" wp14:editId="7DE18463">
                  <wp:simplePos x="0" y="0"/>
                  <wp:positionH relativeFrom="column">
                    <wp:posOffset>2540</wp:posOffset>
                  </wp:positionH>
                  <wp:positionV relativeFrom="paragraph">
                    <wp:posOffset>41910</wp:posOffset>
                  </wp:positionV>
                  <wp:extent cx="2221865" cy="1438275"/>
                  <wp:effectExtent l="0" t="0" r="6985" b="9525"/>
                  <wp:wrapNone/>
                  <wp:docPr id="1982904111"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21865" cy="1438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981029" w14:textId="3ACC18A7" w:rsidR="00173056" w:rsidRPr="00EC22E5" w:rsidRDefault="00173056" w:rsidP="00C345AD">
            <w:pPr>
              <w:jc w:val="center"/>
              <w:rPr>
                <w:noProof/>
              </w:rPr>
            </w:pPr>
          </w:p>
        </w:tc>
      </w:tr>
      <w:tr w:rsidR="00215043" w:rsidRPr="00C523CF" w14:paraId="268B75A1" w14:textId="77777777" w:rsidTr="00704AF4">
        <w:trPr>
          <w:trHeight w:val="624"/>
          <w:jc w:val="center"/>
        </w:trPr>
        <w:tc>
          <w:tcPr>
            <w:tcW w:w="3671" w:type="dxa"/>
            <w:vAlign w:val="center"/>
          </w:tcPr>
          <w:p w14:paraId="1C7902A4" w14:textId="39AB8C48" w:rsidR="00215043" w:rsidRPr="00C523CF" w:rsidRDefault="00215043" w:rsidP="00215043">
            <w:pPr>
              <w:jc w:val="center"/>
              <w:rPr>
                <w:noProof/>
              </w:rPr>
            </w:pPr>
            <w:r>
              <w:rPr>
                <w:noProof/>
              </w:rPr>
              <w:t>Articulação com a Rede:</w:t>
            </w:r>
            <w:r w:rsidRPr="00292F53">
              <w:rPr>
                <w:noProof/>
              </w:rPr>
              <w:t xml:space="preserve"> Roda de Conversa com Gestantes - Estudantes UNIRV</w:t>
            </w:r>
          </w:p>
        </w:tc>
        <w:tc>
          <w:tcPr>
            <w:tcW w:w="3525" w:type="dxa"/>
            <w:vAlign w:val="center"/>
          </w:tcPr>
          <w:p w14:paraId="696717D4" w14:textId="248EF978" w:rsidR="00215043" w:rsidRPr="00C523CF" w:rsidRDefault="00215043" w:rsidP="00215043">
            <w:pPr>
              <w:jc w:val="center"/>
              <w:rPr>
                <w:noProof/>
              </w:rPr>
            </w:pPr>
            <w:r w:rsidRPr="00E46497">
              <w:rPr>
                <w:rFonts w:cstheme="minorHAnsi"/>
              </w:rPr>
              <w:t>Articulações com a Rede, Visitas Técnicas e Parcerias:</w:t>
            </w:r>
            <w:r w:rsidRPr="00192B6B">
              <w:rPr>
                <w:noProof/>
              </w:rPr>
              <w:t xml:space="preserve"> </w:t>
            </w:r>
            <w:r w:rsidRPr="00292F53">
              <w:rPr>
                <w:noProof/>
              </w:rPr>
              <w:t xml:space="preserve">Busca </w:t>
            </w:r>
            <w:r>
              <w:rPr>
                <w:noProof/>
              </w:rPr>
              <w:t>a</w:t>
            </w:r>
            <w:r w:rsidRPr="00292F53">
              <w:rPr>
                <w:noProof/>
              </w:rPr>
              <w:t xml:space="preserve">tiva </w:t>
            </w:r>
            <w:r>
              <w:rPr>
                <w:noProof/>
              </w:rPr>
              <w:t>e entrega de enxoval no</w:t>
            </w:r>
            <w:r w:rsidRPr="00292F53">
              <w:rPr>
                <w:noProof/>
              </w:rPr>
              <w:t xml:space="preserve"> Hospital das Clínicas</w:t>
            </w:r>
          </w:p>
        </w:tc>
        <w:tc>
          <w:tcPr>
            <w:tcW w:w="3662" w:type="dxa"/>
            <w:vAlign w:val="center"/>
          </w:tcPr>
          <w:p w14:paraId="330A2072" w14:textId="7D4A03CB" w:rsidR="00215043" w:rsidRPr="00C523CF" w:rsidRDefault="00215043" w:rsidP="00215043">
            <w:pPr>
              <w:jc w:val="center"/>
              <w:rPr>
                <w:noProof/>
              </w:rPr>
            </w:pPr>
            <w:r w:rsidRPr="00E46497">
              <w:rPr>
                <w:rFonts w:cstheme="minorHAnsi"/>
              </w:rPr>
              <w:t>Articulações com a Rede, Visitas Técnicas e Parcerias:</w:t>
            </w:r>
            <w:r w:rsidRPr="00192B6B">
              <w:rPr>
                <w:noProof/>
              </w:rPr>
              <w:t xml:space="preserve"> </w:t>
            </w:r>
            <w:r w:rsidRPr="00292F53">
              <w:rPr>
                <w:noProof/>
              </w:rPr>
              <w:t xml:space="preserve">Busca </w:t>
            </w:r>
            <w:r>
              <w:rPr>
                <w:noProof/>
              </w:rPr>
              <w:t>a</w:t>
            </w:r>
            <w:r w:rsidRPr="00292F53">
              <w:rPr>
                <w:noProof/>
              </w:rPr>
              <w:t xml:space="preserve">tiva </w:t>
            </w:r>
            <w:r>
              <w:rPr>
                <w:noProof/>
              </w:rPr>
              <w:t xml:space="preserve">no </w:t>
            </w:r>
            <w:r w:rsidRPr="00292F53">
              <w:rPr>
                <w:noProof/>
              </w:rPr>
              <w:t>Hospital Estadual da Mulher</w:t>
            </w:r>
          </w:p>
        </w:tc>
      </w:tr>
    </w:tbl>
    <w:p w14:paraId="7B1CE188" w14:textId="07271EDE" w:rsidR="00173056" w:rsidRDefault="00173056" w:rsidP="00C253F7">
      <w:pPr>
        <w:spacing w:after="0" w:line="240" w:lineRule="auto"/>
        <w:rPr>
          <w:noProof/>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61"/>
        <w:gridCol w:w="3662"/>
        <w:gridCol w:w="3577"/>
      </w:tblGrid>
      <w:tr w:rsidR="00173056" w:rsidRPr="00EC22E5" w14:paraId="18063AA4" w14:textId="77777777" w:rsidTr="0035058F">
        <w:trPr>
          <w:trHeight w:val="2721"/>
          <w:jc w:val="center"/>
        </w:trPr>
        <w:tc>
          <w:tcPr>
            <w:tcW w:w="3661" w:type="dxa"/>
          </w:tcPr>
          <w:p w14:paraId="5571AA86" w14:textId="02D7DAAE" w:rsidR="00173056" w:rsidRPr="00B6531C" w:rsidRDefault="0035058F" w:rsidP="00C345AD">
            <w:pPr>
              <w:jc w:val="center"/>
              <w:rPr>
                <w:noProof/>
              </w:rPr>
            </w:pPr>
            <w:r w:rsidRPr="00FA0DF2">
              <w:rPr>
                <w:noProof/>
              </w:rPr>
              <w:drawing>
                <wp:anchor distT="0" distB="0" distL="114300" distR="114300" simplePos="0" relativeHeight="253222912" behindDoc="0" locked="0" layoutInCell="1" allowOverlap="1" wp14:anchorId="77B79D1D" wp14:editId="45A8D003">
                  <wp:simplePos x="0" y="0"/>
                  <wp:positionH relativeFrom="column">
                    <wp:posOffset>305234</wp:posOffset>
                  </wp:positionH>
                  <wp:positionV relativeFrom="paragraph">
                    <wp:posOffset>-243639</wp:posOffset>
                  </wp:positionV>
                  <wp:extent cx="1638935" cy="2218372"/>
                  <wp:effectExtent l="0" t="3810" r="0" b="0"/>
                  <wp:wrapNone/>
                  <wp:docPr id="341242875"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2413" r="27267"/>
                          <a:stretch>
                            <a:fillRect/>
                          </a:stretch>
                        </pic:blipFill>
                        <pic:spPr bwMode="auto">
                          <a:xfrm rot="5400000">
                            <a:off x="0" y="0"/>
                            <a:ext cx="1638935" cy="22183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A7B1B9" w14:textId="1FB2EAAC" w:rsidR="00173056" w:rsidRPr="00EC22E5" w:rsidRDefault="00173056" w:rsidP="00C345AD">
            <w:pPr>
              <w:jc w:val="center"/>
              <w:rPr>
                <w:noProof/>
              </w:rPr>
            </w:pPr>
          </w:p>
        </w:tc>
        <w:tc>
          <w:tcPr>
            <w:tcW w:w="3662" w:type="dxa"/>
          </w:tcPr>
          <w:p w14:paraId="7B71F48C" w14:textId="121C38D7" w:rsidR="00173056" w:rsidRPr="00EC22E5" w:rsidRDefault="003F3090" w:rsidP="00C345AD">
            <w:pPr>
              <w:jc w:val="center"/>
              <w:rPr>
                <w:noProof/>
              </w:rPr>
            </w:pPr>
            <w:r w:rsidRPr="0082672F">
              <w:rPr>
                <w:noProof/>
              </w:rPr>
              <w:drawing>
                <wp:anchor distT="0" distB="0" distL="114300" distR="114300" simplePos="0" relativeHeight="253224960" behindDoc="0" locked="0" layoutInCell="1" allowOverlap="1" wp14:anchorId="4D918B9E" wp14:editId="6B0095F8">
                  <wp:simplePos x="0" y="0"/>
                  <wp:positionH relativeFrom="column">
                    <wp:posOffset>5715</wp:posOffset>
                  </wp:positionH>
                  <wp:positionV relativeFrom="paragraph">
                    <wp:posOffset>48895</wp:posOffset>
                  </wp:positionV>
                  <wp:extent cx="2209800" cy="1641475"/>
                  <wp:effectExtent l="0" t="0" r="0" b="0"/>
                  <wp:wrapNone/>
                  <wp:docPr id="456330997"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09800" cy="1641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77" w:type="dxa"/>
          </w:tcPr>
          <w:p w14:paraId="5DBF9971" w14:textId="3D238C74" w:rsidR="00173056" w:rsidRPr="00B6531C" w:rsidRDefault="003F3090" w:rsidP="00C345AD">
            <w:pPr>
              <w:jc w:val="center"/>
              <w:rPr>
                <w:noProof/>
              </w:rPr>
            </w:pPr>
            <w:r w:rsidRPr="00666338">
              <w:rPr>
                <w:noProof/>
              </w:rPr>
              <w:drawing>
                <wp:anchor distT="0" distB="0" distL="114300" distR="114300" simplePos="0" relativeHeight="253227008" behindDoc="0" locked="0" layoutInCell="1" allowOverlap="1" wp14:anchorId="1A707D34" wp14:editId="0A353581">
                  <wp:simplePos x="0" y="0"/>
                  <wp:positionH relativeFrom="column">
                    <wp:posOffset>512445</wp:posOffset>
                  </wp:positionH>
                  <wp:positionV relativeFrom="paragraph">
                    <wp:posOffset>44450</wp:posOffset>
                  </wp:positionV>
                  <wp:extent cx="1265827" cy="1648851"/>
                  <wp:effectExtent l="0" t="0" r="0" b="8890"/>
                  <wp:wrapNone/>
                  <wp:docPr id="1837352883"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65827" cy="16488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6E6430" w14:textId="6AFE6989" w:rsidR="00173056" w:rsidRPr="00EC22E5" w:rsidRDefault="00173056" w:rsidP="00C345AD">
            <w:pPr>
              <w:jc w:val="center"/>
              <w:rPr>
                <w:noProof/>
              </w:rPr>
            </w:pPr>
          </w:p>
        </w:tc>
      </w:tr>
      <w:tr w:rsidR="003F3090" w:rsidRPr="00C523CF" w14:paraId="59024539" w14:textId="77777777" w:rsidTr="0035058F">
        <w:trPr>
          <w:trHeight w:val="567"/>
          <w:jc w:val="center"/>
        </w:trPr>
        <w:tc>
          <w:tcPr>
            <w:tcW w:w="3661" w:type="dxa"/>
            <w:vAlign w:val="center"/>
          </w:tcPr>
          <w:p w14:paraId="420457B5" w14:textId="562C0CD6" w:rsidR="003F3090" w:rsidRPr="00C523CF" w:rsidRDefault="003F3090" w:rsidP="003F3090">
            <w:pPr>
              <w:jc w:val="center"/>
              <w:rPr>
                <w:noProof/>
              </w:rPr>
            </w:pPr>
            <w:r w:rsidRPr="0033349C">
              <w:rPr>
                <w:rFonts w:cstheme="minorHAnsi"/>
                <w:color w:val="000000" w:themeColor="text1"/>
              </w:rPr>
              <w:t>Orientação Nutricional:</w:t>
            </w:r>
            <w:r>
              <w:rPr>
                <w:rFonts w:cstheme="minorHAnsi"/>
                <w:b/>
                <w:bCs/>
                <w:color w:val="000000" w:themeColor="text1"/>
              </w:rPr>
              <w:t xml:space="preserve"> </w:t>
            </w:r>
            <w:r w:rsidRPr="00292F53">
              <w:rPr>
                <w:noProof/>
              </w:rPr>
              <w:t xml:space="preserve">Ação sobre alimentação saudável </w:t>
            </w:r>
            <w:r>
              <w:rPr>
                <w:noProof/>
              </w:rPr>
              <w:t xml:space="preserve">com </w:t>
            </w:r>
            <w:r w:rsidRPr="00292F53">
              <w:rPr>
                <w:noProof/>
              </w:rPr>
              <w:t xml:space="preserve">o grupo de gestantes </w:t>
            </w:r>
            <w:r>
              <w:rPr>
                <w:noProof/>
              </w:rPr>
              <w:t xml:space="preserve">- </w:t>
            </w:r>
            <w:r w:rsidRPr="00292F53">
              <w:rPr>
                <w:noProof/>
              </w:rPr>
              <w:t>orientação e prática</w:t>
            </w:r>
          </w:p>
        </w:tc>
        <w:tc>
          <w:tcPr>
            <w:tcW w:w="3662" w:type="dxa"/>
            <w:vAlign w:val="center"/>
          </w:tcPr>
          <w:p w14:paraId="3BA58216" w14:textId="6E9546FC" w:rsidR="003F3090" w:rsidRPr="00C523CF" w:rsidRDefault="003F3090" w:rsidP="003F3090">
            <w:pPr>
              <w:jc w:val="center"/>
              <w:rPr>
                <w:noProof/>
              </w:rPr>
            </w:pPr>
            <w:r w:rsidRPr="0033349C">
              <w:rPr>
                <w:rFonts w:cstheme="minorHAnsi"/>
                <w:color w:val="000000" w:themeColor="text1"/>
              </w:rPr>
              <w:t>Orientação Nutricional:</w:t>
            </w:r>
            <w:r>
              <w:rPr>
                <w:rFonts w:cstheme="minorHAnsi"/>
                <w:color w:val="000000" w:themeColor="text1"/>
              </w:rPr>
              <w:t xml:space="preserve"> </w:t>
            </w:r>
            <w:r w:rsidRPr="00292F53">
              <w:rPr>
                <w:noProof/>
              </w:rPr>
              <w:t>Atividade sobre introdução alimentar realizada junto ao grupo de gestantes</w:t>
            </w:r>
          </w:p>
        </w:tc>
        <w:tc>
          <w:tcPr>
            <w:tcW w:w="3577" w:type="dxa"/>
            <w:vAlign w:val="center"/>
          </w:tcPr>
          <w:p w14:paraId="577C5CD5" w14:textId="5C27EF3C" w:rsidR="003F3090" w:rsidRPr="00C523CF" w:rsidRDefault="003F3090" w:rsidP="003F3090">
            <w:pPr>
              <w:jc w:val="center"/>
              <w:rPr>
                <w:noProof/>
              </w:rPr>
            </w:pPr>
            <w:r w:rsidRPr="00292F53">
              <w:rPr>
                <w:noProof/>
              </w:rPr>
              <w:t>Encontro da Família</w:t>
            </w:r>
            <w:r w:rsidR="0035058F">
              <w:rPr>
                <w:noProof/>
              </w:rPr>
              <w:t xml:space="preserve">: </w:t>
            </w:r>
            <w:r w:rsidRPr="00292F53">
              <w:rPr>
                <w:noProof/>
              </w:rPr>
              <w:t>Atividade Pintura Infantil</w:t>
            </w:r>
          </w:p>
        </w:tc>
      </w:tr>
    </w:tbl>
    <w:p w14:paraId="1BD65679" w14:textId="77777777" w:rsidR="00DC2F5D" w:rsidRDefault="00DC2F5D" w:rsidP="00675FCF">
      <w:pPr>
        <w:spacing w:after="0" w:line="240" w:lineRule="auto"/>
        <w:rPr>
          <w:noProof/>
        </w:rPr>
      </w:pPr>
    </w:p>
    <w:tbl>
      <w:tblPr>
        <w:tblStyle w:val="Tabelacomgrade"/>
        <w:tblpPr w:leftFromText="141" w:rightFromText="141" w:vertAnchor="text" w:tblpXSpec="center" w:tblpY="1"/>
        <w:tblOverlap w:val="never"/>
        <w:tblW w:w="732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61"/>
        <w:gridCol w:w="3662"/>
      </w:tblGrid>
      <w:tr w:rsidR="00A53F86" w:rsidRPr="00EC22E5" w14:paraId="5EC29AD4" w14:textId="77777777" w:rsidTr="00A53F86">
        <w:trPr>
          <w:trHeight w:val="2778"/>
          <w:jc w:val="center"/>
        </w:trPr>
        <w:tc>
          <w:tcPr>
            <w:tcW w:w="3661" w:type="dxa"/>
          </w:tcPr>
          <w:p w14:paraId="16AE0CF7" w14:textId="490D40EC" w:rsidR="00A53F86" w:rsidRPr="00B6531C" w:rsidRDefault="00A53F86" w:rsidP="00193411">
            <w:pPr>
              <w:jc w:val="center"/>
              <w:rPr>
                <w:noProof/>
              </w:rPr>
            </w:pPr>
            <w:r w:rsidRPr="00666338">
              <w:rPr>
                <w:noProof/>
              </w:rPr>
              <w:lastRenderedPageBreak/>
              <w:drawing>
                <wp:anchor distT="0" distB="0" distL="114300" distR="114300" simplePos="0" relativeHeight="253255680" behindDoc="0" locked="0" layoutInCell="1" allowOverlap="1" wp14:anchorId="0EF5295F" wp14:editId="64D8EC5B">
                  <wp:simplePos x="0" y="0"/>
                  <wp:positionH relativeFrom="column">
                    <wp:posOffset>-3175</wp:posOffset>
                  </wp:positionH>
                  <wp:positionV relativeFrom="paragraph">
                    <wp:posOffset>49530</wp:posOffset>
                  </wp:positionV>
                  <wp:extent cx="2238375" cy="1650691"/>
                  <wp:effectExtent l="0" t="0" r="0" b="6985"/>
                  <wp:wrapNone/>
                  <wp:docPr id="1633671137"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8621"/>
                          <a:stretch>
                            <a:fillRect/>
                          </a:stretch>
                        </pic:blipFill>
                        <pic:spPr bwMode="auto">
                          <a:xfrm>
                            <a:off x="0" y="0"/>
                            <a:ext cx="2238375" cy="16506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340A97" w14:textId="244D6AF7" w:rsidR="00A53F86" w:rsidRPr="00EC22E5" w:rsidRDefault="00A53F86" w:rsidP="00193411">
            <w:pPr>
              <w:jc w:val="center"/>
              <w:rPr>
                <w:noProof/>
              </w:rPr>
            </w:pPr>
          </w:p>
        </w:tc>
        <w:tc>
          <w:tcPr>
            <w:tcW w:w="3662" w:type="dxa"/>
          </w:tcPr>
          <w:p w14:paraId="1D8718CD" w14:textId="07B112D7" w:rsidR="00A53F86" w:rsidRPr="00B6531C" w:rsidRDefault="00A53F86" w:rsidP="00193411">
            <w:pPr>
              <w:jc w:val="center"/>
              <w:rPr>
                <w:noProof/>
              </w:rPr>
            </w:pPr>
            <w:r w:rsidRPr="002949AE">
              <w:rPr>
                <w:noProof/>
              </w:rPr>
              <w:drawing>
                <wp:anchor distT="0" distB="0" distL="114300" distR="114300" simplePos="0" relativeHeight="253256704" behindDoc="0" locked="0" layoutInCell="1" allowOverlap="1" wp14:anchorId="69E72F37" wp14:editId="70F04855">
                  <wp:simplePos x="0" y="0"/>
                  <wp:positionH relativeFrom="column">
                    <wp:posOffset>15240</wp:posOffset>
                  </wp:positionH>
                  <wp:positionV relativeFrom="paragraph">
                    <wp:posOffset>48895</wp:posOffset>
                  </wp:positionV>
                  <wp:extent cx="2200910" cy="1650365"/>
                  <wp:effectExtent l="0" t="0" r="8890" b="6985"/>
                  <wp:wrapNone/>
                  <wp:docPr id="98375272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5766" b="5457"/>
                          <a:stretch>
                            <a:fillRect/>
                          </a:stretch>
                        </pic:blipFill>
                        <pic:spPr bwMode="auto">
                          <a:xfrm>
                            <a:off x="0" y="0"/>
                            <a:ext cx="2200910" cy="1650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CF310F" w14:textId="59009DC2" w:rsidR="00A53F86" w:rsidRPr="00EC22E5" w:rsidRDefault="00A53F86" w:rsidP="00193411">
            <w:pPr>
              <w:jc w:val="center"/>
              <w:rPr>
                <w:noProof/>
              </w:rPr>
            </w:pPr>
          </w:p>
        </w:tc>
      </w:tr>
      <w:tr w:rsidR="00A53F86" w:rsidRPr="00C523CF" w14:paraId="153D52E3" w14:textId="77777777" w:rsidTr="00A53F86">
        <w:trPr>
          <w:trHeight w:val="567"/>
          <w:jc w:val="center"/>
        </w:trPr>
        <w:tc>
          <w:tcPr>
            <w:tcW w:w="3661" w:type="dxa"/>
            <w:vAlign w:val="center"/>
          </w:tcPr>
          <w:p w14:paraId="6ABAA6A8" w14:textId="33EA1BE7" w:rsidR="00A53F86" w:rsidRPr="00C523CF" w:rsidRDefault="00A53F86" w:rsidP="003F3090">
            <w:pPr>
              <w:jc w:val="center"/>
              <w:rPr>
                <w:noProof/>
              </w:rPr>
            </w:pPr>
            <w:r w:rsidRPr="00292F53">
              <w:rPr>
                <w:noProof/>
              </w:rPr>
              <w:t xml:space="preserve">Família Fortalecida </w:t>
            </w:r>
            <w:r>
              <w:rPr>
                <w:noProof/>
              </w:rPr>
              <w:t>-</w:t>
            </w:r>
            <w:r w:rsidRPr="00292F53">
              <w:rPr>
                <w:noProof/>
              </w:rPr>
              <w:t xml:space="preserve"> Encontro “Redes de Histórias” - Criança Esperança</w:t>
            </w:r>
          </w:p>
        </w:tc>
        <w:tc>
          <w:tcPr>
            <w:tcW w:w="3662" w:type="dxa"/>
            <w:vAlign w:val="center"/>
          </w:tcPr>
          <w:p w14:paraId="15986D99" w14:textId="54D16709" w:rsidR="00A53F86" w:rsidRPr="00C523CF" w:rsidRDefault="00A53F86" w:rsidP="003F3090">
            <w:pPr>
              <w:jc w:val="center"/>
              <w:rPr>
                <w:noProof/>
              </w:rPr>
            </w:pPr>
            <w:r w:rsidRPr="00292F53">
              <w:rPr>
                <w:noProof/>
              </w:rPr>
              <w:t xml:space="preserve">Atividade grupo </w:t>
            </w:r>
            <w:r>
              <w:rPr>
                <w:noProof/>
              </w:rPr>
              <w:t>F</w:t>
            </w:r>
            <w:r w:rsidRPr="00292F53">
              <w:rPr>
                <w:noProof/>
              </w:rPr>
              <w:t xml:space="preserve">amília </w:t>
            </w:r>
            <w:r>
              <w:rPr>
                <w:noProof/>
              </w:rPr>
              <w:t>F</w:t>
            </w:r>
            <w:r w:rsidRPr="00292F53">
              <w:rPr>
                <w:noProof/>
              </w:rPr>
              <w:t>ortalecida</w:t>
            </w:r>
          </w:p>
        </w:tc>
      </w:tr>
    </w:tbl>
    <w:p w14:paraId="0961BB3B" w14:textId="17F4C096" w:rsidR="00733F09" w:rsidRDefault="00733F09" w:rsidP="00675FCF">
      <w:pPr>
        <w:spacing w:after="0" w:line="240" w:lineRule="auto"/>
        <w:rPr>
          <w:noProof/>
        </w:rPr>
      </w:pPr>
    </w:p>
    <w:p w14:paraId="4BBC1ABD" w14:textId="3EB53A5C" w:rsidR="00DC2F5D" w:rsidRDefault="00DC2F5D" w:rsidP="00675FCF">
      <w:pPr>
        <w:spacing w:after="0" w:line="240" w:lineRule="auto"/>
        <w:rPr>
          <w:noProof/>
        </w:rPr>
      </w:pPr>
    </w:p>
    <w:p w14:paraId="779C4B6E" w14:textId="77777777" w:rsidR="004B17BD" w:rsidRDefault="004B17BD" w:rsidP="00675FCF">
      <w:pPr>
        <w:spacing w:after="0" w:line="240" w:lineRule="auto"/>
        <w:rPr>
          <w:noProof/>
        </w:rPr>
      </w:pPr>
    </w:p>
    <w:p w14:paraId="5BB68512" w14:textId="77777777" w:rsidR="00173056" w:rsidRDefault="00173056" w:rsidP="00675FCF">
      <w:pPr>
        <w:spacing w:after="0" w:line="240" w:lineRule="auto"/>
        <w:rPr>
          <w:noProof/>
        </w:rPr>
      </w:pPr>
    </w:p>
    <w:p w14:paraId="5031F52C" w14:textId="77777777" w:rsidR="00DC2F5D" w:rsidRDefault="00DC2F5D" w:rsidP="00675FCF">
      <w:pPr>
        <w:spacing w:after="0" w:line="240" w:lineRule="auto"/>
        <w:rPr>
          <w:noProof/>
        </w:rPr>
      </w:pPr>
    </w:p>
    <w:p w14:paraId="404EAD37" w14:textId="77777777" w:rsidR="00387559" w:rsidRDefault="00387559"/>
    <w:p w14:paraId="3A0EF657" w14:textId="77777777" w:rsidR="00387559" w:rsidRDefault="00387559"/>
    <w:p w14:paraId="7677C560" w14:textId="77777777" w:rsidR="00387559" w:rsidRDefault="00387559"/>
    <w:p w14:paraId="1C3861DD" w14:textId="77777777" w:rsidR="006C7F64" w:rsidRDefault="006C7F64"/>
    <w:p w14:paraId="6E5464E8" w14:textId="77777777" w:rsidR="006C7F64" w:rsidRDefault="006C7F64"/>
    <w:p w14:paraId="1A973698" w14:textId="77777777" w:rsidR="006C7F64" w:rsidRDefault="006C7F64"/>
    <w:p w14:paraId="085F5A9B" w14:textId="77777777" w:rsidR="006C7F64" w:rsidRDefault="006C7F64"/>
    <w:p w14:paraId="6DC67062" w14:textId="77777777" w:rsidR="006C7F64" w:rsidRDefault="006C7F64"/>
    <w:p w14:paraId="4FC0EA08" w14:textId="2646353B" w:rsidR="00733F09" w:rsidRDefault="00733F09">
      <w:r>
        <w:br w:type="page"/>
      </w:r>
    </w:p>
    <w:tbl>
      <w:tblPr>
        <w:tblStyle w:val="Tabelacomgrade"/>
        <w:tblpPr w:leftFromText="141" w:rightFromText="141" w:vertAnchor="text" w:tblpXSpec="center" w:tblpY="1"/>
        <w:tblOverlap w:val="never"/>
        <w:tblW w:w="11053" w:type="dxa"/>
        <w:jc w:val="center"/>
        <w:tblCellMar>
          <w:left w:w="70" w:type="dxa"/>
          <w:right w:w="70" w:type="dxa"/>
        </w:tblCellMar>
        <w:tblLook w:val="04A0" w:firstRow="1" w:lastRow="0" w:firstColumn="1" w:lastColumn="0" w:noHBand="0" w:noVBand="1"/>
      </w:tblPr>
      <w:tblGrid>
        <w:gridCol w:w="3578"/>
        <w:gridCol w:w="1667"/>
        <w:gridCol w:w="1711"/>
        <w:gridCol w:w="1904"/>
        <w:gridCol w:w="2182"/>
        <w:gridCol w:w="11"/>
      </w:tblGrid>
      <w:tr w:rsidR="00B521B6" w:rsidRPr="00EC22E5" w14:paraId="3614A851" w14:textId="77777777" w:rsidTr="00E075F0">
        <w:trPr>
          <w:trHeight w:val="996"/>
          <w:jc w:val="center"/>
        </w:trPr>
        <w:tc>
          <w:tcPr>
            <w:tcW w:w="11053" w:type="dxa"/>
            <w:gridSpan w:val="6"/>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576014DF" w:rsidR="00B521B6" w:rsidRPr="00EC22E5" w:rsidRDefault="00B521B6" w:rsidP="0069136F">
            <w:pPr>
              <w:spacing w:line="276" w:lineRule="auto"/>
              <w:ind w:left="-784"/>
              <w:jc w:val="center"/>
            </w:pPr>
            <w:r w:rsidRPr="00EC22E5">
              <w:t>RELATÓRIO GERENCIAL MENSAL DE EXECUÇÃO - 2</w:t>
            </w:r>
            <w:r w:rsidR="00813D03">
              <w:t>5</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E075F0">
        <w:tblPrEx>
          <w:tblCellMar>
            <w:left w:w="108" w:type="dxa"/>
            <w:right w:w="108" w:type="dxa"/>
          </w:tblCellMar>
        </w:tblPrEx>
        <w:trPr>
          <w:trHeight w:val="644"/>
          <w:jc w:val="center"/>
        </w:trPr>
        <w:tc>
          <w:tcPr>
            <w:tcW w:w="11053" w:type="dxa"/>
            <w:gridSpan w:val="6"/>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4" w:name="_Toc219473931"/>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4"/>
          </w:p>
        </w:tc>
      </w:tr>
      <w:tr w:rsidR="00B521B6" w:rsidRPr="00EC22E5" w14:paraId="35DECC9F" w14:textId="77777777" w:rsidTr="00E075F0">
        <w:tblPrEx>
          <w:tblCellMar>
            <w:left w:w="108" w:type="dxa"/>
            <w:right w:w="108" w:type="dxa"/>
          </w:tblCellMar>
        </w:tblPrEx>
        <w:trPr>
          <w:trHeight w:val="437"/>
          <w:jc w:val="center"/>
        </w:trPr>
        <w:tc>
          <w:tcPr>
            <w:tcW w:w="11053" w:type="dxa"/>
            <w:gridSpan w:val="6"/>
            <w:tcBorders>
              <w:left w:val="double" w:sz="4" w:space="0" w:color="auto"/>
              <w:bottom w:val="double" w:sz="4" w:space="0" w:color="auto"/>
              <w:right w:val="double" w:sz="4" w:space="0" w:color="auto"/>
            </w:tcBorders>
            <w:vAlign w:val="center"/>
          </w:tcPr>
          <w:p w14:paraId="39E589A8" w14:textId="6B8968B7" w:rsidR="00B521B6" w:rsidRPr="00EC22E5" w:rsidRDefault="00832F3C" w:rsidP="0069136F">
            <w:pPr>
              <w:rPr>
                <w:b/>
                <w:bCs/>
              </w:rPr>
            </w:pPr>
            <w:r>
              <w:rPr>
                <w:b/>
                <w:bCs/>
              </w:rPr>
              <w:t>MÊS DE REFERÊNCIA: OUTUBRO / 2025</w:t>
            </w:r>
          </w:p>
        </w:tc>
      </w:tr>
      <w:tr w:rsidR="00B521B6" w:rsidRPr="00DC73B2" w14:paraId="636764DE" w14:textId="77777777" w:rsidTr="00E075F0">
        <w:tblPrEx>
          <w:tblCellMar>
            <w:left w:w="108" w:type="dxa"/>
            <w:right w:w="108" w:type="dxa"/>
          </w:tblCellMar>
        </w:tblPrEx>
        <w:trPr>
          <w:trHeight w:hRule="exact" w:val="450"/>
          <w:jc w:val="center"/>
        </w:trPr>
        <w:tc>
          <w:tcPr>
            <w:tcW w:w="11053"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E075F0">
        <w:tblPrEx>
          <w:tblCellMar>
            <w:left w:w="108" w:type="dxa"/>
            <w:right w:w="108" w:type="dxa"/>
          </w:tblCellMar>
        </w:tblPrEx>
        <w:trPr>
          <w:trHeight w:hRule="exact" w:val="683"/>
          <w:jc w:val="center"/>
        </w:trPr>
        <w:tc>
          <w:tcPr>
            <w:tcW w:w="11053"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580DB857" w:rsidR="00B521B6" w:rsidRPr="005D16A0" w:rsidRDefault="00B521B6" w:rsidP="005D16A0">
            <w:pPr>
              <w:pStyle w:val="Ttulo2"/>
              <w:jc w:val="center"/>
              <w:rPr>
                <w:rFonts w:asciiTheme="minorHAnsi" w:hAnsiTheme="minorHAnsi" w:cstheme="minorHAnsi"/>
                <w:b/>
                <w:bCs/>
                <w:color w:val="auto"/>
                <w:sz w:val="22"/>
                <w:szCs w:val="22"/>
              </w:rPr>
            </w:pPr>
            <w:bookmarkStart w:id="25" w:name="_Toc219473932"/>
            <w:r w:rsidRPr="005D16A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25"/>
          </w:p>
        </w:tc>
      </w:tr>
      <w:tr w:rsidR="00B521B6" w:rsidRPr="00EC22E5" w14:paraId="1B3D78EF" w14:textId="77777777" w:rsidTr="00E075F0">
        <w:tblPrEx>
          <w:tblCellMar>
            <w:left w:w="108" w:type="dxa"/>
            <w:right w:w="108" w:type="dxa"/>
          </w:tblCellMar>
        </w:tblPrEx>
        <w:trPr>
          <w:trHeight w:val="365"/>
          <w:jc w:val="center"/>
        </w:trPr>
        <w:tc>
          <w:tcPr>
            <w:tcW w:w="11053"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6FE4ECAD" w:rsidR="00B521B6" w:rsidRDefault="00B521B6" w:rsidP="0069136F">
            <w:pPr>
              <w:spacing w:before="60" w:after="60"/>
              <w:jc w:val="center"/>
              <w:rPr>
                <w:b/>
                <w:bCs/>
              </w:rPr>
            </w:pPr>
            <w:r w:rsidRPr="00AD5261">
              <w:rPr>
                <w:b/>
                <w:bCs/>
              </w:rPr>
              <w:t>AÇÕES DE PROMOÇÃO DA INTEGRAÇÃO AO M</w:t>
            </w:r>
            <w:r w:rsidR="00813D03">
              <w:rPr>
                <w:b/>
                <w:bCs/>
              </w:rPr>
              <w:t>UND</w:t>
            </w:r>
            <w:r w:rsidRPr="00AD5261">
              <w:rPr>
                <w:b/>
                <w:bCs/>
              </w:rPr>
              <w:t>O D</w:t>
            </w:r>
            <w:r w:rsidR="00813D03">
              <w:rPr>
                <w:b/>
                <w:bCs/>
              </w:rPr>
              <w:t>O</w:t>
            </w:r>
            <w:r w:rsidRPr="00AD5261">
              <w:rPr>
                <w:b/>
                <w:bCs/>
              </w:rPr>
              <w:t xml:space="preserve"> TRABALHO</w:t>
            </w:r>
          </w:p>
          <w:p w14:paraId="61E4A291" w14:textId="77777777" w:rsidR="00B521B6" w:rsidRPr="00EC22E5" w:rsidRDefault="00B521B6" w:rsidP="0069136F">
            <w:pPr>
              <w:spacing w:before="60"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E075F0">
        <w:tblPrEx>
          <w:tblCellMar>
            <w:left w:w="108" w:type="dxa"/>
            <w:right w:w="108" w:type="dxa"/>
          </w:tblCellMar>
        </w:tblPrEx>
        <w:trPr>
          <w:trHeight w:val="274"/>
          <w:jc w:val="center"/>
        </w:trPr>
        <w:tc>
          <w:tcPr>
            <w:tcW w:w="3578" w:type="dxa"/>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378" w:type="dxa"/>
            <w:gridSpan w:val="2"/>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4097" w:type="dxa"/>
            <w:gridSpan w:val="3"/>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E075F0">
        <w:tblPrEx>
          <w:tblCellMar>
            <w:left w:w="108" w:type="dxa"/>
            <w:right w:w="108" w:type="dxa"/>
          </w:tblCellMar>
        </w:tblPrEx>
        <w:trPr>
          <w:trHeight w:val="316"/>
          <w:jc w:val="center"/>
        </w:trPr>
        <w:tc>
          <w:tcPr>
            <w:tcW w:w="3578" w:type="dxa"/>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378" w:type="dxa"/>
            <w:gridSpan w:val="2"/>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904"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2193" w:type="dxa"/>
            <w:gridSpan w:val="2"/>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E075F0">
        <w:tblPrEx>
          <w:tblCellMar>
            <w:left w:w="108" w:type="dxa"/>
            <w:right w:w="108" w:type="dxa"/>
          </w:tblCellMar>
        </w:tblPrEx>
        <w:trPr>
          <w:trHeight w:val="680"/>
          <w:jc w:val="center"/>
        </w:trPr>
        <w:tc>
          <w:tcPr>
            <w:tcW w:w="3578" w:type="dxa"/>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378" w:type="dxa"/>
            <w:gridSpan w:val="2"/>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904"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2193" w:type="dxa"/>
            <w:gridSpan w:val="2"/>
            <w:tcBorders>
              <w:bottom w:val="double" w:sz="4" w:space="0" w:color="auto"/>
              <w:right w:val="double" w:sz="4" w:space="0" w:color="auto"/>
            </w:tcBorders>
            <w:vAlign w:val="center"/>
          </w:tcPr>
          <w:p w14:paraId="46151F2C" w14:textId="0F9AF86E" w:rsidR="00B521B6" w:rsidRPr="00162C29" w:rsidRDefault="00916588" w:rsidP="0069136F">
            <w:pPr>
              <w:jc w:val="center"/>
              <w:rPr>
                <w:b/>
                <w:bCs/>
                <w:color w:val="000000" w:themeColor="text1"/>
              </w:rPr>
            </w:pPr>
            <w:r>
              <w:rPr>
                <w:b/>
                <w:bCs/>
                <w:color w:val="000000" w:themeColor="text1"/>
              </w:rPr>
              <w:t>17.</w:t>
            </w:r>
            <w:r w:rsidR="007B4F56">
              <w:rPr>
                <w:b/>
                <w:bCs/>
                <w:color w:val="000000" w:themeColor="text1"/>
              </w:rPr>
              <w:t>129</w:t>
            </w:r>
          </w:p>
        </w:tc>
      </w:tr>
      <w:tr w:rsidR="00B521B6" w:rsidRPr="003507CB" w14:paraId="7BCAC68A" w14:textId="77777777" w:rsidTr="00E075F0">
        <w:tblPrEx>
          <w:tblCellMar>
            <w:left w:w="108" w:type="dxa"/>
            <w:right w:w="108" w:type="dxa"/>
          </w:tblCellMar>
        </w:tblPrEx>
        <w:trPr>
          <w:trHeight w:val="109"/>
          <w:jc w:val="center"/>
        </w:trPr>
        <w:tc>
          <w:tcPr>
            <w:tcW w:w="11053" w:type="dxa"/>
            <w:gridSpan w:val="6"/>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E075F0">
        <w:tblPrEx>
          <w:tblCellMar>
            <w:left w:w="108" w:type="dxa"/>
            <w:right w:w="108" w:type="dxa"/>
          </w:tblCellMar>
        </w:tblPrEx>
        <w:trPr>
          <w:trHeight w:val="686"/>
          <w:jc w:val="center"/>
        </w:trPr>
        <w:tc>
          <w:tcPr>
            <w:tcW w:w="11053"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D2FA8B3" w14:textId="7E132D93" w:rsidR="00B521B6" w:rsidRPr="005D16A0" w:rsidRDefault="00B521B6" w:rsidP="00ED4451">
            <w:pPr>
              <w:pStyle w:val="Ttulo2"/>
              <w:jc w:val="center"/>
              <w:rPr>
                <w:rFonts w:asciiTheme="minorHAnsi" w:hAnsiTheme="minorHAnsi" w:cstheme="minorHAnsi"/>
                <w:b/>
                <w:bCs/>
                <w:sz w:val="22"/>
                <w:szCs w:val="22"/>
              </w:rPr>
            </w:pPr>
            <w:bookmarkStart w:id="26" w:name="_Toc219473933"/>
            <w:r w:rsidRPr="005D16A0">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26"/>
          </w:p>
        </w:tc>
      </w:tr>
      <w:tr w:rsidR="00D63FD2" w:rsidRPr="00605E5D" w14:paraId="6D502ABC" w14:textId="77777777" w:rsidTr="00E075F0">
        <w:tblPrEx>
          <w:tblCellMar>
            <w:left w:w="108" w:type="dxa"/>
            <w:right w:w="108" w:type="dxa"/>
          </w:tblCellMar>
        </w:tblPrEx>
        <w:trPr>
          <w:trHeight w:val="866"/>
          <w:jc w:val="center"/>
        </w:trPr>
        <w:tc>
          <w:tcPr>
            <w:tcW w:w="11053"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239DFFAA" w:rsidR="00D63FD2" w:rsidRPr="00605E5D" w:rsidRDefault="00D63FD2" w:rsidP="00235E9D">
            <w:pPr>
              <w:jc w:val="both"/>
            </w:pPr>
            <w:r w:rsidRPr="00503CDF">
              <w:rPr>
                <w:b/>
                <w:bCs/>
              </w:rPr>
              <w:t>Causa:</w:t>
            </w:r>
            <w:r w:rsidR="00EF0552" w:rsidRPr="003267E7">
              <w:t xml:space="preserve"> </w:t>
            </w:r>
            <w:r w:rsidR="005823B4" w:rsidRPr="00503CDF">
              <w:t>O indicador de eficácia do Programa Universitário do Bem (</w:t>
            </w:r>
            <w:r w:rsidR="005823B4">
              <w:t>PROBEM</w:t>
            </w:r>
            <w:r w:rsidR="005823B4" w:rsidRPr="00503CDF">
              <w:t>) é aferido através do percentual de atendimento da meta</w:t>
            </w:r>
            <w:r w:rsidR="005823B4">
              <w:t xml:space="preserve"> </w:t>
            </w:r>
            <w:r w:rsidR="005823B4" w:rsidRPr="00503CDF">
              <w:t xml:space="preserve">física que consta na Proposta de Trabalho pactuada no Contrato de Gestão. O resultado referente ao mês de </w:t>
            </w:r>
            <w:r w:rsidR="005823B4">
              <w:t>outubro</w:t>
            </w:r>
            <w:r w:rsidR="005823B4" w:rsidRPr="00503CDF">
              <w:t xml:space="preserve"> foi de 1</w:t>
            </w:r>
            <w:r w:rsidR="005823B4">
              <w:t>22</w:t>
            </w:r>
            <w:r w:rsidR="005823B4" w:rsidRPr="00503CDF">
              <w:rPr>
                <w:bCs/>
              </w:rPr>
              <w:t>%</w:t>
            </w:r>
            <w:r w:rsidR="005823B4" w:rsidRPr="00503CDF">
              <w:t xml:space="preserve"> de atendimento à meta prevista.</w:t>
            </w:r>
          </w:p>
        </w:tc>
      </w:tr>
      <w:tr w:rsidR="00D63FD2" w:rsidRPr="00605E5D" w14:paraId="6B9BF82F" w14:textId="77777777" w:rsidTr="00E075F0">
        <w:tblPrEx>
          <w:tblCellMar>
            <w:left w:w="108" w:type="dxa"/>
            <w:right w:w="108" w:type="dxa"/>
          </w:tblCellMar>
        </w:tblPrEx>
        <w:trPr>
          <w:trHeight w:val="688"/>
          <w:jc w:val="center"/>
        </w:trPr>
        <w:tc>
          <w:tcPr>
            <w:tcW w:w="11053"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4390F172" w:rsidR="00D63FD2" w:rsidRPr="00605E5D" w:rsidRDefault="00D63FD2" w:rsidP="00235E9D">
            <w:pPr>
              <w:jc w:val="both"/>
            </w:pPr>
            <w:r w:rsidRPr="006877B0">
              <w:rPr>
                <w:b/>
                <w:bCs/>
              </w:rPr>
              <w:t>Medidas implementadas/a implementar:</w:t>
            </w:r>
            <w:r w:rsidR="00C50F42">
              <w:rPr>
                <w:b/>
                <w:bCs/>
              </w:rPr>
              <w:t xml:space="preserve"> </w:t>
            </w:r>
            <w:r w:rsidR="00C50F42" w:rsidRPr="00DC64A1">
              <w:t>Como a meta foi ultrapassada, não há medidas saneadoras a serem implementadas.</w:t>
            </w:r>
          </w:p>
        </w:tc>
      </w:tr>
      <w:tr w:rsidR="00D63FD2" w:rsidRPr="00605E5D" w14:paraId="1230FEED" w14:textId="77777777" w:rsidTr="00E075F0">
        <w:tblPrEx>
          <w:tblCellMar>
            <w:left w:w="108" w:type="dxa"/>
            <w:right w:w="108" w:type="dxa"/>
          </w:tblCellMar>
        </w:tblPrEx>
        <w:trPr>
          <w:trHeight w:val="429"/>
          <w:jc w:val="center"/>
        </w:trPr>
        <w:tc>
          <w:tcPr>
            <w:tcW w:w="11053"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5C1BDD9C" w:rsidR="00D63FD2" w:rsidRPr="00605E5D" w:rsidRDefault="00D63FD2" w:rsidP="00235E9D">
            <w:pPr>
              <w:jc w:val="both"/>
            </w:pPr>
            <w:r w:rsidRPr="00287C3B">
              <w:rPr>
                <w:b/>
                <w:bCs/>
              </w:rPr>
              <w:t>Prazo para tratar a causa:</w:t>
            </w:r>
            <w:r>
              <w:rPr>
                <w:b/>
                <w:bCs/>
              </w:rPr>
              <w:t xml:space="preserve"> </w:t>
            </w:r>
            <w:r w:rsidR="00916588" w:rsidRPr="00916588">
              <w:t>Não há prazo.</w:t>
            </w:r>
          </w:p>
        </w:tc>
      </w:tr>
      <w:tr w:rsidR="00B521B6" w:rsidRPr="00EC22E5" w14:paraId="1A9A58E5" w14:textId="77777777" w:rsidTr="00E075F0">
        <w:tblPrEx>
          <w:tblCellMar>
            <w:left w:w="108" w:type="dxa"/>
            <w:right w:w="108" w:type="dxa"/>
          </w:tblCellMar>
        </w:tblPrEx>
        <w:trPr>
          <w:trHeight w:val="686"/>
          <w:jc w:val="center"/>
        </w:trPr>
        <w:tc>
          <w:tcPr>
            <w:tcW w:w="11053"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0A3C3F1B" w:rsidR="00B521B6" w:rsidRPr="005D16A0" w:rsidRDefault="00B521B6" w:rsidP="00ED4451">
            <w:pPr>
              <w:pStyle w:val="Ttulo2"/>
              <w:jc w:val="center"/>
              <w:rPr>
                <w:rFonts w:asciiTheme="minorHAnsi" w:hAnsiTheme="minorHAnsi" w:cstheme="minorHAnsi"/>
                <w:b/>
                <w:bCs/>
                <w:color w:val="auto"/>
                <w:sz w:val="22"/>
                <w:szCs w:val="22"/>
              </w:rPr>
            </w:pPr>
            <w:bookmarkStart w:id="27" w:name="_Toc219473934"/>
            <w:r w:rsidRPr="005D16A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27"/>
          </w:p>
        </w:tc>
      </w:tr>
      <w:tr w:rsidR="00D63FD2" w:rsidRPr="003507CB" w14:paraId="7610A5BC" w14:textId="77777777" w:rsidTr="00946028">
        <w:tblPrEx>
          <w:tblCellMar>
            <w:left w:w="108" w:type="dxa"/>
            <w:right w:w="108" w:type="dxa"/>
          </w:tblCellMar>
        </w:tblPrEx>
        <w:trPr>
          <w:trHeight w:val="340"/>
          <w:jc w:val="center"/>
        </w:trPr>
        <w:tc>
          <w:tcPr>
            <w:tcW w:w="11053" w:type="dxa"/>
            <w:gridSpan w:val="6"/>
            <w:tcBorders>
              <w:top w:val="double" w:sz="4" w:space="0" w:color="auto"/>
              <w:left w:val="double" w:sz="4" w:space="0" w:color="auto"/>
              <w:bottom w:val="double" w:sz="4" w:space="0" w:color="auto"/>
              <w:right w:val="double" w:sz="4" w:space="0" w:color="auto"/>
            </w:tcBorders>
          </w:tcPr>
          <w:p w14:paraId="740FEDCE" w14:textId="77777777" w:rsidR="00C50F42" w:rsidRDefault="00C50F42" w:rsidP="00F32592">
            <w:pPr>
              <w:jc w:val="both"/>
            </w:pPr>
          </w:p>
          <w:p w14:paraId="0CE182A4" w14:textId="77777777" w:rsidR="005823B4" w:rsidRPr="003A352D" w:rsidRDefault="005823B4" w:rsidP="005823B4">
            <w:pPr>
              <w:jc w:val="both"/>
              <w:rPr>
                <w:rFonts w:cstheme="minorHAnsi"/>
                <w:color w:val="000000" w:themeColor="text1"/>
              </w:rPr>
            </w:pPr>
            <w:r w:rsidRPr="003A352D">
              <w:rPr>
                <w:rFonts w:cstheme="minorHAnsi"/>
              </w:rPr>
              <w:t xml:space="preserve">O Programa Universitário do Bem (PROBEM) é uma iniciativa do Governo do Estado de Goiás, em parceria com a OVG, que visa beneficiar estudantes em situação de vulnerabilidade social. Por meio de bolsas de estudo, o </w:t>
            </w:r>
            <w:r>
              <w:rPr>
                <w:rFonts w:cstheme="minorHAnsi"/>
              </w:rPr>
              <w:t>P</w:t>
            </w:r>
            <w:r w:rsidRPr="003A352D">
              <w:rPr>
                <w:rFonts w:cstheme="minorHAnsi"/>
              </w:rPr>
              <w:t xml:space="preserve">rograma proporciona acesso ao ensino superior, essencial para a ascensão profissional desses jovens. Além disso, direciona a trajetória dos beneficiários para oportunidades ao mundo do trabalho e oferece acompanhamento socioassistencial, com o objetivo de monitorar famílias em situação de vulnerabilidade social e realizar eventuais encaminhamentos para a </w:t>
            </w:r>
            <w:r w:rsidRPr="003A352D">
              <w:rPr>
                <w:rFonts w:cstheme="minorHAnsi"/>
                <w:color w:val="000000" w:themeColor="text1"/>
              </w:rPr>
              <w:t>rede socioassistencial.</w:t>
            </w:r>
          </w:p>
          <w:p w14:paraId="375E1B93" w14:textId="77777777" w:rsidR="005823B4" w:rsidRDefault="005823B4" w:rsidP="005823B4">
            <w:pPr>
              <w:jc w:val="center"/>
              <w:rPr>
                <w:rFonts w:eastAsiaTheme="minorEastAsia" w:cstheme="minorHAnsi"/>
              </w:rPr>
            </w:pPr>
            <w:r w:rsidRPr="003A352D">
              <w:rPr>
                <w:rFonts w:eastAsiaTheme="minorEastAsia" w:cstheme="minorHAnsi"/>
              </w:rPr>
              <w:t>Tabela 1: Resumo de benefícios do PROBEM</w:t>
            </w:r>
          </w:p>
          <w:p w14:paraId="4348997B" w14:textId="77777777" w:rsidR="005823B4" w:rsidRDefault="005823B4" w:rsidP="007B4F56">
            <w:pPr>
              <w:jc w:val="both"/>
              <w:rPr>
                <w:rFonts w:cstheme="minorHAnsi"/>
              </w:rPr>
            </w:pPr>
          </w:p>
          <w:tbl>
            <w:tblPr>
              <w:tblStyle w:val="Tabelacomgrade"/>
              <w:tblW w:w="0" w:type="auto"/>
              <w:tblInd w:w="699" w:type="dxa"/>
              <w:tblLook w:val="04A0" w:firstRow="1" w:lastRow="0" w:firstColumn="1" w:lastColumn="0" w:noHBand="0" w:noVBand="1"/>
            </w:tblPr>
            <w:tblGrid>
              <w:gridCol w:w="5068"/>
              <w:gridCol w:w="4443"/>
            </w:tblGrid>
            <w:tr w:rsidR="005823B4" w:rsidRPr="003A352D" w14:paraId="761B7E55" w14:textId="77777777" w:rsidTr="00BD296A">
              <w:trPr>
                <w:trHeight w:val="397"/>
              </w:trPr>
              <w:tc>
                <w:tcPr>
                  <w:tcW w:w="5068" w:type="dxa"/>
                  <w:shd w:val="clear" w:color="auto" w:fill="D9D9D9" w:themeFill="background1" w:themeFillShade="D9"/>
                </w:tcPr>
                <w:p w14:paraId="1D9D6ACC" w14:textId="77777777" w:rsidR="005823B4" w:rsidRPr="003A352D" w:rsidRDefault="005823B4" w:rsidP="009579B2">
                  <w:pPr>
                    <w:framePr w:hSpace="141" w:wrap="around" w:vAnchor="text" w:hAnchor="text" w:xAlign="center" w:y="1"/>
                    <w:suppressOverlap/>
                    <w:jc w:val="center"/>
                    <w:rPr>
                      <w:rFonts w:cstheme="minorHAnsi"/>
                      <w:b/>
                      <w:bCs/>
                    </w:rPr>
                  </w:pPr>
                  <w:r w:rsidRPr="003A352D">
                    <w:rPr>
                      <w:rFonts w:cstheme="minorHAnsi"/>
                      <w:b/>
                      <w:bCs/>
                    </w:rPr>
                    <w:t>Benefícios</w:t>
                  </w:r>
                </w:p>
              </w:tc>
              <w:tc>
                <w:tcPr>
                  <w:tcW w:w="4443" w:type="dxa"/>
                  <w:shd w:val="clear" w:color="auto" w:fill="D9D9D9" w:themeFill="background1" w:themeFillShade="D9"/>
                </w:tcPr>
                <w:p w14:paraId="3B16D5F9" w14:textId="77777777" w:rsidR="005823B4" w:rsidRPr="003A352D" w:rsidRDefault="005823B4" w:rsidP="009579B2">
                  <w:pPr>
                    <w:framePr w:hSpace="141" w:wrap="around" w:vAnchor="text" w:hAnchor="text" w:xAlign="center" w:y="1"/>
                    <w:suppressOverlap/>
                    <w:jc w:val="center"/>
                    <w:rPr>
                      <w:rFonts w:cstheme="minorHAnsi"/>
                      <w:b/>
                      <w:bCs/>
                    </w:rPr>
                  </w:pPr>
                  <w:r w:rsidRPr="003A352D">
                    <w:rPr>
                      <w:rFonts w:cstheme="minorHAnsi"/>
                      <w:b/>
                      <w:bCs/>
                    </w:rPr>
                    <w:t>Quantidade</w:t>
                  </w:r>
                </w:p>
              </w:tc>
            </w:tr>
            <w:tr w:rsidR="005823B4" w:rsidRPr="003A352D" w14:paraId="4E9F00E0" w14:textId="77777777" w:rsidTr="00BD296A">
              <w:trPr>
                <w:trHeight w:val="340"/>
              </w:trPr>
              <w:tc>
                <w:tcPr>
                  <w:tcW w:w="5068" w:type="dxa"/>
                </w:tcPr>
                <w:p w14:paraId="17CA6AA8"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rPr>
                    <w:t>Bolsas integrais</w:t>
                  </w:r>
                </w:p>
              </w:tc>
              <w:tc>
                <w:tcPr>
                  <w:tcW w:w="4443" w:type="dxa"/>
                </w:tcPr>
                <w:p w14:paraId="4B6A7889" w14:textId="77777777" w:rsidR="005823B4" w:rsidRPr="003A352D" w:rsidRDefault="005823B4" w:rsidP="009579B2">
                  <w:pPr>
                    <w:framePr w:hSpace="141" w:wrap="around" w:vAnchor="text" w:hAnchor="text" w:xAlign="center" w:y="1"/>
                    <w:tabs>
                      <w:tab w:val="left" w:pos="1928"/>
                    </w:tabs>
                    <w:suppressOverlap/>
                    <w:jc w:val="center"/>
                    <w:rPr>
                      <w:rFonts w:cstheme="minorHAnsi"/>
                    </w:rPr>
                  </w:pPr>
                  <w:r w:rsidRPr="003A352D">
                    <w:rPr>
                      <w:rFonts w:cstheme="minorHAnsi"/>
                    </w:rPr>
                    <w:t>4.543</w:t>
                  </w:r>
                </w:p>
              </w:tc>
            </w:tr>
            <w:tr w:rsidR="005823B4" w:rsidRPr="003A352D" w14:paraId="5DC85F50" w14:textId="77777777" w:rsidTr="00BD296A">
              <w:trPr>
                <w:trHeight w:val="340"/>
              </w:trPr>
              <w:tc>
                <w:tcPr>
                  <w:tcW w:w="5068" w:type="dxa"/>
                </w:tcPr>
                <w:p w14:paraId="44F17ACD" w14:textId="77777777" w:rsidR="005823B4" w:rsidRPr="003A352D" w:rsidRDefault="005823B4" w:rsidP="009579B2">
                  <w:pPr>
                    <w:framePr w:hSpace="141" w:wrap="around" w:vAnchor="text" w:hAnchor="text" w:xAlign="center" w:y="1"/>
                    <w:ind w:left="41" w:hanging="41"/>
                    <w:suppressOverlap/>
                    <w:jc w:val="center"/>
                    <w:rPr>
                      <w:rFonts w:cstheme="minorHAnsi"/>
                    </w:rPr>
                  </w:pPr>
                  <w:r w:rsidRPr="003A352D">
                    <w:rPr>
                      <w:rFonts w:cstheme="minorHAnsi"/>
                    </w:rPr>
                    <w:t>Bolsas parciais</w:t>
                  </w:r>
                </w:p>
              </w:tc>
              <w:tc>
                <w:tcPr>
                  <w:tcW w:w="4443" w:type="dxa"/>
                </w:tcPr>
                <w:p w14:paraId="7F00D3C0" w14:textId="77777777" w:rsidR="005823B4" w:rsidRPr="003A352D" w:rsidRDefault="005823B4" w:rsidP="009579B2">
                  <w:pPr>
                    <w:framePr w:hSpace="141" w:wrap="around" w:vAnchor="text" w:hAnchor="text" w:xAlign="center" w:y="1"/>
                    <w:tabs>
                      <w:tab w:val="left" w:pos="1928"/>
                    </w:tabs>
                    <w:suppressOverlap/>
                    <w:jc w:val="center"/>
                    <w:rPr>
                      <w:rFonts w:cstheme="minorHAnsi"/>
                    </w:rPr>
                  </w:pPr>
                  <w:r w:rsidRPr="003A352D">
                    <w:rPr>
                      <w:rFonts w:cstheme="minorHAnsi"/>
                    </w:rPr>
                    <w:t>12.586</w:t>
                  </w:r>
                </w:p>
              </w:tc>
            </w:tr>
          </w:tbl>
          <w:p w14:paraId="18C2D1CE" w14:textId="77777777" w:rsidR="003267E7" w:rsidRDefault="003267E7"/>
          <w:p w14:paraId="1EA0A597" w14:textId="77777777" w:rsidR="00BD296A" w:rsidRDefault="00BD296A"/>
          <w:p w14:paraId="7A5611A3" w14:textId="77777777" w:rsidR="00BD296A" w:rsidRDefault="00BD296A"/>
          <w:p w14:paraId="4C2C363E" w14:textId="77777777" w:rsidR="00BD296A" w:rsidRDefault="00BD296A"/>
          <w:p w14:paraId="7854587B" w14:textId="77777777" w:rsidR="00BD296A" w:rsidRDefault="00BD296A"/>
          <w:p w14:paraId="0458E416" w14:textId="77777777" w:rsidR="00BD296A" w:rsidRDefault="00BD296A"/>
          <w:p w14:paraId="35405B44" w14:textId="77777777" w:rsidR="00BD296A" w:rsidRDefault="00BD296A"/>
          <w:p w14:paraId="732733F3" w14:textId="77777777" w:rsidR="00BD296A" w:rsidRDefault="00BD296A"/>
          <w:tbl>
            <w:tblPr>
              <w:tblStyle w:val="Tabelacomgrade"/>
              <w:tblW w:w="0" w:type="auto"/>
              <w:tblInd w:w="699" w:type="dxa"/>
              <w:tblLook w:val="04A0" w:firstRow="1" w:lastRow="0" w:firstColumn="1" w:lastColumn="0" w:noHBand="0" w:noVBand="1"/>
            </w:tblPr>
            <w:tblGrid>
              <w:gridCol w:w="5068"/>
              <w:gridCol w:w="4443"/>
            </w:tblGrid>
            <w:tr w:rsidR="005823B4" w:rsidRPr="003A352D" w14:paraId="1357615B" w14:textId="77777777" w:rsidTr="00BD296A">
              <w:trPr>
                <w:trHeight w:val="340"/>
              </w:trPr>
              <w:tc>
                <w:tcPr>
                  <w:tcW w:w="5068" w:type="dxa"/>
                  <w:shd w:val="clear" w:color="auto" w:fill="D9D9D9" w:themeFill="background1" w:themeFillShade="D9"/>
                  <w:vAlign w:val="center"/>
                </w:tcPr>
                <w:p w14:paraId="6AFD75EC"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b/>
                      <w:bCs/>
                    </w:rPr>
                    <w:t>Serviços oferecidos</w:t>
                  </w:r>
                </w:p>
              </w:tc>
              <w:tc>
                <w:tcPr>
                  <w:tcW w:w="4443" w:type="dxa"/>
                  <w:shd w:val="clear" w:color="auto" w:fill="D9D9D9" w:themeFill="background1" w:themeFillShade="D9"/>
                  <w:vAlign w:val="center"/>
                </w:tcPr>
                <w:p w14:paraId="18A1D43A"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b/>
                      <w:bCs/>
                    </w:rPr>
                    <w:t>Quantidade</w:t>
                  </w:r>
                </w:p>
              </w:tc>
            </w:tr>
            <w:tr w:rsidR="005823B4" w:rsidRPr="003A352D" w14:paraId="7F5592DE" w14:textId="77777777" w:rsidTr="00BD296A">
              <w:trPr>
                <w:trHeight w:val="340"/>
              </w:trPr>
              <w:tc>
                <w:tcPr>
                  <w:tcW w:w="5068" w:type="dxa"/>
                </w:tcPr>
                <w:p w14:paraId="1A3EA0F3"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rPr>
                    <w:t xml:space="preserve">Acompanhamento Socioassistencial - atendimentos realizados (prioritário) </w:t>
                  </w:r>
                </w:p>
              </w:tc>
              <w:tc>
                <w:tcPr>
                  <w:tcW w:w="4443" w:type="dxa"/>
                  <w:vAlign w:val="center"/>
                </w:tcPr>
                <w:p w14:paraId="6FB1494A" w14:textId="77777777" w:rsidR="005823B4" w:rsidRPr="003A352D" w:rsidRDefault="005823B4" w:rsidP="009579B2">
                  <w:pPr>
                    <w:framePr w:hSpace="141" w:wrap="around" w:vAnchor="text" w:hAnchor="text" w:xAlign="center" w:y="1"/>
                    <w:suppressOverlap/>
                    <w:jc w:val="center"/>
                    <w:rPr>
                      <w:rFonts w:eastAsia="Times New Roman" w:cstheme="minorHAnsi"/>
                      <w:lang w:eastAsia="pt-BR"/>
                    </w:rPr>
                  </w:pPr>
                  <w:r w:rsidRPr="003A352D">
                    <w:rPr>
                      <w:rFonts w:eastAsia="Times New Roman" w:cstheme="minorHAnsi"/>
                      <w:lang w:eastAsia="pt-BR"/>
                    </w:rPr>
                    <w:t>175</w:t>
                  </w:r>
                </w:p>
              </w:tc>
            </w:tr>
            <w:tr w:rsidR="005823B4" w:rsidRPr="003A352D" w14:paraId="4D44CEF6" w14:textId="77777777" w:rsidTr="00BD296A">
              <w:trPr>
                <w:trHeight w:val="340"/>
              </w:trPr>
              <w:tc>
                <w:tcPr>
                  <w:tcW w:w="5068" w:type="dxa"/>
                </w:tcPr>
                <w:p w14:paraId="10F03993"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rPr>
                    <w:t>Visitas Domiciliares</w:t>
                  </w:r>
                </w:p>
              </w:tc>
              <w:tc>
                <w:tcPr>
                  <w:tcW w:w="4443" w:type="dxa"/>
                  <w:vAlign w:val="center"/>
                </w:tcPr>
                <w:p w14:paraId="6ADD77AB" w14:textId="77777777" w:rsidR="005823B4" w:rsidRPr="003A352D" w:rsidRDefault="005823B4" w:rsidP="009579B2">
                  <w:pPr>
                    <w:framePr w:hSpace="141" w:wrap="around" w:vAnchor="text" w:hAnchor="text" w:xAlign="center" w:y="1"/>
                    <w:suppressOverlap/>
                    <w:jc w:val="center"/>
                    <w:rPr>
                      <w:rFonts w:eastAsia="Times New Roman" w:cstheme="minorHAnsi"/>
                      <w:lang w:eastAsia="pt-BR"/>
                    </w:rPr>
                  </w:pPr>
                  <w:r w:rsidRPr="003A352D">
                    <w:rPr>
                      <w:rFonts w:eastAsia="Times New Roman" w:cstheme="minorHAnsi"/>
                      <w:lang w:eastAsia="pt-BR"/>
                    </w:rPr>
                    <w:t>562</w:t>
                  </w:r>
                </w:p>
              </w:tc>
            </w:tr>
            <w:tr w:rsidR="005823B4" w:rsidRPr="003A352D" w14:paraId="09A47E8D" w14:textId="77777777" w:rsidTr="00BD296A">
              <w:trPr>
                <w:trHeight w:val="340"/>
              </w:trPr>
              <w:tc>
                <w:tcPr>
                  <w:tcW w:w="5068" w:type="dxa"/>
                </w:tcPr>
                <w:p w14:paraId="63C48650"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rPr>
                    <w:t>Banco de Oportunidades (participações)</w:t>
                  </w:r>
                </w:p>
              </w:tc>
              <w:tc>
                <w:tcPr>
                  <w:tcW w:w="4443" w:type="dxa"/>
                  <w:vAlign w:val="center"/>
                </w:tcPr>
                <w:p w14:paraId="056187D4" w14:textId="77777777" w:rsidR="005823B4" w:rsidRPr="003A352D" w:rsidRDefault="005823B4" w:rsidP="009579B2">
                  <w:pPr>
                    <w:framePr w:hSpace="141" w:wrap="around" w:vAnchor="text" w:hAnchor="text" w:xAlign="center" w:y="1"/>
                    <w:suppressOverlap/>
                    <w:jc w:val="center"/>
                    <w:rPr>
                      <w:rFonts w:eastAsia="Times New Roman" w:cstheme="minorHAnsi"/>
                      <w:lang w:eastAsia="pt-BR"/>
                    </w:rPr>
                  </w:pPr>
                  <w:r w:rsidRPr="003A352D">
                    <w:rPr>
                      <w:rFonts w:eastAsia="Times New Roman" w:cstheme="minorHAnsi"/>
                      <w:lang w:eastAsia="pt-BR"/>
                    </w:rPr>
                    <w:t>22.256</w:t>
                  </w:r>
                </w:p>
              </w:tc>
            </w:tr>
            <w:tr w:rsidR="005823B4" w:rsidRPr="003A352D" w14:paraId="7C4B8FAD" w14:textId="77777777" w:rsidTr="00BD296A">
              <w:trPr>
                <w:trHeight w:val="340"/>
              </w:trPr>
              <w:tc>
                <w:tcPr>
                  <w:tcW w:w="5068" w:type="dxa"/>
                </w:tcPr>
                <w:p w14:paraId="069792FC"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rPr>
                    <w:t>Central de Relacionamento (atendimentos)</w:t>
                  </w:r>
                </w:p>
              </w:tc>
              <w:tc>
                <w:tcPr>
                  <w:tcW w:w="4443" w:type="dxa"/>
                  <w:vAlign w:val="center"/>
                </w:tcPr>
                <w:p w14:paraId="7FEE8404" w14:textId="77777777" w:rsidR="005823B4" w:rsidRPr="003A352D" w:rsidRDefault="005823B4" w:rsidP="009579B2">
                  <w:pPr>
                    <w:framePr w:hSpace="141" w:wrap="around" w:vAnchor="text" w:hAnchor="text" w:xAlign="center" w:y="1"/>
                    <w:suppressOverlap/>
                    <w:jc w:val="center"/>
                    <w:rPr>
                      <w:rFonts w:eastAsia="Times New Roman" w:cstheme="minorHAnsi"/>
                      <w:lang w:eastAsia="pt-BR"/>
                    </w:rPr>
                  </w:pPr>
                  <w:r w:rsidRPr="003A352D">
                    <w:rPr>
                      <w:rFonts w:eastAsia="Times New Roman" w:cstheme="minorHAnsi"/>
                      <w:lang w:eastAsia="pt-BR"/>
                    </w:rPr>
                    <w:t>44.798</w:t>
                  </w:r>
                </w:p>
              </w:tc>
            </w:tr>
          </w:tbl>
          <w:p w14:paraId="79D3D45C" w14:textId="77777777" w:rsidR="005823B4" w:rsidRPr="00A1642E" w:rsidRDefault="005823B4" w:rsidP="005823B4">
            <w:pPr>
              <w:tabs>
                <w:tab w:val="left" w:pos="10937"/>
              </w:tabs>
              <w:jc w:val="both"/>
              <w:rPr>
                <w:rFonts w:cstheme="minorHAnsi"/>
                <w:i/>
                <w:iCs/>
                <w:sz w:val="20"/>
                <w:szCs w:val="20"/>
              </w:rPr>
            </w:pPr>
            <w:r w:rsidRPr="003A352D">
              <w:rPr>
                <w:rFonts w:cstheme="minorHAnsi"/>
                <w:i/>
                <w:iCs/>
              </w:rPr>
              <w:t xml:space="preserve">                </w:t>
            </w:r>
            <w:r w:rsidRPr="00A1642E">
              <w:rPr>
                <w:rFonts w:cstheme="minorHAnsi"/>
                <w:i/>
                <w:iCs/>
                <w:sz w:val="20"/>
                <w:szCs w:val="20"/>
              </w:rPr>
              <w:t>Fonte: Banco de Dados GPROBEM (CGBE, CBO, CAS), GPIMT (CEE) e GCCI (CRJUV).</w:t>
            </w:r>
          </w:p>
          <w:p w14:paraId="3EB7E94D" w14:textId="77777777" w:rsidR="00A37668" w:rsidRDefault="00A37668" w:rsidP="007B4F56">
            <w:pPr>
              <w:jc w:val="both"/>
              <w:rPr>
                <w:rFonts w:cstheme="minorHAnsi"/>
              </w:rPr>
            </w:pPr>
          </w:p>
          <w:p w14:paraId="145E66A5" w14:textId="187E30DC" w:rsidR="005823B4" w:rsidRPr="003A352D" w:rsidRDefault="005823B4" w:rsidP="005823B4">
            <w:pPr>
              <w:tabs>
                <w:tab w:val="left" w:pos="10937"/>
              </w:tabs>
              <w:jc w:val="both"/>
              <w:rPr>
                <w:rFonts w:cstheme="minorHAnsi"/>
                <w:b/>
                <w:bCs/>
              </w:rPr>
            </w:pPr>
            <w:r w:rsidRPr="003A352D">
              <w:rPr>
                <w:rFonts w:cstheme="minorHAnsi"/>
                <w:b/>
                <w:bCs/>
              </w:rPr>
              <w:t>Integração ao Mundo do Trabalho</w:t>
            </w:r>
          </w:p>
          <w:p w14:paraId="0494926D" w14:textId="77777777" w:rsidR="005823B4" w:rsidRPr="003A352D" w:rsidRDefault="005823B4" w:rsidP="005823B4">
            <w:pPr>
              <w:jc w:val="both"/>
              <w:rPr>
                <w:rFonts w:cstheme="minorHAnsi"/>
              </w:rPr>
            </w:pPr>
          </w:p>
          <w:p w14:paraId="52C201D7" w14:textId="77777777" w:rsidR="005823B4" w:rsidRPr="003A352D" w:rsidRDefault="005823B4" w:rsidP="005823B4">
            <w:pPr>
              <w:ind w:left="22" w:right="170"/>
              <w:jc w:val="both"/>
              <w:rPr>
                <w:rFonts w:cstheme="minorHAnsi"/>
                <w:b/>
                <w:bCs/>
              </w:rPr>
            </w:pPr>
            <w:r w:rsidRPr="003A352D">
              <w:rPr>
                <w:rFonts w:cstheme="minorHAnsi"/>
                <w:b/>
                <w:bCs/>
              </w:rPr>
              <w:t>Atividades do Banco de Oportunidades</w:t>
            </w:r>
          </w:p>
          <w:p w14:paraId="77CD6F51" w14:textId="3C251C26" w:rsidR="005823B4" w:rsidRPr="003A352D" w:rsidRDefault="005823B4" w:rsidP="005823B4">
            <w:pPr>
              <w:ind w:left="22"/>
              <w:jc w:val="both"/>
              <w:rPr>
                <w:rFonts w:cstheme="minorHAnsi"/>
                <w:kern w:val="2"/>
              </w:rPr>
            </w:pPr>
            <w:r w:rsidRPr="003A352D">
              <w:rPr>
                <w:rFonts w:cstheme="minorHAnsi"/>
                <w:kern w:val="2"/>
              </w:rPr>
              <w:t>A Tabela 2 apresenta, de maneira sintética, as atividades desenvolvidas pelo Banco de Oportunidades, organizadas sob os Pilares de Experiência Profissional, Capacitação e Ação Social, que têm como finalidade fortalecer o acesso dos beneficiários do PROBEM ao mundo do trabalho, promovendo o protagonismo e a autonomia por meio do desenvolvimento de atitudes, habilidades técnicas, competências socioemocionais e formação político-cidadã.</w:t>
            </w:r>
          </w:p>
          <w:p w14:paraId="1F346AF1" w14:textId="77777777" w:rsidR="005823B4" w:rsidRPr="003A352D" w:rsidRDefault="005823B4" w:rsidP="005823B4">
            <w:pPr>
              <w:ind w:left="22"/>
              <w:jc w:val="both"/>
              <w:rPr>
                <w:rFonts w:cstheme="minorHAnsi"/>
                <w:kern w:val="2"/>
              </w:rPr>
            </w:pPr>
          </w:p>
          <w:p w14:paraId="38F76469" w14:textId="77777777" w:rsidR="005823B4" w:rsidRPr="003A352D" w:rsidRDefault="005823B4" w:rsidP="005823B4">
            <w:pPr>
              <w:ind w:left="22"/>
              <w:jc w:val="both"/>
              <w:rPr>
                <w:rFonts w:cstheme="minorHAnsi"/>
                <w:kern w:val="2"/>
              </w:rPr>
            </w:pPr>
            <w:r w:rsidRPr="003A352D">
              <w:rPr>
                <w:rFonts w:cstheme="minorHAnsi"/>
                <w:kern w:val="2"/>
              </w:rPr>
              <w:t>As ações realizadas contempla</w:t>
            </w:r>
            <w:r>
              <w:rPr>
                <w:rFonts w:cstheme="minorHAnsi"/>
                <w:kern w:val="2"/>
              </w:rPr>
              <w:t>ra</w:t>
            </w:r>
            <w:r w:rsidRPr="003A352D">
              <w:rPr>
                <w:rFonts w:cstheme="minorHAnsi"/>
                <w:kern w:val="2"/>
              </w:rPr>
              <w:t xml:space="preserve">m a participação em projetos de Iniciação Científica e Monitoria, bem como a integração em iniciativas sociais, como campanhas de doação de sangue, além da disponibilização de atividades </w:t>
            </w:r>
            <w:r w:rsidRPr="003A352D">
              <w:rPr>
                <w:rFonts w:cstheme="minorHAnsi"/>
                <w:i/>
                <w:iCs/>
                <w:kern w:val="2"/>
              </w:rPr>
              <w:t>on-line</w:t>
            </w:r>
            <w:r w:rsidRPr="003A352D">
              <w:rPr>
                <w:rFonts w:cstheme="minorHAnsi"/>
                <w:kern w:val="2"/>
              </w:rPr>
              <w:t xml:space="preserve"> promovidas pela OVG e por instituições parceiras. No período analisado, foram disponibilizadas 37 atividades, totalizando </w:t>
            </w:r>
            <w:r w:rsidRPr="003A352D">
              <w:rPr>
                <w:rFonts w:eastAsia="Times New Roman" w:cstheme="minorHAnsi"/>
                <w:lang w:eastAsia="pt-BR"/>
              </w:rPr>
              <w:t>14.985 participações pelos beneficiários</w:t>
            </w:r>
            <w:r w:rsidRPr="003A352D">
              <w:rPr>
                <w:rFonts w:cstheme="minorHAnsi"/>
                <w:kern w:val="2"/>
              </w:rPr>
              <w:t>, o que demonstra o impacto significativo do Programa na promoção de oportunidades e no fortalecimento de competências direcionadas à inclusão produtiva e para a participação ativa na sociedade.</w:t>
            </w:r>
          </w:p>
          <w:p w14:paraId="5CED3D88" w14:textId="77777777" w:rsidR="005823B4" w:rsidRDefault="005823B4" w:rsidP="007B4F56">
            <w:pPr>
              <w:jc w:val="both"/>
              <w:rPr>
                <w:rFonts w:cstheme="minorHAnsi"/>
              </w:rPr>
            </w:pPr>
          </w:p>
          <w:p w14:paraId="22831AE5" w14:textId="77777777" w:rsidR="005823B4" w:rsidRPr="003A352D" w:rsidRDefault="005823B4" w:rsidP="005823B4">
            <w:pPr>
              <w:jc w:val="center"/>
              <w:rPr>
                <w:rFonts w:cstheme="minorHAnsi"/>
              </w:rPr>
            </w:pPr>
            <w:r w:rsidRPr="003A352D">
              <w:rPr>
                <w:rFonts w:cstheme="minorHAnsi"/>
              </w:rPr>
              <w:t>Tabela 2: Resumo de atividades desenvolvidas pelo Banco de Oportunidades</w:t>
            </w:r>
          </w:p>
          <w:p w14:paraId="1AAB8E32" w14:textId="77777777" w:rsidR="005823B4" w:rsidRPr="003A352D" w:rsidRDefault="005823B4" w:rsidP="005823B4">
            <w:pPr>
              <w:jc w:val="center"/>
              <w:rPr>
                <w:rFonts w:cstheme="minorHAnsi"/>
              </w:rPr>
            </w:pPr>
          </w:p>
          <w:tbl>
            <w:tblPr>
              <w:tblW w:w="10587" w:type="dxa"/>
              <w:jc w:val="center"/>
              <w:tblCellMar>
                <w:left w:w="70" w:type="dxa"/>
                <w:right w:w="70" w:type="dxa"/>
              </w:tblCellMar>
              <w:tblLook w:val="04A0" w:firstRow="1" w:lastRow="0" w:firstColumn="1" w:lastColumn="0" w:noHBand="0" w:noVBand="1"/>
            </w:tblPr>
            <w:tblGrid>
              <w:gridCol w:w="1410"/>
              <w:gridCol w:w="7356"/>
              <w:gridCol w:w="1821"/>
            </w:tblGrid>
            <w:tr w:rsidR="005823B4" w:rsidRPr="003A352D" w14:paraId="3737272C" w14:textId="77777777" w:rsidTr="00BD296A">
              <w:trPr>
                <w:trHeight w:hRule="exact" w:val="397"/>
                <w:jc w:val="center"/>
              </w:trPr>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7AE72F"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A352D">
                    <w:rPr>
                      <w:rFonts w:eastAsia="Times New Roman" w:cstheme="minorHAnsi"/>
                      <w:b/>
                      <w:bCs/>
                      <w:color w:val="000000"/>
                      <w:lang w:eastAsia="pt-BR"/>
                    </w:rPr>
                    <w:t>Pilar</w:t>
                  </w:r>
                </w:p>
              </w:tc>
              <w:tc>
                <w:tcPr>
                  <w:tcW w:w="73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003D9CF"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A352D">
                    <w:rPr>
                      <w:rFonts w:eastAsia="Times New Roman" w:cstheme="minorHAnsi"/>
                      <w:b/>
                      <w:bCs/>
                      <w:color w:val="000000"/>
                      <w:lang w:eastAsia="pt-BR"/>
                    </w:rPr>
                    <w:t>Descrição das Atividades Realizadas</w:t>
                  </w:r>
                </w:p>
              </w:tc>
              <w:tc>
                <w:tcPr>
                  <w:tcW w:w="1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C7849C"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A352D">
                    <w:rPr>
                      <w:rFonts w:eastAsia="Times New Roman" w:cstheme="minorHAnsi"/>
                      <w:b/>
                      <w:bCs/>
                      <w:color w:val="000000" w:themeColor="text1"/>
                      <w:lang w:eastAsia="pt-BR"/>
                    </w:rPr>
                    <w:t xml:space="preserve">Quantidade </w:t>
                  </w:r>
                </w:p>
              </w:tc>
            </w:tr>
            <w:tr w:rsidR="005823B4" w:rsidRPr="003A352D" w14:paraId="10088CEB" w14:textId="77777777" w:rsidTr="00BD296A">
              <w:trPr>
                <w:trHeight w:hRule="exact" w:val="546"/>
                <w:jc w:val="center"/>
              </w:trPr>
              <w:tc>
                <w:tcPr>
                  <w:tcW w:w="1410" w:type="dxa"/>
                  <w:tcBorders>
                    <w:top w:val="single" w:sz="4" w:space="0" w:color="auto"/>
                    <w:left w:val="single" w:sz="4" w:space="0" w:color="auto"/>
                    <w:bottom w:val="single" w:sz="4" w:space="0" w:color="auto"/>
                    <w:right w:val="single" w:sz="4" w:space="0" w:color="auto"/>
                  </w:tcBorders>
                  <w:vAlign w:val="center"/>
                </w:tcPr>
                <w:p w14:paraId="59E683C2"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i/>
                      <w:iCs/>
                      <w:lang w:eastAsia="pt-BR"/>
                    </w:rPr>
                  </w:pPr>
                  <w:r w:rsidRPr="003A352D">
                    <w:rPr>
                      <w:rFonts w:eastAsia="Times New Roman" w:cstheme="minorHAnsi"/>
                      <w:i/>
                      <w:iCs/>
                      <w:lang w:eastAsia="pt-BR"/>
                    </w:rPr>
                    <w:t>Experiência Profissional</w:t>
                  </w:r>
                </w:p>
              </w:tc>
              <w:tc>
                <w:tcPr>
                  <w:tcW w:w="7356" w:type="dxa"/>
                  <w:tcBorders>
                    <w:top w:val="single" w:sz="4" w:space="0" w:color="auto"/>
                    <w:left w:val="single" w:sz="4" w:space="0" w:color="auto"/>
                    <w:bottom w:val="single" w:sz="4" w:space="0" w:color="auto"/>
                    <w:right w:val="single" w:sz="4" w:space="0" w:color="auto"/>
                  </w:tcBorders>
                  <w:noWrap/>
                  <w:vAlign w:val="center"/>
                </w:tcPr>
                <w:p w14:paraId="7B59979E"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Iniciação Científica, Monitoria e/ou Extensão</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371A890D"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230</w:t>
                  </w:r>
                </w:p>
              </w:tc>
            </w:tr>
            <w:tr w:rsidR="005823B4" w:rsidRPr="003A352D" w14:paraId="08EFEC89" w14:textId="77777777" w:rsidTr="00BD296A">
              <w:trPr>
                <w:trHeight w:hRule="exact" w:val="340"/>
                <w:jc w:val="center"/>
              </w:trPr>
              <w:tc>
                <w:tcPr>
                  <w:tcW w:w="1410" w:type="dxa"/>
                  <w:vMerge w:val="restart"/>
                  <w:tcBorders>
                    <w:top w:val="single" w:sz="4" w:space="0" w:color="auto"/>
                    <w:left w:val="single" w:sz="4" w:space="0" w:color="auto"/>
                    <w:bottom w:val="single" w:sz="4" w:space="0" w:color="auto"/>
                    <w:right w:val="single" w:sz="4" w:space="0" w:color="auto"/>
                  </w:tcBorders>
                  <w:vAlign w:val="center"/>
                  <w:hideMark/>
                </w:tcPr>
                <w:p w14:paraId="3312DB01"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i/>
                      <w:iCs/>
                      <w:lang w:eastAsia="pt-BR"/>
                    </w:rPr>
                  </w:pPr>
                  <w:r w:rsidRPr="003A352D">
                    <w:rPr>
                      <w:rFonts w:eastAsia="Times New Roman" w:cstheme="minorHAnsi"/>
                      <w:i/>
                      <w:iCs/>
                      <w:lang w:eastAsia="pt-BR"/>
                    </w:rPr>
                    <w:t>Ação Social</w:t>
                  </w:r>
                </w:p>
              </w:tc>
              <w:tc>
                <w:tcPr>
                  <w:tcW w:w="7356" w:type="dxa"/>
                  <w:tcBorders>
                    <w:top w:val="single" w:sz="4" w:space="0" w:color="auto"/>
                    <w:left w:val="single" w:sz="4" w:space="0" w:color="auto"/>
                    <w:bottom w:val="single" w:sz="4" w:space="0" w:color="auto"/>
                    <w:right w:val="single" w:sz="4" w:space="0" w:color="auto"/>
                  </w:tcBorders>
                  <w:noWrap/>
                  <w:vAlign w:val="center"/>
                  <w:hideMark/>
                </w:tcPr>
                <w:p w14:paraId="756881B6"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Doação de Sangue em 16 Bancos de Sangue, distribuídos por todo o Estado</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454526D7"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2.481</w:t>
                  </w:r>
                </w:p>
              </w:tc>
            </w:tr>
            <w:tr w:rsidR="005823B4" w:rsidRPr="003A352D" w14:paraId="7014B721" w14:textId="77777777" w:rsidTr="00BD296A">
              <w:trPr>
                <w:trHeight w:hRule="exac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775202DB"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20448984"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Apoio no Goiás Social (Formosa, Guapó, São Miguel do Araguaia e Santa Helena)</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005C4D78"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107</w:t>
                  </w:r>
                </w:p>
              </w:tc>
            </w:tr>
            <w:tr w:rsidR="005823B4" w:rsidRPr="003A352D" w14:paraId="6EFD84BC" w14:textId="77777777" w:rsidTr="00BD296A">
              <w:trPr>
                <w:trHeight w:hRule="exac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65C25237"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6AD8FF7D"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 xml:space="preserve">Apoio no Programa Juventude Tecendo o Futuro </w:t>
                  </w:r>
                  <w:r>
                    <w:rPr>
                      <w:rFonts w:eastAsia="Times New Roman" w:cstheme="minorHAnsi"/>
                      <w:lang w:eastAsia="pt-BR"/>
                    </w:rPr>
                    <w:t>(</w:t>
                  </w:r>
                  <w:r w:rsidRPr="003A352D">
                    <w:rPr>
                      <w:rFonts w:eastAsia="Times New Roman" w:cstheme="minorHAnsi"/>
                      <w:lang w:eastAsia="pt-BR"/>
                    </w:rPr>
                    <w:t>PJTF</w:t>
                  </w:r>
                  <w:r>
                    <w:rPr>
                      <w:rFonts w:eastAsia="Times New Roman" w:cstheme="minorHAnsi"/>
                      <w:lang w:eastAsia="pt-BR"/>
                    </w:rPr>
                    <w:t>)</w:t>
                  </w:r>
                </w:p>
                <w:p w14:paraId="21CE53C0"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TF</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036FB19D"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18</w:t>
                  </w:r>
                </w:p>
              </w:tc>
            </w:tr>
            <w:tr w:rsidR="005823B4" w:rsidRPr="003A352D" w14:paraId="31BCEEE3" w14:textId="77777777" w:rsidTr="00BD296A">
              <w:trPr>
                <w:trHeight w:hRule="exac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0EDA230D"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617F5BD9"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Apoio no Olhar Para Todos (Separação de Óculos)</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6DF38186"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10</w:t>
                  </w:r>
                </w:p>
              </w:tc>
            </w:tr>
            <w:tr w:rsidR="005823B4" w:rsidRPr="003A352D" w14:paraId="18525FA7" w14:textId="77777777" w:rsidTr="00BD296A">
              <w:trPr>
                <w:trHeight w:hRule="exac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38254206"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0862A591"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Apoio n</w:t>
                  </w:r>
                  <w:r>
                    <w:rPr>
                      <w:rFonts w:eastAsia="Times New Roman" w:cstheme="minorHAnsi"/>
                      <w:lang w:eastAsia="pt-BR"/>
                    </w:rPr>
                    <w:t xml:space="preserve">o </w:t>
                  </w:r>
                  <w:r w:rsidRPr="003A352D">
                    <w:rPr>
                      <w:rFonts w:eastAsia="Times New Roman" w:cstheme="minorHAnsi"/>
                      <w:lang w:eastAsia="pt-BR"/>
                    </w:rPr>
                    <w:t>Centro de Idosos Sagrada Família</w:t>
                  </w:r>
                  <w:r>
                    <w:rPr>
                      <w:rFonts w:eastAsia="Times New Roman" w:cstheme="minorHAnsi"/>
                      <w:lang w:eastAsia="pt-BR"/>
                    </w:rPr>
                    <w:t xml:space="preserve"> (CISF)</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4B7666CB"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76</w:t>
                  </w:r>
                </w:p>
              </w:tc>
            </w:tr>
            <w:tr w:rsidR="005823B4" w:rsidRPr="003A352D" w14:paraId="453992CF" w14:textId="77777777" w:rsidTr="00BD296A">
              <w:trPr>
                <w:trHeight w:hRule="exac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2B2C3E58"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5B60840B"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 xml:space="preserve">Apoio na Inclusão Digital dos Idosos (EBV </w:t>
                  </w:r>
                  <w:r>
                    <w:rPr>
                      <w:rFonts w:eastAsia="Times New Roman" w:cstheme="minorHAnsi"/>
                      <w:lang w:eastAsia="pt-BR"/>
                    </w:rPr>
                    <w:t>I</w:t>
                  </w:r>
                  <w:r w:rsidRPr="003A352D">
                    <w:rPr>
                      <w:rFonts w:eastAsia="Times New Roman" w:cstheme="minorHAnsi"/>
                      <w:lang w:eastAsia="pt-BR"/>
                    </w:rPr>
                    <w:t xml:space="preserve"> e </w:t>
                  </w:r>
                  <w:r>
                    <w:rPr>
                      <w:rFonts w:eastAsia="Times New Roman" w:cstheme="minorHAnsi"/>
                      <w:lang w:eastAsia="pt-BR"/>
                    </w:rPr>
                    <w:t>CISF</w:t>
                  </w:r>
                  <w:r w:rsidRPr="003A352D">
                    <w:rPr>
                      <w:rFonts w:eastAsia="Times New Roman" w:cstheme="minorHAnsi"/>
                      <w:lang w:eastAsia="pt-BR"/>
                    </w:rPr>
                    <w:t>)</w:t>
                  </w:r>
                </w:p>
                <w:p w14:paraId="20B67E2D"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14135892"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24</w:t>
                  </w:r>
                </w:p>
              </w:tc>
            </w:tr>
            <w:tr w:rsidR="005823B4" w:rsidRPr="003A352D" w14:paraId="2B1FCD76" w14:textId="77777777" w:rsidTr="00BD296A">
              <w:trPr>
                <w:trHeight w:hRule="exac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4CC1EAC3"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46581355"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Apoio na Divulgação do Natal do Bem 2025</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3BEA6B36"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40</w:t>
                  </w:r>
                </w:p>
              </w:tc>
            </w:tr>
            <w:tr w:rsidR="005823B4" w:rsidRPr="003A352D" w14:paraId="29B7D2F5" w14:textId="77777777" w:rsidTr="00BD296A">
              <w:trPr>
                <w:trHeight w:hRule="exac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7E19EF58"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44000E1C"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Programa de Remição de Pena pela Leitura - DGPP/GO</w:t>
                  </w:r>
                </w:p>
                <w:p w14:paraId="512A2DD9"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5A2DCA54"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6</w:t>
                  </w:r>
                </w:p>
              </w:tc>
            </w:tr>
            <w:tr w:rsidR="005823B4" w:rsidRPr="003A352D" w14:paraId="5AF062F1" w14:textId="77777777" w:rsidTr="00BD296A">
              <w:trPr>
                <w:trHeight w:hRule="exac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0C24BDB3"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788E3472"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Olhar para Todos (12 Colégios Estaduais)</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027EF101"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32</w:t>
                  </w:r>
                </w:p>
              </w:tc>
            </w:tr>
            <w:tr w:rsidR="005823B4" w:rsidRPr="003A352D" w14:paraId="6C1E0278" w14:textId="77777777" w:rsidTr="00BD296A">
              <w:trPr>
                <w:trHeight w:hRule="exact" w:val="328"/>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53109E81"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3F9D9B5F"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Fase 2 - Projeto Embaixadores da Cidadania</w:t>
                  </w: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1C5E638E"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112</w:t>
                  </w:r>
                </w:p>
              </w:tc>
            </w:tr>
            <w:tr w:rsidR="005823B4" w:rsidRPr="003A352D" w14:paraId="550A0576" w14:textId="77777777" w:rsidTr="00BD296A">
              <w:trPr>
                <w:trHeight w:hRule="exact" w:val="515"/>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5651A529"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center"/>
                </w:tcPr>
                <w:p w14:paraId="68C034C5" w14:textId="77777777" w:rsidR="005823B4"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Apoio em atividades referentes ao mês de agosto (Feira de Oportunidades e Caminhada do Bem 2025/2)</w:t>
                  </w:r>
                </w:p>
                <w:p w14:paraId="34BA8C9E" w14:textId="77777777" w:rsidR="000D19A7" w:rsidRDefault="000D19A7" w:rsidP="009579B2">
                  <w:pPr>
                    <w:framePr w:hSpace="141" w:wrap="around" w:vAnchor="text" w:hAnchor="text" w:xAlign="center" w:y="1"/>
                    <w:spacing w:after="0" w:line="240" w:lineRule="auto"/>
                    <w:suppressOverlap/>
                    <w:rPr>
                      <w:rFonts w:eastAsia="Times New Roman" w:cstheme="minorHAnsi"/>
                      <w:lang w:eastAsia="pt-BR"/>
                    </w:rPr>
                  </w:pPr>
                </w:p>
                <w:p w14:paraId="76923454" w14:textId="77777777" w:rsidR="000D19A7" w:rsidRDefault="000D19A7" w:rsidP="009579B2">
                  <w:pPr>
                    <w:framePr w:hSpace="141" w:wrap="around" w:vAnchor="text" w:hAnchor="text" w:xAlign="center" w:y="1"/>
                    <w:spacing w:after="0" w:line="240" w:lineRule="auto"/>
                    <w:suppressOverlap/>
                    <w:rPr>
                      <w:rFonts w:eastAsia="Times New Roman" w:cstheme="minorHAnsi"/>
                      <w:lang w:eastAsia="pt-BR"/>
                    </w:rPr>
                  </w:pPr>
                </w:p>
                <w:p w14:paraId="1628A81C" w14:textId="77777777" w:rsidR="000D19A7" w:rsidRDefault="000D19A7" w:rsidP="009579B2">
                  <w:pPr>
                    <w:framePr w:hSpace="141" w:wrap="around" w:vAnchor="text" w:hAnchor="text" w:xAlign="center" w:y="1"/>
                    <w:spacing w:after="0" w:line="240" w:lineRule="auto"/>
                    <w:suppressOverlap/>
                    <w:rPr>
                      <w:rFonts w:eastAsia="Times New Roman" w:cstheme="minorHAnsi"/>
                      <w:lang w:eastAsia="pt-BR"/>
                    </w:rPr>
                  </w:pPr>
                </w:p>
                <w:p w14:paraId="39AA879F" w14:textId="77777777" w:rsidR="000D19A7" w:rsidRDefault="000D19A7" w:rsidP="009579B2">
                  <w:pPr>
                    <w:framePr w:hSpace="141" w:wrap="around" w:vAnchor="text" w:hAnchor="text" w:xAlign="center" w:y="1"/>
                    <w:spacing w:after="0" w:line="240" w:lineRule="auto"/>
                    <w:suppressOverlap/>
                    <w:rPr>
                      <w:rFonts w:eastAsia="Times New Roman" w:cstheme="minorHAnsi"/>
                      <w:lang w:eastAsia="pt-BR"/>
                    </w:rPr>
                  </w:pPr>
                </w:p>
                <w:p w14:paraId="4B7DA29B" w14:textId="77777777" w:rsidR="000D19A7" w:rsidRDefault="000D19A7" w:rsidP="009579B2">
                  <w:pPr>
                    <w:framePr w:hSpace="141" w:wrap="around" w:vAnchor="text" w:hAnchor="text" w:xAlign="center" w:y="1"/>
                    <w:spacing w:after="0" w:line="240" w:lineRule="auto"/>
                    <w:suppressOverlap/>
                    <w:rPr>
                      <w:rFonts w:eastAsia="Times New Roman" w:cstheme="minorHAnsi"/>
                      <w:lang w:eastAsia="pt-BR"/>
                    </w:rPr>
                  </w:pPr>
                </w:p>
                <w:p w14:paraId="153A0192" w14:textId="77777777" w:rsidR="000D19A7" w:rsidRPr="003A352D" w:rsidRDefault="000D19A7" w:rsidP="009579B2">
                  <w:pPr>
                    <w:framePr w:hSpace="141" w:wrap="around" w:vAnchor="text" w:hAnchor="text" w:xAlign="center" w:y="1"/>
                    <w:spacing w:after="0" w:line="240" w:lineRule="auto"/>
                    <w:suppressOverlap/>
                    <w:rPr>
                      <w:rFonts w:eastAsia="Times New Roman" w:cstheme="minorHAnsi"/>
                      <w:lang w:eastAsia="pt-BR"/>
                    </w:rPr>
                  </w:pPr>
                </w:p>
              </w:tc>
              <w:tc>
                <w:tcPr>
                  <w:tcW w:w="1821" w:type="dxa"/>
                  <w:tcBorders>
                    <w:top w:val="single" w:sz="4" w:space="0" w:color="auto"/>
                    <w:left w:val="single" w:sz="4" w:space="0" w:color="auto"/>
                    <w:bottom w:val="single" w:sz="4" w:space="0" w:color="auto"/>
                    <w:right w:val="single" w:sz="4" w:space="0" w:color="auto"/>
                  </w:tcBorders>
                  <w:shd w:val="clear" w:color="000000" w:fill="FFFFFF"/>
                  <w:vAlign w:val="center"/>
                </w:tcPr>
                <w:p w14:paraId="6D5AF230"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3</w:t>
                  </w:r>
                </w:p>
              </w:tc>
            </w:tr>
            <w:tr w:rsidR="005823B4" w:rsidRPr="003A352D" w14:paraId="1E8CE650" w14:textId="77777777" w:rsidTr="007D5527">
              <w:trPr>
                <w:trHeight w:hRule="exact" w:val="1125"/>
                <w:jc w:val="center"/>
              </w:trPr>
              <w:tc>
                <w:tcPr>
                  <w:tcW w:w="1410" w:type="dxa"/>
                  <w:vMerge w:val="restart"/>
                  <w:tcBorders>
                    <w:top w:val="single" w:sz="4" w:space="0" w:color="auto"/>
                    <w:left w:val="single" w:sz="4" w:space="0" w:color="auto"/>
                    <w:bottom w:val="single" w:sz="4" w:space="0" w:color="auto"/>
                    <w:right w:val="single" w:sz="4" w:space="0" w:color="auto"/>
                  </w:tcBorders>
                  <w:vAlign w:val="center"/>
                  <w:hideMark/>
                </w:tcPr>
                <w:p w14:paraId="7C805A9A" w14:textId="334998F6"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i/>
                      <w:iCs/>
                      <w:lang w:eastAsia="pt-BR"/>
                    </w:rPr>
                  </w:pPr>
                  <w:r w:rsidRPr="003A352D">
                    <w:rPr>
                      <w:rFonts w:eastAsia="Times New Roman" w:cstheme="minorHAnsi"/>
                      <w:i/>
                      <w:iCs/>
                      <w:lang w:eastAsia="pt-BR"/>
                    </w:rPr>
                    <w:t>Capacitação</w:t>
                  </w:r>
                </w:p>
              </w:tc>
              <w:tc>
                <w:tcPr>
                  <w:tcW w:w="7356" w:type="dxa"/>
                  <w:tcBorders>
                    <w:top w:val="single" w:sz="4" w:space="0" w:color="auto"/>
                    <w:left w:val="single" w:sz="4" w:space="0" w:color="auto"/>
                    <w:bottom w:val="single" w:sz="4" w:space="0" w:color="auto"/>
                    <w:right w:val="single" w:sz="4" w:space="0" w:color="auto"/>
                  </w:tcBorders>
                  <w:vAlign w:val="bottom"/>
                </w:tcPr>
                <w:p w14:paraId="6320C4DF"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 xml:space="preserve">Oficinas </w:t>
                  </w:r>
                  <w:r>
                    <w:rPr>
                      <w:rFonts w:eastAsia="Times New Roman" w:cstheme="minorHAnsi"/>
                      <w:lang w:eastAsia="pt-BR"/>
                    </w:rPr>
                    <w:t>o</w:t>
                  </w:r>
                  <w:r w:rsidRPr="003A352D">
                    <w:rPr>
                      <w:rFonts w:eastAsia="Times New Roman" w:cstheme="minorHAnsi"/>
                      <w:lang w:eastAsia="pt-BR"/>
                    </w:rPr>
                    <w:t>n-line do IPOG (Criação de Páginas Web; A Desconsideração da Personalidade Jurídica; Empresa Lucrativa; Gestão de Carreira na Área da TI; Impacto da Transformação Digital e da IA nos Negócios; Visão Integradora de Autocuidado e Empatia</w:t>
                  </w:r>
                  <w:r>
                    <w:rPr>
                      <w:rFonts w:eastAsia="Times New Roman" w:cstheme="minorHAnsi"/>
                      <w:lang w:eastAsia="pt-BR"/>
                    </w:rPr>
                    <w:t>;</w:t>
                  </w:r>
                  <w:r w:rsidRPr="003A352D">
                    <w:rPr>
                      <w:rFonts w:eastAsia="Times New Roman" w:cstheme="minorHAnsi"/>
                      <w:lang w:eastAsia="pt-BR"/>
                    </w:rPr>
                    <w:t xml:space="preserve"> e </w:t>
                  </w:r>
                  <w:r>
                    <w:rPr>
                      <w:rFonts w:eastAsia="Times New Roman" w:cstheme="minorHAnsi"/>
                      <w:lang w:eastAsia="pt-BR"/>
                    </w:rPr>
                    <w:t>C</w:t>
                  </w:r>
                  <w:r w:rsidRPr="003A352D">
                    <w:rPr>
                      <w:rFonts w:eastAsia="Times New Roman" w:cstheme="minorHAnsi"/>
                      <w:lang w:eastAsia="pt-BR"/>
                    </w:rPr>
                    <w:t xml:space="preserve">omunicação </w:t>
                  </w:r>
                  <w:r>
                    <w:rPr>
                      <w:rFonts w:eastAsia="Times New Roman" w:cstheme="minorHAnsi"/>
                      <w:lang w:eastAsia="pt-BR"/>
                    </w:rPr>
                    <w:t>N</w:t>
                  </w:r>
                  <w:r w:rsidRPr="003A352D">
                    <w:rPr>
                      <w:rFonts w:eastAsia="Times New Roman" w:cstheme="minorHAnsi"/>
                      <w:lang w:eastAsia="pt-BR"/>
                    </w:rPr>
                    <w:t xml:space="preserve">ão </w:t>
                  </w:r>
                  <w:r>
                    <w:rPr>
                      <w:rFonts w:eastAsia="Times New Roman" w:cstheme="minorHAnsi"/>
                      <w:lang w:eastAsia="pt-BR"/>
                    </w:rPr>
                    <w:t>V</w:t>
                  </w:r>
                  <w:r w:rsidRPr="003A352D">
                    <w:rPr>
                      <w:rFonts w:eastAsia="Times New Roman" w:cstheme="minorHAnsi"/>
                      <w:lang w:eastAsia="pt-BR"/>
                    </w:rPr>
                    <w:t>iolenta)</w:t>
                  </w:r>
                </w:p>
              </w:tc>
              <w:tc>
                <w:tcPr>
                  <w:tcW w:w="1821" w:type="dxa"/>
                  <w:tcBorders>
                    <w:top w:val="single" w:sz="4" w:space="0" w:color="auto"/>
                    <w:left w:val="single" w:sz="4" w:space="0" w:color="auto"/>
                    <w:bottom w:val="single" w:sz="4" w:space="0" w:color="auto"/>
                    <w:right w:val="single" w:sz="4" w:space="0" w:color="auto"/>
                  </w:tcBorders>
                  <w:vAlign w:val="center"/>
                </w:tcPr>
                <w:p w14:paraId="7B2D93D2"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5.958</w:t>
                  </w:r>
                </w:p>
              </w:tc>
            </w:tr>
            <w:tr w:rsidR="005823B4" w:rsidRPr="003A352D" w14:paraId="1FC7A58D" w14:textId="77777777" w:rsidTr="007D5527">
              <w:trPr>
                <w:trHeight w:hRule="exact" w:val="857"/>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1E6C4AD4"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vAlign w:val="bottom"/>
                </w:tcPr>
                <w:p w14:paraId="3B7F7099"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 xml:space="preserve">Cursos </w:t>
                  </w:r>
                  <w:r>
                    <w:rPr>
                      <w:rFonts w:eastAsia="Times New Roman" w:cstheme="minorHAnsi"/>
                      <w:lang w:eastAsia="pt-BR"/>
                    </w:rPr>
                    <w:t>o</w:t>
                  </w:r>
                  <w:r w:rsidRPr="003A352D">
                    <w:rPr>
                      <w:rFonts w:eastAsia="Times New Roman" w:cstheme="minorHAnsi"/>
                      <w:lang w:eastAsia="pt-BR"/>
                    </w:rPr>
                    <w:t>n-line do GOOGLE (Análise de Dados; Cibersegurança; Gerenciamento de Projetos; Suporte em TI; UX Design; Marketing Digital e E-Commerce; e Fundamentos de IA</w:t>
                  </w:r>
                  <w:r>
                    <w:rPr>
                      <w:rFonts w:eastAsia="Times New Roman" w:cstheme="minorHAnsi"/>
                      <w:lang w:eastAsia="pt-BR"/>
                    </w:rPr>
                    <w:t>)</w:t>
                  </w:r>
                </w:p>
              </w:tc>
              <w:tc>
                <w:tcPr>
                  <w:tcW w:w="1821" w:type="dxa"/>
                  <w:tcBorders>
                    <w:top w:val="single" w:sz="4" w:space="0" w:color="auto"/>
                    <w:left w:val="single" w:sz="4" w:space="0" w:color="auto"/>
                    <w:bottom w:val="single" w:sz="4" w:space="0" w:color="auto"/>
                    <w:right w:val="single" w:sz="4" w:space="0" w:color="auto"/>
                  </w:tcBorders>
                  <w:vAlign w:val="center"/>
                </w:tcPr>
                <w:p w14:paraId="230F5F4C"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76</w:t>
                  </w:r>
                </w:p>
              </w:tc>
            </w:tr>
            <w:tr w:rsidR="005823B4" w:rsidRPr="003A352D" w14:paraId="3528AC31" w14:textId="77777777" w:rsidTr="007D5527">
              <w:trPr>
                <w:trHeight w:hRule="exact" w:val="558"/>
                <w:jc w:val="center"/>
              </w:trPr>
              <w:tc>
                <w:tcPr>
                  <w:tcW w:w="1410" w:type="dxa"/>
                  <w:vMerge/>
                  <w:tcBorders>
                    <w:top w:val="single" w:sz="4" w:space="0" w:color="auto"/>
                    <w:left w:val="single" w:sz="4" w:space="0" w:color="auto"/>
                    <w:bottom w:val="single" w:sz="4" w:space="0" w:color="auto"/>
                    <w:right w:val="single" w:sz="4" w:space="0" w:color="auto"/>
                  </w:tcBorders>
                  <w:vAlign w:val="center"/>
                  <w:hideMark/>
                </w:tcPr>
                <w:p w14:paraId="4926DBE0"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tcPr>
                <w:p w14:paraId="72CE0F6A" w14:textId="77777777" w:rsidR="005823B4" w:rsidRPr="003A352D" w:rsidRDefault="005823B4"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 xml:space="preserve">Curso </w:t>
                  </w:r>
                  <w:r>
                    <w:rPr>
                      <w:rFonts w:eastAsia="Times New Roman" w:cstheme="minorHAnsi"/>
                      <w:lang w:eastAsia="pt-BR"/>
                    </w:rPr>
                    <w:t>o</w:t>
                  </w:r>
                  <w:r w:rsidRPr="003A352D">
                    <w:rPr>
                      <w:rFonts w:eastAsia="Times New Roman" w:cstheme="minorHAnsi"/>
                      <w:lang w:eastAsia="pt-BR"/>
                    </w:rPr>
                    <w:t xml:space="preserve">n-line do SEBRAE (Empreendedorismo para </w:t>
                  </w:r>
                  <w:r>
                    <w:rPr>
                      <w:rFonts w:eastAsia="Times New Roman" w:cstheme="minorHAnsi"/>
                      <w:lang w:eastAsia="pt-BR"/>
                    </w:rPr>
                    <w:t>P</w:t>
                  </w:r>
                  <w:r w:rsidRPr="003A352D">
                    <w:rPr>
                      <w:rFonts w:eastAsia="Times New Roman" w:cstheme="minorHAnsi"/>
                      <w:lang w:eastAsia="pt-BR"/>
                    </w:rPr>
                    <w:t xml:space="preserve">rofessores da </w:t>
                  </w:r>
                  <w:r>
                    <w:rPr>
                      <w:rFonts w:eastAsia="Times New Roman" w:cstheme="minorHAnsi"/>
                      <w:lang w:eastAsia="pt-BR"/>
                    </w:rPr>
                    <w:t>E</w:t>
                  </w:r>
                  <w:r w:rsidRPr="003A352D">
                    <w:rPr>
                      <w:rFonts w:eastAsia="Times New Roman" w:cstheme="minorHAnsi"/>
                      <w:lang w:eastAsia="pt-BR"/>
                    </w:rPr>
                    <w:t xml:space="preserve">ducação </w:t>
                  </w:r>
                  <w:r>
                    <w:rPr>
                      <w:rFonts w:eastAsia="Times New Roman" w:cstheme="minorHAnsi"/>
                      <w:lang w:eastAsia="pt-BR"/>
                    </w:rPr>
                    <w:t>B</w:t>
                  </w:r>
                  <w:r w:rsidRPr="003A352D">
                    <w:rPr>
                      <w:rFonts w:eastAsia="Times New Roman" w:cstheme="minorHAnsi"/>
                      <w:lang w:eastAsia="pt-BR"/>
                    </w:rPr>
                    <w:t xml:space="preserve">ásica e Pilares da </w:t>
                  </w:r>
                  <w:r>
                    <w:rPr>
                      <w:rFonts w:eastAsia="Times New Roman" w:cstheme="minorHAnsi"/>
                      <w:lang w:eastAsia="pt-BR"/>
                    </w:rPr>
                    <w:t>G</w:t>
                  </w:r>
                  <w:r w:rsidRPr="003A352D">
                    <w:rPr>
                      <w:rFonts w:eastAsia="Times New Roman" w:cstheme="minorHAnsi"/>
                      <w:lang w:eastAsia="pt-BR"/>
                    </w:rPr>
                    <w:t xml:space="preserve">estão </w:t>
                  </w:r>
                  <w:r>
                    <w:rPr>
                      <w:rFonts w:eastAsia="Times New Roman" w:cstheme="minorHAnsi"/>
                      <w:lang w:eastAsia="pt-BR"/>
                    </w:rPr>
                    <w:t>E</w:t>
                  </w:r>
                  <w:r w:rsidRPr="003A352D">
                    <w:rPr>
                      <w:rFonts w:eastAsia="Times New Roman" w:cstheme="minorHAnsi"/>
                      <w:lang w:eastAsia="pt-BR"/>
                    </w:rPr>
                    <w:t xml:space="preserve">scolar: </w:t>
                  </w:r>
                  <w:r>
                    <w:rPr>
                      <w:rFonts w:eastAsia="Times New Roman" w:cstheme="minorHAnsi"/>
                      <w:lang w:eastAsia="pt-BR"/>
                    </w:rPr>
                    <w:t>G</w:t>
                  </w:r>
                  <w:r w:rsidRPr="003A352D">
                    <w:rPr>
                      <w:rFonts w:eastAsia="Times New Roman" w:cstheme="minorHAnsi"/>
                      <w:lang w:eastAsia="pt-BR"/>
                    </w:rPr>
                    <w:t xml:space="preserve">estão </w:t>
                  </w:r>
                  <w:r>
                    <w:rPr>
                      <w:rFonts w:eastAsia="Times New Roman" w:cstheme="minorHAnsi"/>
                      <w:lang w:eastAsia="pt-BR"/>
                    </w:rPr>
                    <w:t>T</w:t>
                  </w:r>
                  <w:r w:rsidRPr="003A352D">
                    <w:rPr>
                      <w:rFonts w:eastAsia="Times New Roman" w:cstheme="minorHAnsi"/>
                      <w:lang w:eastAsia="pt-BR"/>
                    </w:rPr>
                    <w:t>ecnológica)</w:t>
                  </w:r>
                </w:p>
              </w:tc>
              <w:tc>
                <w:tcPr>
                  <w:tcW w:w="1821" w:type="dxa"/>
                  <w:tcBorders>
                    <w:top w:val="single" w:sz="4" w:space="0" w:color="auto"/>
                    <w:left w:val="single" w:sz="4" w:space="0" w:color="auto"/>
                    <w:bottom w:val="single" w:sz="4" w:space="0" w:color="auto"/>
                    <w:right w:val="single" w:sz="4" w:space="0" w:color="auto"/>
                  </w:tcBorders>
                  <w:vAlign w:val="center"/>
                </w:tcPr>
                <w:p w14:paraId="66325D0D" w14:textId="77777777" w:rsidR="005823B4" w:rsidRPr="003A352D" w:rsidRDefault="005823B4"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106</w:t>
                  </w:r>
                </w:p>
              </w:tc>
            </w:tr>
          </w:tbl>
          <w:p w14:paraId="2CCC3A4C" w14:textId="77777777" w:rsidR="00BD296A" w:rsidRDefault="00BD296A" w:rsidP="007D5527">
            <w:pPr>
              <w:ind w:right="57" w:firstLine="164"/>
              <w:jc w:val="both"/>
              <w:rPr>
                <w:rFonts w:cstheme="minorHAnsi"/>
                <w:i/>
                <w:sz w:val="20"/>
                <w:szCs w:val="20"/>
              </w:rPr>
            </w:pPr>
          </w:p>
          <w:p w14:paraId="27029324" w14:textId="438185FF" w:rsidR="00BD296A" w:rsidRDefault="00BD296A" w:rsidP="00BD296A">
            <w:pPr>
              <w:ind w:right="57"/>
              <w:jc w:val="both"/>
              <w:rPr>
                <w:rFonts w:cstheme="minorHAnsi"/>
                <w:i/>
                <w:sz w:val="20"/>
                <w:szCs w:val="20"/>
              </w:rPr>
            </w:pPr>
          </w:p>
          <w:tbl>
            <w:tblPr>
              <w:tblW w:w="10587" w:type="dxa"/>
              <w:jc w:val="center"/>
              <w:tblCellMar>
                <w:left w:w="70" w:type="dxa"/>
                <w:right w:w="70" w:type="dxa"/>
              </w:tblCellMar>
              <w:tblLook w:val="04A0" w:firstRow="1" w:lastRow="0" w:firstColumn="1" w:lastColumn="0" w:noHBand="0" w:noVBand="1"/>
            </w:tblPr>
            <w:tblGrid>
              <w:gridCol w:w="1410"/>
              <w:gridCol w:w="7356"/>
              <w:gridCol w:w="1821"/>
            </w:tblGrid>
            <w:tr w:rsidR="00BD296A" w:rsidRPr="003A352D" w14:paraId="5A1E3922" w14:textId="77777777" w:rsidTr="00BD296A">
              <w:trPr>
                <w:trHeight w:hRule="exact" w:val="397"/>
                <w:jc w:val="center"/>
              </w:trPr>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AF1D23" w14:textId="77777777" w:rsidR="00BD296A" w:rsidRPr="003A352D" w:rsidRDefault="00BD296A"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A352D">
                    <w:rPr>
                      <w:rFonts w:eastAsia="Times New Roman" w:cstheme="minorHAnsi"/>
                      <w:b/>
                      <w:bCs/>
                      <w:color w:val="000000"/>
                      <w:lang w:eastAsia="pt-BR"/>
                    </w:rPr>
                    <w:t>Pilar</w:t>
                  </w:r>
                </w:p>
              </w:tc>
              <w:tc>
                <w:tcPr>
                  <w:tcW w:w="73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FD84EE" w14:textId="77777777" w:rsidR="00BD296A" w:rsidRPr="003A352D" w:rsidRDefault="00BD296A"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A352D">
                    <w:rPr>
                      <w:rFonts w:eastAsia="Times New Roman" w:cstheme="minorHAnsi"/>
                      <w:b/>
                      <w:bCs/>
                      <w:color w:val="000000"/>
                      <w:lang w:eastAsia="pt-BR"/>
                    </w:rPr>
                    <w:t>Descrição das Atividades Realizadas</w:t>
                  </w:r>
                </w:p>
              </w:tc>
              <w:tc>
                <w:tcPr>
                  <w:tcW w:w="18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E187AA" w14:textId="77777777" w:rsidR="00BD296A" w:rsidRPr="003A352D" w:rsidRDefault="00BD296A"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A352D">
                    <w:rPr>
                      <w:rFonts w:eastAsia="Times New Roman" w:cstheme="minorHAnsi"/>
                      <w:b/>
                      <w:bCs/>
                      <w:color w:val="000000" w:themeColor="text1"/>
                      <w:lang w:eastAsia="pt-BR"/>
                    </w:rPr>
                    <w:t xml:space="preserve">Quantidade </w:t>
                  </w:r>
                </w:p>
              </w:tc>
            </w:tr>
            <w:tr w:rsidR="00BD296A" w:rsidRPr="003A352D" w14:paraId="099FE663" w14:textId="77777777" w:rsidTr="005D5D52">
              <w:trPr>
                <w:trHeight w:hRule="exact" w:val="850"/>
                <w:jc w:val="center"/>
              </w:trPr>
              <w:tc>
                <w:tcPr>
                  <w:tcW w:w="1410" w:type="dxa"/>
                  <w:vMerge w:val="restart"/>
                  <w:tcBorders>
                    <w:top w:val="single" w:sz="4" w:space="0" w:color="auto"/>
                    <w:left w:val="single" w:sz="4" w:space="0" w:color="auto"/>
                    <w:bottom w:val="single" w:sz="4" w:space="0" w:color="auto"/>
                    <w:right w:val="single" w:sz="4" w:space="0" w:color="auto"/>
                  </w:tcBorders>
                  <w:vAlign w:val="center"/>
                </w:tcPr>
                <w:p w14:paraId="71BBC01B" w14:textId="6A59093A" w:rsidR="00BD296A" w:rsidRPr="003A352D" w:rsidRDefault="00BD296A" w:rsidP="009579B2">
                  <w:pPr>
                    <w:framePr w:hSpace="141" w:wrap="around" w:vAnchor="text" w:hAnchor="text" w:xAlign="center" w:y="1"/>
                    <w:spacing w:after="0" w:line="240" w:lineRule="auto"/>
                    <w:suppressOverlap/>
                    <w:rPr>
                      <w:rFonts w:eastAsia="Times New Roman" w:cstheme="minorHAnsi"/>
                      <w:i/>
                      <w:iCs/>
                      <w:lang w:eastAsia="pt-BR"/>
                    </w:rPr>
                  </w:pPr>
                  <w:r w:rsidRPr="003A352D">
                    <w:rPr>
                      <w:rFonts w:eastAsia="Times New Roman" w:cstheme="minorHAnsi"/>
                      <w:i/>
                      <w:iCs/>
                      <w:lang w:eastAsia="pt-BR"/>
                    </w:rPr>
                    <w:t>Capacitação</w:t>
                  </w:r>
                </w:p>
              </w:tc>
              <w:tc>
                <w:tcPr>
                  <w:tcW w:w="7356" w:type="dxa"/>
                  <w:tcBorders>
                    <w:top w:val="single" w:sz="4" w:space="0" w:color="auto"/>
                    <w:left w:val="single" w:sz="4" w:space="0" w:color="auto"/>
                    <w:bottom w:val="single" w:sz="4" w:space="0" w:color="auto"/>
                    <w:right w:val="single" w:sz="4" w:space="0" w:color="auto"/>
                  </w:tcBorders>
                </w:tcPr>
                <w:p w14:paraId="4AC5BCA6" w14:textId="77777777" w:rsidR="00BD296A" w:rsidRPr="003A352D" w:rsidRDefault="00BD296A"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 xml:space="preserve">Cursos </w:t>
                  </w:r>
                  <w:r>
                    <w:rPr>
                      <w:rFonts w:eastAsia="Times New Roman" w:cstheme="minorHAnsi"/>
                      <w:lang w:eastAsia="pt-BR"/>
                    </w:rPr>
                    <w:t>o</w:t>
                  </w:r>
                  <w:r w:rsidRPr="003A352D">
                    <w:rPr>
                      <w:rFonts w:eastAsia="Times New Roman" w:cstheme="minorHAnsi"/>
                      <w:lang w:eastAsia="pt-BR"/>
                    </w:rPr>
                    <w:t>n-line do SENAI (Tecnologia Mecânica: Fundamentos e Aplicações; Fundamentos da Contabilidade; Fundamentos de Aterramento Elétrico; Segurança do Trabalho e Educação Ambiental</w:t>
                  </w:r>
                </w:p>
              </w:tc>
              <w:tc>
                <w:tcPr>
                  <w:tcW w:w="1821" w:type="dxa"/>
                  <w:tcBorders>
                    <w:top w:val="single" w:sz="4" w:space="0" w:color="auto"/>
                    <w:left w:val="single" w:sz="4" w:space="0" w:color="auto"/>
                    <w:bottom w:val="single" w:sz="4" w:space="0" w:color="auto"/>
                    <w:right w:val="single" w:sz="4" w:space="0" w:color="auto"/>
                  </w:tcBorders>
                  <w:vAlign w:val="center"/>
                </w:tcPr>
                <w:p w14:paraId="1EE31B6D" w14:textId="77777777" w:rsidR="00BD296A" w:rsidRPr="003A352D" w:rsidRDefault="00BD296A"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1.847</w:t>
                  </w:r>
                </w:p>
              </w:tc>
            </w:tr>
            <w:tr w:rsidR="00BD296A" w:rsidRPr="003A352D" w14:paraId="11A40AB1" w14:textId="77777777" w:rsidTr="005D5D52">
              <w:trPr>
                <w:trHeight w:hRule="exact" w:val="284"/>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565629DF" w14:textId="77777777" w:rsidR="00BD296A" w:rsidRPr="003A352D" w:rsidRDefault="00BD296A"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tcPr>
                <w:p w14:paraId="42913BE9" w14:textId="77777777" w:rsidR="00BD296A" w:rsidRPr="003A352D" w:rsidRDefault="00BD296A"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3</w:t>
                  </w:r>
                  <w:r>
                    <w:rPr>
                      <w:rFonts w:eastAsia="Times New Roman" w:cstheme="minorHAnsi"/>
                      <w:lang w:eastAsia="pt-BR"/>
                    </w:rPr>
                    <w:t>ª</w:t>
                  </w:r>
                  <w:r w:rsidRPr="003A352D">
                    <w:rPr>
                      <w:rFonts w:eastAsia="Times New Roman" w:cstheme="minorHAnsi"/>
                      <w:lang w:eastAsia="pt-BR"/>
                    </w:rPr>
                    <w:t xml:space="preserve"> Live de 2025/2 - Hora Centelha</w:t>
                  </w:r>
                </w:p>
              </w:tc>
              <w:tc>
                <w:tcPr>
                  <w:tcW w:w="1821" w:type="dxa"/>
                  <w:tcBorders>
                    <w:top w:val="single" w:sz="4" w:space="0" w:color="auto"/>
                    <w:left w:val="single" w:sz="4" w:space="0" w:color="auto"/>
                    <w:bottom w:val="single" w:sz="4" w:space="0" w:color="auto"/>
                    <w:right w:val="single" w:sz="4" w:space="0" w:color="auto"/>
                  </w:tcBorders>
                  <w:vAlign w:val="center"/>
                </w:tcPr>
                <w:p w14:paraId="58B422B3" w14:textId="77777777" w:rsidR="00BD296A" w:rsidRPr="003A352D" w:rsidRDefault="00BD296A"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1.260</w:t>
                  </w:r>
                </w:p>
              </w:tc>
            </w:tr>
            <w:tr w:rsidR="00BD296A" w:rsidRPr="003A352D" w14:paraId="72CC23C2" w14:textId="77777777" w:rsidTr="005D5D52">
              <w:trPr>
                <w:trHeight w:hRule="exact" w:val="284"/>
                <w:jc w:val="center"/>
              </w:trPr>
              <w:tc>
                <w:tcPr>
                  <w:tcW w:w="1410" w:type="dxa"/>
                  <w:vMerge/>
                  <w:tcBorders>
                    <w:top w:val="single" w:sz="4" w:space="0" w:color="auto"/>
                    <w:left w:val="single" w:sz="4" w:space="0" w:color="auto"/>
                    <w:bottom w:val="single" w:sz="4" w:space="0" w:color="auto"/>
                    <w:right w:val="single" w:sz="4" w:space="0" w:color="auto"/>
                  </w:tcBorders>
                  <w:vAlign w:val="center"/>
                  <w:hideMark/>
                </w:tcPr>
                <w:p w14:paraId="5D3ADDB9" w14:textId="77777777" w:rsidR="00BD296A" w:rsidRPr="003A352D" w:rsidRDefault="00BD296A"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tcPr>
                <w:p w14:paraId="3658EF9A" w14:textId="77777777" w:rsidR="00BD296A" w:rsidRPr="003A352D" w:rsidRDefault="00BD296A"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4</w:t>
                  </w:r>
                  <w:r>
                    <w:rPr>
                      <w:rFonts w:eastAsia="Times New Roman" w:cstheme="minorHAnsi"/>
                      <w:lang w:eastAsia="pt-BR"/>
                    </w:rPr>
                    <w:t>ª</w:t>
                  </w:r>
                  <w:r w:rsidRPr="003A352D">
                    <w:rPr>
                      <w:rFonts w:eastAsia="Times New Roman" w:cstheme="minorHAnsi"/>
                      <w:lang w:eastAsia="pt-BR"/>
                    </w:rPr>
                    <w:t xml:space="preserve"> Live de 2025/2 - Mundo do Trabalho: Entrevista e Currículo</w:t>
                  </w:r>
                </w:p>
              </w:tc>
              <w:tc>
                <w:tcPr>
                  <w:tcW w:w="1821" w:type="dxa"/>
                  <w:tcBorders>
                    <w:top w:val="single" w:sz="4" w:space="0" w:color="auto"/>
                    <w:left w:val="single" w:sz="4" w:space="0" w:color="auto"/>
                    <w:bottom w:val="single" w:sz="4" w:space="0" w:color="auto"/>
                    <w:right w:val="single" w:sz="4" w:space="0" w:color="auto"/>
                  </w:tcBorders>
                  <w:vAlign w:val="center"/>
                </w:tcPr>
                <w:p w14:paraId="0CECC848" w14:textId="77777777" w:rsidR="00BD296A" w:rsidRPr="003A352D" w:rsidRDefault="00BD296A"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1.600</w:t>
                  </w:r>
                </w:p>
              </w:tc>
            </w:tr>
            <w:tr w:rsidR="00BD296A" w:rsidRPr="003A352D" w14:paraId="79F4979E" w14:textId="77777777" w:rsidTr="005D5D52">
              <w:trPr>
                <w:trHeight w:hRule="exact" w:val="284"/>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1C84ACC2" w14:textId="77777777" w:rsidR="00BD296A" w:rsidRPr="003A352D" w:rsidRDefault="00BD296A" w:rsidP="009579B2">
                  <w:pPr>
                    <w:framePr w:hSpace="141" w:wrap="around" w:vAnchor="text" w:hAnchor="text" w:xAlign="center" w:y="1"/>
                    <w:spacing w:after="0" w:line="240" w:lineRule="auto"/>
                    <w:suppressOverlap/>
                    <w:rPr>
                      <w:rFonts w:eastAsia="Times New Roman" w:cstheme="minorHAnsi"/>
                      <w:i/>
                      <w:iCs/>
                      <w:lang w:eastAsia="pt-BR"/>
                    </w:rPr>
                  </w:pPr>
                </w:p>
              </w:tc>
              <w:tc>
                <w:tcPr>
                  <w:tcW w:w="7356" w:type="dxa"/>
                  <w:tcBorders>
                    <w:top w:val="single" w:sz="4" w:space="0" w:color="auto"/>
                    <w:left w:val="single" w:sz="4" w:space="0" w:color="auto"/>
                    <w:bottom w:val="single" w:sz="4" w:space="0" w:color="auto"/>
                    <w:right w:val="single" w:sz="4" w:space="0" w:color="auto"/>
                  </w:tcBorders>
                </w:tcPr>
                <w:p w14:paraId="28E45BE1" w14:textId="77777777" w:rsidR="00BD296A" w:rsidRPr="003A352D" w:rsidRDefault="00BD296A" w:rsidP="009579B2">
                  <w:pPr>
                    <w:framePr w:hSpace="141" w:wrap="around" w:vAnchor="text" w:hAnchor="text" w:xAlign="center" w:y="1"/>
                    <w:spacing w:after="0" w:line="240" w:lineRule="auto"/>
                    <w:suppressOverlap/>
                    <w:rPr>
                      <w:rFonts w:eastAsia="Times New Roman" w:cstheme="minorHAnsi"/>
                      <w:lang w:eastAsia="pt-BR"/>
                    </w:rPr>
                  </w:pPr>
                  <w:r w:rsidRPr="003A352D">
                    <w:rPr>
                      <w:rFonts w:eastAsia="Times New Roman" w:cstheme="minorHAnsi"/>
                      <w:lang w:eastAsia="pt-BR"/>
                    </w:rPr>
                    <w:t>Oficina On-line - Primeiros Socorros - ITH</w:t>
                  </w:r>
                </w:p>
              </w:tc>
              <w:tc>
                <w:tcPr>
                  <w:tcW w:w="1821" w:type="dxa"/>
                  <w:tcBorders>
                    <w:top w:val="single" w:sz="4" w:space="0" w:color="auto"/>
                    <w:left w:val="single" w:sz="4" w:space="0" w:color="auto"/>
                    <w:bottom w:val="single" w:sz="4" w:space="0" w:color="auto"/>
                    <w:right w:val="single" w:sz="4" w:space="0" w:color="auto"/>
                  </w:tcBorders>
                  <w:vAlign w:val="center"/>
                </w:tcPr>
                <w:p w14:paraId="5BA59290" w14:textId="77777777" w:rsidR="00BD296A" w:rsidRPr="003A352D" w:rsidRDefault="00BD296A" w:rsidP="009579B2">
                  <w:pPr>
                    <w:framePr w:hSpace="141" w:wrap="around" w:vAnchor="text" w:hAnchor="text" w:xAlign="center" w:y="1"/>
                    <w:spacing w:after="0" w:line="240" w:lineRule="auto"/>
                    <w:suppressOverlap/>
                    <w:jc w:val="center"/>
                    <w:rPr>
                      <w:rFonts w:eastAsia="Times New Roman" w:cstheme="minorHAnsi"/>
                      <w:lang w:eastAsia="pt-BR"/>
                    </w:rPr>
                  </w:pPr>
                  <w:r w:rsidRPr="003A352D">
                    <w:rPr>
                      <w:rFonts w:eastAsia="Times New Roman" w:cstheme="minorHAnsi"/>
                      <w:lang w:eastAsia="pt-BR"/>
                    </w:rPr>
                    <w:t>999</w:t>
                  </w:r>
                </w:p>
              </w:tc>
            </w:tr>
            <w:tr w:rsidR="00BD296A" w:rsidRPr="003A352D" w14:paraId="7B306143" w14:textId="77777777" w:rsidTr="005D5D52">
              <w:trPr>
                <w:trHeight w:hRule="exact" w:val="284"/>
                <w:jc w:val="center"/>
              </w:trPr>
              <w:tc>
                <w:tcPr>
                  <w:tcW w:w="8766"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7698B86" w14:textId="77777777" w:rsidR="00BD296A" w:rsidRPr="003A352D" w:rsidRDefault="00BD296A" w:rsidP="009579B2">
                  <w:pPr>
                    <w:framePr w:hSpace="141" w:wrap="around" w:vAnchor="text" w:hAnchor="text" w:xAlign="center" w:y="1"/>
                    <w:spacing w:after="0" w:line="240" w:lineRule="auto"/>
                    <w:suppressOverlap/>
                    <w:jc w:val="center"/>
                    <w:rPr>
                      <w:rFonts w:eastAsia="Times New Roman" w:cstheme="minorHAnsi"/>
                      <w:b/>
                      <w:bCs/>
                      <w:lang w:eastAsia="pt-BR"/>
                    </w:rPr>
                  </w:pPr>
                  <w:r w:rsidRPr="003A352D">
                    <w:rPr>
                      <w:rFonts w:cstheme="minorHAnsi"/>
                      <w:b/>
                      <w:bCs/>
                    </w:rPr>
                    <w:t>Número de Participações</w:t>
                  </w:r>
                </w:p>
              </w:tc>
              <w:tc>
                <w:tcPr>
                  <w:tcW w:w="182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71A68B9" w14:textId="77777777" w:rsidR="00BD296A" w:rsidRPr="003A352D" w:rsidRDefault="00BD296A" w:rsidP="009579B2">
                  <w:pPr>
                    <w:framePr w:hSpace="141" w:wrap="around" w:vAnchor="text" w:hAnchor="text" w:xAlign="center" w:y="1"/>
                    <w:spacing w:after="0" w:line="240" w:lineRule="auto"/>
                    <w:suppressOverlap/>
                    <w:jc w:val="center"/>
                    <w:rPr>
                      <w:rFonts w:eastAsia="Times New Roman" w:cstheme="minorHAnsi"/>
                      <w:b/>
                      <w:bCs/>
                      <w:lang w:eastAsia="pt-BR"/>
                    </w:rPr>
                  </w:pPr>
                  <w:r w:rsidRPr="003A352D">
                    <w:rPr>
                      <w:rFonts w:eastAsia="Times New Roman" w:cstheme="minorHAnsi"/>
                      <w:b/>
                      <w:bCs/>
                      <w:lang w:eastAsia="pt-BR"/>
                    </w:rPr>
                    <w:t>14.985</w:t>
                  </w:r>
                </w:p>
              </w:tc>
            </w:tr>
          </w:tbl>
          <w:p w14:paraId="502BF222" w14:textId="28D383D4" w:rsidR="005823B4" w:rsidRPr="00DE678F" w:rsidRDefault="005823B4" w:rsidP="007D5527">
            <w:pPr>
              <w:ind w:right="57" w:firstLine="164"/>
              <w:jc w:val="both"/>
              <w:rPr>
                <w:rFonts w:cstheme="minorHAnsi"/>
                <w:i/>
                <w:sz w:val="20"/>
                <w:szCs w:val="20"/>
              </w:rPr>
            </w:pPr>
            <w:r w:rsidRPr="00DE678F">
              <w:rPr>
                <w:rFonts w:cstheme="minorHAnsi"/>
                <w:i/>
                <w:sz w:val="20"/>
                <w:szCs w:val="20"/>
              </w:rPr>
              <w:t>Fonte: Coordenação do Banco de Oportunidades, dados atualizados em 31/10/2025.</w:t>
            </w:r>
          </w:p>
          <w:p w14:paraId="380E9551" w14:textId="77777777" w:rsidR="005823B4" w:rsidRDefault="005823B4" w:rsidP="007B4F56">
            <w:pPr>
              <w:jc w:val="both"/>
              <w:rPr>
                <w:rFonts w:cstheme="minorHAnsi"/>
              </w:rPr>
            </w:pPr>
          </w:p>
          <w:p w14:paraId="45F583C7" w14:textId="77777777" w:rsidR="005823B4" w:rsidRPr="003A352D" w:rsidRDefault="005823B4" w:rsidP="005823B4">
            <w:pPr>
              <w:ind w:left="23" w:right="57"/>
              <w:jc w:val="both"/>
              <w:rPr>
                <w:rFonts w:cstheme="minorHAnsi"/>
              </w:rPr>
            </w:pPr>
            <w:r w:rsidRPr="003A352D">
              <w:rPr>
                <w:rFonts w:cstheme="minorHAnsi"/>
              </w:rPr>
              <w:t>No âmbito do Pilar de Experiência Profissional, registraram-se 1.555 validações de acesso ao mercado de trabalho, com lançamento da respectiva pontuação mediante a apresentação de documentos comprobatórios pelos beneficiários e análise técnica da equipe do Banco de Oportunidades, contemplando carteira de trabalho e previdência social (CTPS), cadastro nacional de pessoa jurídica (CNPJ), credenciamento (privado e público), contratos de estágio ou vínculo como servidor público</w:t>
            </w:r>
            <w:r>
              <w:rPr>
                <w:rFonts w:cstheme="minorHAnsi"/>
              </w:rPr>
              <w:t>. T</w:t>
            </w:r>
            <w:r w:rsidRPr="003A352D">
              <w:rPr>
                <w:rFonts w:cstheme="minorHAnsi"/>
              </w:rPr>
              <w:t xml:space="preserve">ais validações têm por finalidade observar a inserção e a relação dos beneficiários com o mundo do trabalho, por meio de experiências práticas em ambientes laborais, promovendo o desenvolvimento e o aperfeiçoamento de competências profissionais, incentivando o protagonismo e a autonomia individual, bem como favorecendo a integração progressiva e qualificada dos participantes </w:t>
            </w:r>
            <w:r>
              <w:rPr>
                <w:rFonts w:cstheme="minorHAnsi"/>
              </w:rPr>
              <w:t>n</w:t>
            </w:r>
            <w:r w:rsidRPr="003A352D">
              <w:rPr>
                <w:rFonts w:cstheme="minorHAnsi"/>
              </w:rPr>
              <w:t>o mercado de trabalho.</w:t>
            </w:r>
          </w:p>
          <w:p w14:paraId="76CD4D8B" w14:textId="77777777" w:rsidR="005823B4" w:rsidRPr="003A352D" w:rsidRDefault="005823B4" w:rsidP="005823B4">
            <w:pPr>
              <w:ind w:left="23" w:right="57"/>
              <w:jc w:val="both"/>
              <w:rPr>
                <w:rFonts w:cstheme="minorHAnsi"/>
              </w:rPr>
            </w:pPr>
          </w:p>
          <w:p w14:paraId="3D24CF0C" w14:textId="77777777" w:rsidR="005823B4" w:rsidRPr="003A352D" w:rsidRDefault="005823B4" w:rsidP="005823B4">
            <w:pPr>
              <w:ind w:left="23" w:right="57"/>
              <w:jc w:val="both"/>
              <w:rPr>
                <w:rFonts w:cstheme="minorHAnsi"/>
              </w:rPr>
            </w:pPr>
            <w:r w:rsidRPr="003A352D">
              <w:rPr>
                <w:rFonts w:cstheme="minorHAnsi"/>
              </w:rPr>
              <w:t>Ainda, no Pilar de Ações Sociais, as atividades executadas contaram com a participação ativa dos beneficiários em ações vinculadas aos programas Goiás Social, Projeto Olhar Para Todos</w:t>
            </w:r>
            <w:r>
              <w:rPr>
                <w:rFonts w:cstheme="minorHAnsi"/>
              </w:rPr>
              <w:t xml:space="preserve"> e</w:t>
            </w:r>
            <w:r w:rsidRPr="003A352D">
              <w:rPr>
                <w:rFonts w:cstheme="minorHAnsi"/>
              </w:rPr>
              <w:t xml:space="preserve"> Apoio </w:t>
            </w:r>
            <w:r>
              <w:rPr>
                <w:rFonts w:cstheme="minorHAnsi"/>
              </w:rPr>
              <w:t>n</w:t>
            </w:r>
            <w:r w:rsidRPr="003A352D">
              <w:rPr>
                <w:rFonts w:cstheme="minorHAnsi"/>
              </w:rPr>
              <w:t>as Unidades Socioassistenciais da OVG. As ações desenvolvidas integram as políticas públicas promovidas pelo Governo do Estado de Goiás, voltadas ao enfrentamento das situações de vulnerabilidade social e à promoção da inclusão cidadã</w:t>
            </w:r>
            <w:r>
              <w:rPr>
                <w:rFonts w:cstheme="minorHAnsi"/>
              </w:rPr>
              <w:t>,</w:t>
            </w:r>
            <w:r w:rsidRPr="003A352D">
              <w:rPr>
                <w:rFonts w:cstheme="minorHAnsi"/>
              </w:rPr>
              <w:t xml:space="preserve"> por meio da mobilização solidária dos estudantes do PROBEM.</w:t>
            </w:r>
          </w:p>
          <w:p w14:paraId="4827DB72" w14:textId="77777777" w:rsidR="005823B4" w:rsidRPr="003A352D" w:rsidRDefault="005823B4" w:rsidP="005823B4">
            <w:pPr>
              <w:ind w:left="23" w:right="57"/>
              <w:jc w:val="both"/>
              <w:rPr>
                <w:rFonts w:cstheme="minorHAnsi"/>
              </w:rPr>
            </w:pPr>
          </w:p>
          <w:p w14:paraId="3C1A8752" w14:textId="77777777" w:rsidR="005823B4" w:rsidRPr="003A352D" w:rsidRDefault="005823B4" w:rsidP="005823B4">
            <w:pPr>
              <w:ind w:left="23" w:right="57"/>
              <w:jc w:val="both"/>
              <w:rPr>
                <w:rFonts w:cstheme="minorHAnsi"/>
              </w:rPr>
            </w:pPr>
            <w:r>
              <w:rPr>
                <w:rFonts w:cstheme="minorHAnsi"/>
              </w:rPr>
              <w:t>Nesse quesito, m</w:t>
            </w:r>
            <w:r w:rsidRPr="003A352D">
              <w:rPr>
                <w:rFonts w:cstheme="minorHAnsi"/>
              </w:rPr>
              <w:t>erecem destaque as campanhas de doação voluntária de sangue, realizadas em parceria com bancos de sangue públicos e privados em diversos municípios goianos. Essas atividades não apenas ampliam a presença cidadã dos estudantes em seus territórios, como também fomentam o engajamento comunitário, o exercício da empatia e o fortalecimento do protagonismo juvenil, em consonância com os princípios éticos e pedagógicos que norteiam o PROBEM. Ao integrar práticas solidárias ao percurso formativo dos beneficiários, busca-se promover o senso de responsabilidade social, o compromisso com o bem coletivo e o desenvolvimento de valores que contribuem para a consolidação dos projetos de vida nos âmbitos pessoal, acadêmico e profissional.</w:t>
            </w:r>
          </w:p>
          <w:p w14:paraId="60C625A3" w14:textId="77777777" w:rsidR="005823B4" w:rsidRPr="003A352D" w:rsidRDefault="005823B4" w:rsidP="005823B4">
            <w:pPr>
              <w:ind w:left="23" w:right="57"/>
              <w:jc w:val="both"/>
              <w:rPr>
                <w:rFonts w:cstheme="minorHAnsi"/>
              </w:rPr>
            </w:pPr>
          </w:p>
          <w:p w14:paraId="2C9EB7AE" w14:textId="77777777" w:rsidR="005823B4" w:rsidRPr="003A352D" w:rsidRDefault="005823B4" w:rsidP="005823B4">
            <w:pPr>
              <w:ind w:right="57"/>
              <w:contextualSpacing/>
              <w:jc w:val="both"/>
              <w:rPr>
                <w:rFonts w:cstheme="minorHAnsi"/>
              </w:rPr>
            </w:pPr>
            <w:r w:rsidRPr="003A352D">
              <w:rPr>
                <w:rFonts w:cstheme="minorHAnsi"/>
              </w:rPr>
              <w:t>No âmbito do Pilar de Capacitação, foram promovidas oficinas e cursos voltados ao fortalecimento das competências técnicas e socioemocionais dos beneficiários, com o objetivo de ampliar suas possibilidades de acesso, permanência e desenvolvimento no mundo do trabalho. As ações formativas foram estrategicamente estruturadas para fomentar a autonomia, o autoconhecimento, a tomada de decisões conscientes e o planejamento de carreira, fortalecendo, assim, o protagonismo juvenil e sua capacidade de atuar como agente de transformação em sua realidade social e territorial.</w:t>
            </w:r>
          </w:p>
          <w:p w14:paraId="5FF96367" w14:textId="77777777" w:rsidR="005823B4" w:rsidRPr="003A352D" w:rsidRDefault="005823B4" w:rsidP="005823B4">
            <w:pPr>
              <w:ind w:right="57"/>
              <w:contextualSpacing/>
              <w:jc w:val="both"/>
              <w:rPr>
                <w:rFonts w:cstheme="minorHAnsi"/>
              </w:rPr>
            </w:pPr>
          </w:p>
          <w:p w14:paraId="7D675469" w14:textId="77777777" w:rsidR="005823B4" w:rsidRPr="00615EC3" w:rsidRDefault="005823B4" w:rsidP="005823B4">
            <w:pPr>
              <w:ind w:right="57"/>
              <w:contextualSpacing/>
              <w:jc w:val="both"/>
              <w:rPr>
                <w:rFonts w:cstheme="minorHAnsi"/>
              </w:rPr>
            </w:pPr>
            <w:r w:rsidRPr="003A352D">
              <w:rPr>
                <w:rFonts w:cstheme="minorHAnsi"/>
              </w:rPr>
              <w:t xml:space="preserve">Destaca-se, no mês de outubro, o início do Projeto PROBEM </w:t>
            </w:r>
            <w:r>
              <w:rPr>
                <w:rFonts w:cstheme="minorHAnsi"/>
              </w:rPr>
              <w:t>-</w:t>
            </w:r>
            <w:r w:rsidRPr="003A352D">
              <w:rPr>
                <w:rFonts w:cstheme="minorHAnsi"/>
              </w:rPr>
              <w:t xml:space="preserve"> Mundo do Trabalho</w:t>
            </w:r>
            <w:r w:rsidRPr="003A352D">
              <w:rPr>
                <w:rFonts w:cstheme="minorHAnsi"/>
                <w:color w:val="000000" w:themeColor="text1"/>
              </w:rPr>
              <w:t xml:space="preserve">, com a realização de 3 oficinas presenciais </w:t>
            </w:r>
            <w:r w:rsidRPr="003A352D">
              <w:rPr>
                <w:rFonts w:cstheme="minorHAnsi"/>
              </w:rPr>
              <w:t xml:space="preserve">voltadas ao desenvolvimento pessoal e profissional dos </w:t>
            </w:r>
            <w:r>
              <w:rPr>
                <w:rFonts w:cstheme="minorHAnsi"/>
              </w:rPr>
              <w:t>estudantes</w:t>
            </w:r>
            <w:r w:rsidRPr="003A352D">
              <w:rPr>
                <w:rFonts w:cstheme="minorHAnsi"/>
              </w:rPr>
              <w:t xml:space="preserve">. As atividades tiveram como foco o fortalecimento de competências e a ampliação das perspectivas de inserção no mercado de trabalho. As atividades abordaram temas como projeto de vida profissional, habilidades socioemocionais e preparação para o ingresso no mercado, contemplando momentos de reflexão, autoconhecimento e práticas sobre currículo, entrevistas e postura profissional. </w:t>
            </w:r>
          </w:p>
          <w:p w14:paraId="001E32DD" w14:textId="77777777" w:rsidR="005823B4" w:rsidRPr="00615EC3" w:rsidRDefault="005823B4" w:rsidP="005823B4">
            <w:pPr>
              <w:ind w:right="57"/>
              <w:contextualSpacing/>
              <w:jc w:val="both"/>
              <w:rPr>
                <w:rFonts w:cstheme="minorHAnsi"/>
              </w:rPr>
            </w:pPr>
          </w:p>
          <w:p w14:paraId="2191FF5C" w14:textId="77777777" w:rsidR="005823B4" w:rsidRPr="003A352D" w:rsidRDefault="005823B4" w:rsidP="005823B4">
            <w:pPr>
              <w:ind w:right="57"/>
              <w:contextualSpacing/>
              <w:jc w:val="both"/>
              <w:rPr>
                <w:rFonts w:cstheme="minorHAnsi"/>
                <w:b/>
                <w:bCs/>
                <w:kern w:val="2"/>
              </w:rPr>
            </w:pPr>
            <w:r w:rsidRPr="003A352D">
              <w:rPr>
                <w:rFonts w:cstheme="minorHAnsi"/>
                <w:b/>
                <w:bCs/>
                <w:kern w:val="2"/>
              </w:rPr>
              <w:t>Ações de Divulgação</w:t>
            </w:r>
          </w:p>
          <w:p w14:paraId="78FE334D" w14:textId="77777777" w:rsidR="005823B4" w:rsidRPr="003A352D" w:rsidRDefault="005823B4" w:rsidP="005823B4">
            <w:pPr>
              <w:ind w:right="57"/>
              <w:contextualSpacing/>
              <w:jc w:val="both"/>
              <w:rPr>
                <w:rFonts w:cstheme="minorHAnsi"/>
                <w:kern w:val="2"/>
              </w:rPr>
            </w:pPr>
            <w:r w:rsidRPr="003A352D">
              <w:rPr>
                <w:rFonts w:cstheme="minorHAnsi"/>
                <w:kern w:val="2"/>
              </w:rPr>
              <w:t>O PROBEM executou ações presenciais em diferentes municípios goianos, com o objetivo de ampliar a visibilidade do Programa, divulgar seus critérios de acesso e fortalecer a política pública de promoção e integração ao mundo do trabalho.</w:t>
            </w:r>
          </w:p>
          <w:p w14:paraId="4B03191E" w14:textId="77777777" w:rsidR="005823B4" w:rsidRPr="003A352D" w:rsidRDefault="005823B4" w:rsidP="005823B4">
            <w:pPr>
              <w:ind w:right="57"/>
              <w:contextualSpacing/>
              <w:jc w:val="both"/>
              <w:rPr>
                <w:rFonts w:cstheme="minorHAnsi"/>
                <w:kern w:val="2"/>
              </w:rPr>
            </w:pPr>
          </w:p>
          <w:p w14:paraId="50E76F63" w14:textId="77777777" w:rsidR="005823B4" w:rsidRPr="003A352D" w:rsidRDefault="005823B4" w:rsidP="005823B4">
            <w:pPr>
              <w:ind w:right="57"/>
              <w:contextualSpacing/>
              <w:jc w:val="both"/>
              <w:rPr>
                <w:rFonts w:cstheme="minorHAnsi"/>
                <w:kern w:val="2"/>
              </w:rPr>
            </w:pPr>
            <w:r w:rsidRPr="003A352D">
              <w:rPr>
                <w:rFonts w:cstheme="minorHAnsi"/>
                <w:kern w:val="2"/>
              </w:rPr>
              <w:t xml:space="preserve">No âmbito do Projeto PROBEM no Goiás Social, as equipes técnicas estiveram presentes nos municípios de Formosa, Guapó, São Miguel do Araguaia e Santa Helena, integrando as atividades do Goiás Social por meio do Balcão de </w:t>
            </w:r>
            <w:r w:rsidRPr="003A352D">
              <w:rPr>
                <w:rFonts w:cstheme="minorHAnsi"/>
                <w:kern w:val="2"/>
              </w:rPr>
              <w:lastRenderedPageBreak/>
              <w:t>Informações. Esse espaço foi destinado ao atendimento da população em geral, com foco na divulgação dos critérios de acesso ao Programa, nas orientações sobre a concessão de bolsas de estudo, no funcionamento do Banco de Oportunidades e no acompanhamento socioassistencial dos beneficiários.</w:t>
            </w:r>
          </w:p>
          <w:p w14:paraId="59A8FA7C" w14:textId="77777777" w:rsidR="005823B4" w:rsidRPr="003A22FB" w:rsidRDefault="005823B4" w:rsidP="005823B4">
            <w:pPr>
              <w:ind w:right="57"/>
              <w:contextualSpacing/>
              <w:jc w:val="both"/>
              <w:rPr>
                <w:rFonts w:cstheme="minorHAnsi"/>
                <w:kern w:val="2"/>
                <w:sz w:val="20"/>
                <w:szCs w:val="20"/>
              </w:rPr>
            </w:pPr>
          </w:p>
          <w:p w14:paraId="429E58DD" w14:textId="77777777" w:rsidR="005823B4" w:rsidRDefault="005823B4" w:rsidP="005823B4">
            <w:pPr>
              <w:ind w:right="57"/>
              <w:contextualSpacing/>
              <w:jc w:val="both"/>
              <w:rPr>
                <w:rFonts w:cstheme="minorHAnsi"/>
                <w:kern w:val="2"/>
              </w:rPr>
            </w:pPr>
            <w:r w:rsidRPr="003A352D">
              <w:rPr>
                <w:rFonts w:cstheme="minorHAnsi"/>
                <w:kern w:val="2"/>
              </w:rPr>
              <w:t xml:space="preserve">O PROBEM também marcou presença na edição Goiânia Mais Humana, promovida pelo </w:t>
            </w:r>
            <w:r>
              <w:rPr>
                <w:rFonts w:cstheme="minorHAnsi"/>
                <w:kern w:val="2"/>
              </w:rPr>
              <w:t>m</w:t>
            </w:r>
            <w:r w:rsidRPr="003A352D">
              <w:rPr>
                <w:rFonts w:cstheme="minorHAnsi"/>
                <w:kern w:val="2"/>
              </w:rPr>
              <w:t>unicípio de Goiânia. Durante o evento, foram realizadas ações de divulgação e orientação à população sobre os critérios de acesso e as modalidades de bolsas de estudo ofertadas pelo Programa.</w:t>
            </w:r>
          </w:p>
          <w:p w14:paraId="61B54A63" w14:textId="77777777" w:rsidR="003267E7" w:rsidRPr="003A352D" w:rsidRDefault="003267E7" w:rsidP="00375202">
            <w:pPr>
              <w:spacing w:line="160" w:lineRule="exact"/>
              <w:ind w:right="57"/>
              <w:contextualSpacing/>
              <w:jc w:val="both"/>
              <w:rPr>
                <w:rFonts w:cstheme="minorHAnsi"/>
                <w:kern w:val="2"/>
              </w:rPr>
            </w:pPr>
          </w:p>
          <w:p w14:paraId="2A5E731E" w14:textId="77777777" w:rsidR="005823B4" w:rsidRPr="003A352D" w:rsidRDefault="005823B4" w:rsidP="005823B4">
            <w:pPr>
              <w:ind w:right="57"/>
              <w:contextualSpacing/>
              <w:jc w:val="both"/>
              <w:rPr>
                <w:rFonts w:cstheme="minorHAnsi"/>
                <w:kern w:val="2"/>
              </w:rPr>
            </w:pPr>
            <w:r w:rsidRPr="003A352D">
              <w:rPr>
                <w:rFonts w:cstheme="minorHAnsi"/>
                <w:kern w:val="2"/>
              </w:rPr>
              <w:t xml:space="preserve">Outra importante frente de atuação em parceria com a Secretaria de Estado da Educação (SEDUC), foi o Aulão Preparatório para o ENEM, destinado a estudantes da rede pública estadual do </w:t>
            </w:r>
            <w:r>
              <w:rPr>
                <w:rFonts w:cstheme="minorHAnsi"/>
                <w:kern w:val="2"/>
              </w:rPr>
              <w:t>m</w:t>
            </w:r>
            <w:r w:rsidRPr="003A352D">
              <w:rPr>
                <w:rFonts w:cstheme="minorHAnsi"/>
                <w:kern w:val="2"/>
              </w:rPr>
              <w:t>unicípio de Anápolis. A ação, possibilitou o diálogo direto com os estudantes, oferecendo orientações sobre o PROBEM, suas oportunidades e o processo de ingresso no Programa.</w:t>
            </w:r>
          </w:p>
          <w:p w14:paraId="047318EC" w14:textId="77777777" w:rsidR="005823B4" w:rsidRPr="003A352D" w:rsidRDefault="005823B4" w:rsidP="00375202">
            <w:pPr>
              <w:spacing w:line="160" w:lineRule="exact"/>
              <w:ind w:right="57"/>
              <w:contextualSpacing/>
              <w:jc w:val="both"/>
              <w:rPr>
                <w:rFonts w:cstheme="minorHAnsi"/>
                <w:kern w:val="2"/>
              </w:rPr>
            </w:pPr>
          </w:p>
          <w:p w14:paraId="4E8FD31A" w14:textId="77777777" w:rsidR="005823B4" w:rsidRPr="003A352D" w:rsidRDefault="005823B4" w:rsidP="005823B4">
            <w:pPr>
              <w:ind w:right="57"/>
              <w:contextualSpacing/>
              <w:jc w:val="both"/>
              <w:rPr>
                <w:rFonts w:cstheme="minorHAnsi"/>
                <w:kern w:val="2"/>
              </w:rPr>
            </w:pPr>
            <w:r w:rsidRPr="003A352D">
              <w:rPr>
                <w:rFonts w:cstheme="minorHAnsi"/>
                <w:kern w:val="2"/>
              </w:rPr>
              <w:t>Essas iniciativas reforçam o compromisso do PROBEM com o fortalecimento da cidadania e a democratização do acesso à educação superior, ao permitir que a equipe técnica adentre os territórios dos usuários, promovendo o acolhimento, a escuta qualificada e os encaminhamentos necessários para o acesso às oportunidades ofertadas.</w:t>
            </w:r>
          </w:p>
          <w:p w14:paraId="7EA25D37" w14:textId="77777777" w:rsidR="005823B4" w:rsidRPr="003A352D" w:rsidRDefault="005823B4" w:rsidP="00375202">
            <w:pPr>
              <w:spacing w:line="160" w:lineRule="exact"/>
              <w:ind w:right="57"/>
              <w:contextualSpacing/>
              <w:jc w:val="both"/>
              <w:rPr>
                <w:rFonts w:cstheme="minorHAnsi"/>
                <w:b/>
                <w:bCs/>
                <w:kern w:val="2"/>
              </w:rPr>
            </w:pPr>
          </w:p>
          <w:p w14:paraId="35DEFFD7" w14:textId="77777777" w:rsidR="005823B4" w:rsidRDefault="005823B4" w:rsidP="005823B4">
            <w:pPr>
              <w:ind w:left="23" w:right="57"/>
              <w:contextualSpacing/>
              <w:jc w:val="both"/>
              <w:rPr>
                <w:rFonts w:cstheme="minorHAnsi"/>
                <w:b/>
                <w:bCs/>
                <w:kern w:val="2"/>
              </w:rPr>
            </w:pPr>
            <w:r w:rsidRPr="003A352D">
              <w:rPr>
                <w:rFonts w:cstheme="minorHAnsi"/>
                <w:b/>
                <w:bCs/>
                <w:kern w:val="2"/>
              </w:rPr>
              <w:t>Direcionamentos</w:t>
            </w:r>
          </w:p>
          <w:p w14:paraId="4709B47F" w14:textId="77777777" w:rsidR="005823B4" w:rsidRDefault="005823B4" w:rsidP="005823B4">
            <w:pPr>
              <w:jc w:val="both"/>
              <w:rPr>
                <w:rFonts w:cstheme="minorHAnsi"/>
              </w:rPr>
            </w:pPr>
            <w:r w:rsidRPr="003A352D">
              <w:rPr>
                <w:rFonts w:cstheme="minorHAnsi"/>
              </w:rPr>
              <w:t>A Tabela 3 apresenta os direcionamentos dos beneficiários do Programa para processos de acesso ao mundo do trabalho, bem como as ações que se desdobraram desses direcionamentos, divididas entre processos privados e públicos, realizados no mês de outubro. O processo de direcionamento envolve a disponibilização de vagas aos beneficiários por meio de e-mails, whatsapp e ligações telefônicas, assegurando que os estudantes tenham acesso às oportunidades disponíveis.</w:t>
            </w:r>
          </w:p>
          <w:p w14:paraId="27F03A33" w14:textId="77777777" w:rsidR="005823B4" w:rsidRDefault="005823B4" w:rsidP="007B4F56">
            <w:pPr>
              <w:jc w:val="both"/>
              <w:rPr>
                <w:rFonts w:cstheme="minorHAnsi"/>
              </w:rPr>
            </w:pPr>
          </w:p>
          <w:p w14:paraId="18700669" w14:textId="77777777" w:rsidR="005823B4" w:rsidRDefault="005823B4" w:rsidP="005823B4">
            <w:pPr>
              <w:jc w:val="center"/>
              <w:rPr>
                <w:rFonts w:cstheme="minorHAnsi"/>
              </w:rPr>
            </w:pPr>
            <w:r w:rsidRPr="003A352D">
              <w:rPr>
                <w:rFonts w:cstheme="minorHAnsi"/>
              </w:rPr>
              <w:t>Tabela 3: Ação de Direcionamentos as Vagas</w:t>
            </w:r>
          </w:p>
          <w:p w14:paraId="1CB2B886" w14:textId="77777777" w:rsidR="005823B4" w:rsidRPr="003A352D" w:rsidRDefault="005823B4" w:rsidP="005823B4">
            <w:pPr>
              <w:jc w:val="center"/>
              <w:rPr>
                <w:rFonts w:cstheme="minorHAnsi"/>
              </w:rPr>
            </w:pPr>
          </w:p>
          <w:tbl>
            <w:tblPr>
              <w:tblStyle w:val="Tabelacomgrade"/>
              <w:tblW w:w="0" w:type="auto"/>
              <w:jc w:val="center"/>
              <w:tblLook w:val="04A0" w:firstRow="1" w:lastRow="0" w:firstColumn="1" w:lastColumn="0" w:noHBand="0" w:noVBand="1"/>
            </w:tblPr>
            <w:tblGrid>
              <w:gridCol w:w="5342"/>
              <w:gridCol w:w="2495"/>
            </w:tblGrid>
            <w:tr w:rsidR="005823B4" w:rsidRPr="003A352D" w14:paraId="6EE0007F" w14:textId="77777777" w:rsidTr="00946028">
              <w:trPr>
                <w:trHeight w:val="397"/>
                <w:jc w:val="center"/>
              </w:trPr>
              <w:tc>
                <w:tcPr>
                  <w:tcW w:w="5342" w:type="dxa"/>
                  <w:shd w:val="clear" w:color="auto" w:fill="D9D9D9" w:themeFill="background1" w:themeFillShade="D9"/>
                  <w:vAlign w:val="center"/>
                </w:tcPr>
                <w:p w14:paraId="0F5DA002" w14:textId="77777777" w:rsidR="005823B4" w:rsidRPr="003A352D" w:rsidRDefault="005823B4" w:rsidP="009579B2">
                  <w:pPr>
                    <w:framePr w:hSpace="141" w:wrap="around" w:vAnchor="text" w:hAnchor="text" w:xAlign="center" w:y="1"/>
                    <w:suppressOverlap/>
                    <w:jc w:val="center"/>
                    <w:rPr>
                      <w:rFonts w:cstheme="minorHAnsi"/>
                      <w:b/>
                      <w:bCs/>
                    </w:rPr>
                  </w:pPr>
                  <w:r w:rsidRPr="003A352D">
                    <w:rPr>
                      <w:rFonts w:cstheme="minorHAnsi"/>
                      <w:b/>
                      <w:bCs/>
                    </w:rPr>
                    <w:t>Vagas</w:t>
                  </w:r>
                </w:p>
              </w:tc>
              <w:tc>
                <w:tcPr>
                  <w:tcW w:w="2495" w:type="dxa"/>
                  <w:shd w:val="clear" w:color="auto" w:fill="D9D9D9" w:themeFill="background1" w:themeFillShade="D9"/>
                  <w:vAlign w:val="center"/>
                </w:tcPr>
                <w:p w14:paraId="15D03077" w14:textId="77777777" w:rsidR="005823B4" w:rsidRPr="003A352D" w:rsidRDefault="005823B4" w:rsidP="009579B2">
                  <w:pPr>
                    <w:framePr w:hSpace="141" w:wrap="around" w:vAnchor="text" w:hAnchor="text" w:xAlign="center" w:y="1"/>
                    <w:suppressOverlap/>
                    <w:jc w:val="center"/>
                    <w:rPr>
                      <w:rFonts w:cstheme="minorHAnsi"/>
                      <w:b/>
                      <w:bCs/>
                    </w:rPr>
                  </w:pPr>
                  <w:r w:rsidRPr="003A352D">
                    <w:rPr>
                      <w:rFonts w:cstheme="minorHAnsi"/>
                      <w:b/>
                      <w:bCs/>
                    </w:rPr>
                    <w:t>Quantidade</w:t>
                  </w:r>
                </w:p>
              </w:tc>
            </w:tr>
            <w:tr w:rsidR="005823B4" w:rsidRPr="003A352D" w14:paraId="4B0FD3F7" w14:textId="77777777" w:rsidTr="008B2BA5">
              <w:trPr>
                <w:trHeight w:val="340"/>
                <w:jc w:val="center"/>
              </w:trPr>
              <w:tc>
                <w:tcPr>
                  <w:tcW w:w="5342" w:type="dxa"/>
                  <w:vAlign w:val="center"/>
                </w:tcPr>
                <w:p w14:paraId="227FFBFA" w14:textId="77777777" w:rsidR="005823B4" w:rsidRPr="003A352D" w:rsidRDefault="005823B4" w:rsidP="009579B2">
                  <w:pPr>
                    <w:framePr w:hSpace="141" w:wrap="around" w:vAnchor="text" w:hAnchor="text" w:xAlign="center" w:y="1"/>
                    <w:suppressOverlap/>
                    <w:rPr>
                      <w:rFonts w:cstheme="minorHAnsi"/>
                    </w:rPr>
                  </w:pPr>
                  <w:r w:rsidRPr="003A352D">
                    <w:rPr>
                      <w:rFonts w:cstheme="minorHAnsi"/>
                    </w:rPr>
                    <w:t>Processos Privados</w:t>
                  </w:r>
                </w:p>
              </w:tc>
              <w:tc>
                <w:tcPr>
                  <w:tcW w:w="2495" w:type="dxa"/>
                  <w:vAlign w:val="center"/>
                </w:tcPr>
                <w:p w14:paraId="22F278C5"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rPr>
                    <w:t>65</w:t>
                  </w:r>
                </w:p>
              </w:tc>
            </w:tr>
            <w:tr w:rsidR="005823B4" w:rsidRPr="003A352D" w14:paraId="797E20B8" w14:textId="77777777" w:rsidTr="008B2BA5">
              <w:trPr>
                <w:trHeight w:val="340"/>
                <w:jc w:val="center"/>
              </w:trPr>
              <w:tc>
                <w:tcPr>
                  <w:tcW w:w="5342" w:type="dxa"/>
                  <w:vAlign w:val="center"/>
                </w:tcPr>
                <w:p w14:paraId="39437FA0" w14:textId="77777777" w:rsidR="005823B4" w:rsidRPr="003A352D" w:rsidRDefault="005823B4" w:rsidP="009579B2">
                  <w:pPr>
                    <w:framePr w:hSpace="141" w:wrap="around" w:vAnchor="text" w:hAnchor="text" w:xAlign="center" w:y="1"/>
                    <w:suppressOverlap/>
                    <w:rPr>
                      <w:rFonts w:cstheme="minorHAnsi"/>
                    </w:rPr>
                  </w:pPr>
                  <w:r w:rsidRPr="003A352D">
                    <w:rPr>
                      <w:rFonts w:cstheme="minorHAnsi"/>
                    </w:rPr>
                    <w:t>Processos Público</w:t>
                  </w:r>
                </w:p>
              </w:tc>
              <w:tc>
                <w:tcPr>
                  <w:tcW w:w="2495" w:type="dxa"/>
                  <w:vAlign w:val="center"/>
                </w:tcPr>
                <w:p w14:paraId="6D83EF3E"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rPr>
                    <w:t>Cadastro Reserva</w:t>
                  </w:r>
                </w:p>
              </w:tc>
            </w:tr>
            <w:tr w:rsidR="005823B4" w:rsidRPr="003A352D" w14:paraId="6760F22E" w14:textId="77777777" w:rsidTr="008B2BA5">
              <w:trPr>
                <w:trHeight w:val="397"/>
                <w:jc w:val="center"/>
              </w:trPr>
              <w:tc>
                <w:tcPr>
                  <w:tcW w:w="5342" w:type="dxa"/>
                  <w:shd w:val="clear" w:color="auto" w:fill="D9D9D9" w:themeFill="background1" w:themeFillShade="D9"/>
                  <w:vAlign w:val="center"/>
                </w:tcPr>
                <w:p w14:paraId="76BA3524" w14:textId="77777777" w:rsidR="005823B4" w:rsidRPr="003A352D" w:rsidRDefault="005823B4" w:rsidP="009579B2">
                  <w:pPr>
                    <w:framePr w:hSpace="141" w:wrap="around" w:vAnchor="text" w:hAnchor="text" w:xAlign="center" w:y="1"/>
                    <w:suppressOverlap/>
                    <w:jc w:val="center"/>
                    <w:rPr>
                      <w:rFonts w:cstheme="minorHAnsi"/>
                      <w:b/>
                      <w:bCs/>
                    </w:rPr>
                  </w:pPr>
                  <w:r w:rsidRPr="003A352D">
                    <w:rPr>
                      <w:rFonts w:cstheme="minorHAnsi"/>
                      <w:b/>
                      <w:bCs/>
                    </w:rPr>
                    <w:t>Tipo de Direcionamento e seus desdobramentos</w:t>
                  </w:r>
                </w:p>
              </w:tc>
              <w:tc>
                <w:tcPr>
                  <w:tcW w:w="2495" w:type="dxa"/>
                  <w:shd w:val="clear" w:color="auto" w:fill="D9D9D9" w:themeFill="background1" w:themeFillShade="D9"/>
                  <w:vAlign w:val="center"/>
                </w:tcPr>
                <w:p w14:paraId="6095A17C" w14:textId="77777777" w:rsidR="005823B4" w:rsidRPr="003A352D" w:rsidRDefault="005823B4" w:rsidP="009579B2">
                  <w:pPr>
                    <w:framePr w:hSpace="141" w:wrap="around" w:vAnchor="text" w:hAnchor="text" w:xAlign="center" w:y="1"/>
                    <w:suppressOverlap/>
                    <w:jc w:val="center"/>
                    <w:rPr>
                      <w:rFonts w:cstheme="minorHAnsi"/>
                      <w:b/>
                      <w:bCs/>
                    </w:rPr>
                  </w:pPr>
                  <w:r w:rsidRPr="003A352D">
                    <w:rPr>
                      <w:rFonts w:cstheme="minorHAnsi"/>
                      <w:b/>
                      <w:bCs/>
                    </w:rPr>
                    <w:t>Quantidade</w:t>
                  </w:r>
                </w:p>
              </w:tc>
            </w:tr>
            <w:tr w:rsidR="005823B4" w:rsidRPr="003A352D" w14:paraId="387E8011" w14:textId="77777777" w:rsidTr="008B2BA5">
              <w:trPr>
                <w:trHeight w:val="340"/>
                <w:jc w:val="center"/>
              </w:trPr>
              <w:tc>
                <w:tcPr>
                  <w:tcW w:w="5342" w:type="dxa"/>
                  <w:vAlign w:val="center"/>
                </w:tcPr>
                <w:p w14:paraId="0D37AA47" w14:textId="77777777" w:rsidR="005823B4" w:rsidRPr="003A352D" w:rsidRDefault="005823B4" w:rsidP="009579B2">
                  <w:pPr>
                    <w:framePr w:hSpace="141" w:wrap="around" w:vAnchor="text" w:hAnchor="text" w:xAlign="center" w:y="1"/>
                    <w:suppressOverlap/>
                    <w:rPr>
                      <w:rFonts w:cstheme="minorHAnsi"/>
                    </w:rPr>
                  </w:pPr>
                  <w:r w:rsidRPr="003A352D">
                    <w:rPr>
                      <w:rFonts w:cstheme="minorHAnsi"/>
                    </w:rPr>
                    <w:t>Beneficiários Direcionados</w:t>
                  </w:r>
                </w:p>
              </w:tc>
              <w:tc>
                <w:tcPr>
                  <w:tcW w:w="2495" w:type="dxa"/>
                  <w:vAlign w:val="center"/>
                </w:tcPr>
                <w:p w14:paraId="2B8C17EC"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rPr>
                    <w:t>7.051</w:t>
                  </w:r>
                </w:p>
              </w:tc>
            </w:tr>
            <w:tr w:rsidR="005823B4" w:rsidRPr="003A352D" w14:paraId="57B08E63" w14:textId="77777777" w:rsidTr="008B2BA5">
              <w:trPr>
                <w:trHeight w:val="340"/>
                <w:jc w:val="center"/>
              </w:trPr>
              <w:tc>
                <w:tcPr>
                  <w:tcW w:w="5342" w:type="dxa"/>
                  <w:vAlign w:val="center"/>
                </w:tcPr>
                <w:p w14:paraId="6803E304" w14:textId="77777777" w:rsidR="005823B4" w:rsidRPr="003A352D" w:rsidRDefault="005823B4" w:rsidP="009579B2">
                  <w:pPr>
                    <w:framePr w:hSpace="141" w:wrap="around" w:vAnchor="text" w:hAnchor="text" w:xAlign="center" w:y="1"/>
                    <w:suppressOverlap/>
                    <w:rPr>
                      <w:rFonts w:cstheme="minorHAnsi"/>
                    </w:rPr>
                  </w:pPr>
                  <w:r w:rsidRPr="003A352D">
                    <w:rPr>
                      <w:rFonts w:cstheme="minorHAnsi"/>
                    </w:rPr>
                    <w:t>Orientações individuais para o mundo do trabalho</w:t>
                  </w:r>
                </w:p>
              </w:tc>
              <w:tc>
                <w:tcPr>
                  <w:tcW w:w="2495" w:type="dxa"/>
                  <w:vAlign w:val="center"/>
                </w:tcPr>
                <w:p w14:paraId="7828FE4B"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rPr>
                    <w:t>220</w:t>
                  </w:r>
                </w:p>
              </w:tc>
            </w:tr>
            <w:tr w:rsidR="005823B4" w:rsidRPr="003A352D" w14:paraId="7EE6CC56" w14:textId="77777777" w:rsidTr="008B2BA5">
              <w:trPr>
                <w:trHeight w:val="340"/>
                <w:jc w:val="center"/>
              </w:trPr>
              <w:tc>
                <w:tcPr>
                  <w:tcW w:w="5342" w:type="dxa"/>
                  <w:shd w:val="clear" w:color="auto" w:fill="E7E6E6" w:themeFill="background2"/>
                  <w:vAlign w:val="center"/>
                </w:tcPr>
                <w:p w14:paraId="2B5351A5" w14:textId="77777777" w:rsidR="005823B4" w:rsidRPr="003A352D" w:rsidRDefault="005823B4" w:rsidP="009579B2">
                  <w:pPr>
                    <w:framePr w:hSpace="141" w:wrap="around" w:vAnchor="text" w:hAnchor="text" w:xAlign="center" w:y="1"/>
                    <w:suppressOverlap/>
                    <w:jc w:val="center"/>
                    <w:rPr>
                      <w:rFonts w:eastAsia="Times New Roman" w:cstheme="minorHAnsi"/>
                      <w:color w:val="000000"/>
                      <w:lang w:eastAsia="pt-BR"/>
                    </w:rPr>
                  </w:pPr>
                  <w:r w:rsidRPr="003A352D">
                    <w:rPr>
                      <w:rFonts w:cstheme="minorHAnsi"/>
                      <w:b/>
                      <w:bCs/>
                    </w:rPr>
                    <w:t>Total</w:t>
                  </w:r>
                </w:p>
              </w:tc>
              <w:tc>
                <w:tcPr>
                  <w:tcW w:w="2495" w:type="dxa"/>
                  <w:shd w:val="clear" w:color="auto" w:fill="E7E6E6" w:themeFill="background2"/>
                  <w:vAlign w:val="center"/>
                </w:tcPr>
                <w:p w14:paraId="366FED13" w14:textId="77777777" w:rsidR="005823B4" w:rsidRPr="003A352D" w:rsidRDefault="005823B4" w:rsidP="009579B2">
                  <w:pPr>
                    <w:framePr w:hSpace="141" w:wrap="around" w:vAnchor="text" w:hAnchor="text" w:xAlign="center" w:y="1"/>
                    <w:suppressOverlap/>
                    <w:jc w:val="center"/>
                    <w:rPr>
                      <w:rFonts w:cstheme="minorHAnsi"/>
                      <w:b/>
                      <w:bCs/>
                    </w:rPr>
                  </w:pPr>
                  <w:r w:rsidRPr="003A352D">
                    <w:rPr>
                      <w:rFonts w:cstheme="minorHAnsi"/>
                      <w:b/>
                      <w:bCs/>
                    </w:rPr>
                    <w:t>7.271</w:t>
                  </w:r>
                </w:p>
              </w:tc>
            </w:tr>
          </w:tbl>
          <w:p w14:paraId="773A08A8" w14:textId="77777777" w:rsidR="005823B4" w:rsidRPr="00095130" w:rsidRDefault="005823B4" w:rsidP="005823B4">
            <w:pPr>
              <w:contextualSpacing/>
              <w:rPr>
                <w:rFonts w:cstheme="minorHAnsi"/>
                <w:i/>
                <w:sz w:val="20"/>
                <w:szCs w:val="20"/>
              </w:rPr>
            </w:pPr>
            <w:r>
              <w:rPr>
                <w:rFonts w:cstheme="minorHAnsi"/>
                <w:i/>
                <w:sz w:val="20"/>
                <w:szCs w:val="20"/>
              </w:rPr>
              <w:t xml:space="preserve">                                    </w:t>
            </w:r>
            <w:r w:rsidRPr="00095130">
              <w:rPr>
                <w:rFonts w:cstheme="minorHAnsi"/>
                <w:i/>
                <w:sz w:val="20"/>
                <w:szCs w:val="20"/>
              </w:rPr>
              <w:t>Fonte: Coordenação do Emprego e Estágio, atualizados em 31/10/2025.</w:t>
            </w:r>
          </w:p>
          <w:p w14:paraId="086B1A55" w14:textId="77777777" w:rsidR="005823B4" w:rsidRPr="003A352D" w:rsidRDefault="005823B4" w:rsidP="005823B4">
            <w:pPr>
              <w:jc w:val="both"/>
              <w:rPr>
                <w:rFonts w:cstheme="minorHAnsi"/>
              </w:rPr>
            </w:pPr>
          </w:p>
          <w:p w14:paraId="0FDDE7C1" w14:textId="77777777" w:rsidR="005823B4" w:rsidRPr="003A352D" w:rsidRDefault="005823B4" w:rsidP="005823B4">
            <w:pPr>
              <w:jc w:val="both"/>
              <w:rPr>
                <w:rFonts w:cstheme="minorHAnsi"/>
              </w:rPr>
            </w:pPr>
            <w:r w:rsidRPr="003A352D">
              <w:rPr>
                <w:rFonts w:cstheme="minorHAnsi"/>
              </w:rPr>
              <w:t xml:space="preserve">Nos processos privados, foram ofertadas 65 vagas por empresas parceiras como o Sebrae, Di Paula, Associação Espaço Vida Mais Amor, </w:t>
            </w:r>
            <w:proofErr w:type="spellStart"/>
            <w:r w:rsidRPr="003A352D">
              <w:rPr>
                <w:rFonts w:cstheme="minorHAnsi"/>
              </w:rPr>
              <w:t>Keyzer</w:t>
            </w:r>
            <w:proofErr w:type="spellEnd"/>
            <w:r w:rsidRPr="003A352D">
              <w:rPr>
                <w:rFonts w:cstheme="minorHAnsi"/>
              </w:rPr>
              <w:t xml:space="preserve"> Advogados e DPE/GO, além do agente de integração IEL. As oportunidades contemplaram diversas áreas de formação e alcançaram os municípios de Aparecida de Goiânia, Goianésia, Goiânia, Goianira, Mineiros, Rio Verde e Valparaíso de Goiás. </w:t>
            </w:r>
          </w:p>
          <w:p w14:paraId="4F10856B" w14:textId="77777777" w:rsidR="005823B4" w:rsidRPr="003A352D" w:rsidRDefault="005823B4" w:rsidP="005823B4">
            <w:pPr>
              <w:jc w:val="both"/>
              <w:rPr>
                <w:rFonts w:cstheme="minorHAnsi"/>
              </w:rPr>
            </w:pPr>
          </w:p>
          <w:p w14:paraId="47DB3D73" w14:textId="77777777" w:rsidR="005823B4" w:rsidRPr="003A352D" w:rsidRDefault="005823B4" w:rsidP="005823B4">
            <w:pPr>
              <w:jc w:val="both"/>
              <w:rPr>
                <w:rFonts w:cstheme="minorHAnsi"/>
              </w:rPr>
            </w:pPr>
            <w:r w:rsidRPr="003A352D">
              <w:rPr>
                <w:rFonts w:cstheme="minorHAnsi"/>
              </w:rPr>
              <w:t>Entre as iniciativas de alcance público, merece menção os processos seletivos promovidos pela Procuradoria</w:t>
            </w:r>
            <w:r>
              <w:rPr>
                <w:rFonts w:cstheme="minorHAnsi"/>
              </w:rPr>
              <w:t>-</w:t>
            </w:r>
            <w:r w:rsidRPr="003A352D">
              <w:rPr>
                <w:rFonts w:cstheme="minorHAnsi"/>
              </w:rPr>
              <w:t xml:space="preserve">Geral do Estado de Goiás (PGE/GO), pela Saneamento de Goiás S.A. (SANEAGO), pelo Tribunal Regional do Trabalho da 18ª Região (TRT/GO) e pelo Superior Tribunal de Justiça (STJ), destinados ao cadastro de reserva e que envolveu beneficiários de diferentes cursos e municípios goianos, ampliando oportunidades e fortalecendo a representatividade do público atendido. Ressalta-se, ainda, a classificação de 306 beneficiários no processo seletivo público do Instituto Nacional do Seguro Social (INSS). </w:t>
            </w:r>
          </w:p>
          <w:p w14:paraId="40D14DFA" w14:textId="77777777" w:rsidR="005823B4" w:rsidRPr="003A352D" w:rsidRDefault="005823B4" w:rsidP="005823B4">
            <w:pPr>
              <w:jc w:val="both"/>
              <w:rPr>
                <w:rFonts w:cstheme="minorHAnsi"/>
              </w:rPr>
            </w:pPr>
          </w:p>
          <w:p w14:paraId="38A94A8F" w14:textId="77777777" w:rsidR="005823B4" w:rsidRPr="003A352D" w:rsidRDefault="005823B4" w:rsidP="005823B4">
            <w:pPr>
              <w:jc w:val="both"/>
              <w:rPr>
                <w:rFonts w:cstheme="minorHAnsi"/>
              </w:rPr>
            </w:pPr>
            <w:r w:rsidRPr="003A352D">
              <w:rPr>
                <w:rFonts w:cstheme="minorHAnsi"/>
              </w:rPr>
              <w:t>Complementando essas iniciativas, foram realizadas 220 orientações individuais voltadas ao mundo do trabalho, com o objetivo de apoiar os beneficiários em processos seletivos e fortalecer seu desenvolvimento profissional.</w:t>
            </w:r>
          </w:p>
          <w:p w14:paraId="519E2884" w14:textId="77777777" w:rsidR="005823B4" w:rsidRDefault="005823B4" w:rsidP="005823B4">
            <w:pPr>
              <w:jc w:val="both"/>
              <w:rPr>
                <w:rFonts w:cstheme="minorHAnsi"/>
                <w:strike/>
              </w:rPr>
            </w:pPr>
          </w:p>
          <w:p w14:paraId="1D3955C5" w14:textId="77777777" w:rsidR="00946028" w:rsidRDefault="00946028" w:rsidP="005823B4">
            <w:pPr>
              <w:jc w:val="both"/>
              <w:rPr>
                <w:rFonts w:cstheme="minorHAnsi"/>
                <w:strike/>
              </w:rPr>
            </w:pPr>
          </w:p>
          <w:p w14:paraId="733794C5" w14:textId="77777777" w:rsidR="00946028" w:rsidRDefault="00946028" w:rsidP="005823B4">
            <w:pPr>
              <w:jc w:val="both"/>
              <w:rPr>
                <w:rFonts w:cstheme="minorHAnsi"/>
                <w:strike/>
              </w:rPr>
            </w:pPr>
          </w:p>
          <w:p w14:paraId="348F78E6" w14:textId="77777777" w:rsidR="00946028" w:rsidRDefault="00946028" w:rsidP="005823B4">
            <w:pPr>
              <w:jc w:val="both"/>
              <w:rPr>
                <w:rFonts w:cstheme="minorHAnsi"/>
                <w:strike/>
              </w:rPr>
            </w:pPr>
          </w:p>
          <w:p w14:paraId="3667DDB4" w14:textId="77777777" w:rsidR="00946028" w:rsidRPr="003A352D" w:rsidRDefault="00946028" w:rsidP="005823B4">
            <w:pPr>
              <w:jc w:val="both"/>
              <w:rPr>
                <w:rFonts w:cstheme="minorHAnsi"/>
                <w:strike/>
              </w:rPr>
            </w:pPr>
          </w:p>
          <w:p w14:paraId="3B851E41" w14:textId="77777777" w:rsidR="005823B4" w:rsidRDefault="005823B4" w:rsidP="005823B4">
            <w:pPr>
              <w:ind w:left="22" w:right="170"/>
              <w:rPr>
                <w:rFonts w:cstheme="minorHAnsi"/>
                <w:b/>
                <w:bCs/>
              </w:rPr>
            </w:pPr>
            <w:r w:rsidRPr="003A352D">
              <w:rPr>
                <w:rFonts w:cstheme="minorHAnsi"/>
                <w:b/>
                <w:bCs/>
              </w:rPr>
              <w:lastRenderedPageBreak/>
              <w:t>Acompanhamento Socioassistencial</w:t>
            </w:r>
          </w:p>
          <w:p w14:paraId="7CE67655" w14:textId="77777777" w:rsidR="005823B4" w:rsidRPr="003A352D" w:rsidRDefault="005823B4" w:rsidP="005823B4">
            <w:pPr>
              <w:jc w:val="center"/>
              <w:rPr>
                <w:rFonts w:cstheme="minorHAnsi"/>
                <w:b/>
                <w:bCs/>
                <w:kern w:val="2"/>
              </w:rPr>
            </w:pPr>
          </w:p>
          <w:p w14:paraId="3056891A" w14:textId="77777777" w:rsidR="005823B4" w:rsidRDefault="005823B4" w:rsidP="005823B4">
            <w:pPr>
              <w:jc w:val="center"/>
              <w:rPr>
                <w:rFonts w:eastAsiaTheme="minorEastAsia" w:cstheme="minorHAnsi"/>
                <w:kern w:val="2"/>
              </w:rPr>
            </w:pPr>
            <w:r w:rsidRPr="003A352D">
              <w:rPr>
                <w:rFonts w:eastAsiaTheme="minorEastAsia" w:cstheme="minorHAnsi"/>
                <w:kern w:val="2"/>
              </w:rPr>
              <w:t>Tabela 4: Resumo de Acompanhamento Socioassistencial</w:t>
            </w:r>
          </w:p>
          <w:p w14:paraId="02D6656B" w14:textId="77777777" w:rsidR="005823B4" w:rsidRPr="003A352D" w:rsidRDefault="005823B4" w:rsidP="005823B4">
            <w:pPr>
              <w:jc w:val="center"/>
              <w:rPr>
                <w:rFonts w:eastAsiaTheme="minorEastAsia" w:cstheme="minorHAnsi"/>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8500"/>
              <w:gridCol w:w="1985"/>
            </w:tblGrid>
            <w:tr w:rsidR="005823B4" w:rsidRPr="003A352D" w14:paraId="2110DC7E" w14:textId="77777777" w:rsidTr="00946028">
              <w:trPr>
                <w:trHeight w:val="397"/>
                <w:jc w:val="center"/>
              </w:trPr>
              <w:tc>
                <w:tcPr>
                  <w:tcW w:w="8500" w:type="dxa"/>
                  <w:shd w:val="clear" w:color="auto" w:fill="D9D9D9" w:themeFill="background1" w:themeFillShade="D9"/>
                  <w:vAlign w:val="center"/>
                </w:tcPr>
                <w:p w14:paraId="75FD6B78" w14:textId="77777777" w:rsidR="005823B4" w:rsidRPr="003A352D" w:rsidRDefault="005823B4" w:rsidP="005823B4">
                  <w:pPr>
                    <w:jc w:val="center"/>
                    <w:rPr>
                      <w:rFonts w:cstheme="minorHAnsi"/>
                      <w:b/>
                      <w:bCs/>
                    </w:rPr>
                  </w:pPr>
                  <w:r w:rsidRPr="003A352D">
                    <w:rPr>
                      <w:rFonts w:cstheme="minorHAnsi"/>
                      <w:b/>
                      <w:bCs/>
                    </w:rPr>
                    <w:t>Serviços oferecidos</w:t>
                  </w:r>
                </w:p>
              </w:tc>
              <w:tc>
                <w:tcPr>
                  <w:tcW w:w="1985" w:type="dxa"/>
                  <w:shd w:val="clear" w:color="auto" w:fill="D9D9D9" w:themeFill="background1" w:themeFillShade="D9"/>
                  <w:vAlign w:val="center"/>
                </w:tcPr>
                <w:p w14:paraId="1610E43E" w14:textId="77777777" w:rsidR="005823B4" w:rsidRPr="003A352D" w:rsidRDefault="005823B4" w:rsidP="005823B4">
                  <w:pPr>
                    <w:jc w:val="center"/>
                    <w:rPr>
                      <w:rFonts w:cstheme="minorHAnsi"/>
                      <w:b/>
                      <w:bCs/>
                    </w:rPr>
                  </w:pPr>
                  <w:r w:rsidRPr="003A352D">
                    <w:rPr>
                      <w:rFonts w:cstheme="minorHAnsi"/>
                      <w:b/>
                      <w:bCs/>
                    </w:rPr>
                    <w:t>Quantidade</w:t>
                  </w:r>
                </w:p>
              </w:tc>
            </w:tr>
            <w:tr w:rsidR="005823B4" w:rsidRPr="003A352D" w14:paraId="034D31FE" w14:textId="77777777" w:rsidTr="00946028">
              <w:trPr>
                <w:trHeight w:val="340"/>
                <w:jc w:val="center"/>
              </w:trPr>
              <w:tc>
                <w:tcPr>
                  <w:tcW w:w="8500" w:type="dxa"/>
                  <w:vAlign w:val="center"/>
                </w:tcPr>
                <w:p w14:paraId="1EE78992" w14:textId="77777777" w:rsidR="005823B4" w:rsidRPr="003A352D" w:rsidRDefault="005823B4" w:rsidP="005823B4">
                  <w:pPr>
                    <w:rPr>
                      <w:rFonts w:cstheme="minorHAnsi"/>
                    </w:rPr>
                  </w:pPr>
                  <w:r w:rsidRPr="003A352D">
                    <w:rPr>
                      <w:rFonts w:cstheme="minorHAnsi"/>
                    </w:rPr>
                    <w:t>Famílias prioritárias atendidas com acompanhamento socioassistencial</w:t>
                  </w:r>
                </w:p>
              </w:tc>
              <w:tc>
                <w:tcPr>
                  <w:tcW w:w="1985" w:type="dxa"/>
                </w:tcPr>
                <w:p w14:paraId="33955791" w14:textId="77777777" w:rsidR="005823B4" w:rsidRPr="003A352D" w:rsidRDefault="005823B4" w:rsidP="005823B4">
                  <w:pPr>
                    <w:jc w:val="center"/>
                    <w:rPr>
                      <w:rFonts w:cstheme="minorHAnsi"/>
                    </w:rPr>
                  </w:pPr>
                  <w:r w:rsidRPr="003A352D">
                    <w:rPr>
                      <w:rFonts w:cstheme="minorHAnsi"/>
                    </w:rPr>
                    <w:t>44</w:t>
                  </w:r>
                </w:p>
              </w:tc>
            </w:tr>
            <w:tr w:rsidR="005823B4" w:rsidRPr="003A352D" w14:paraId="7A70B6DF" w14:textId="77777777" w:rsidTr="00946028">
              <w:trPr>
                <w:trHeight w:val="340"/>
                <w:jc w:val="center"/>
              </w:trPr>
              <w:tc>
                <w:tcPr>
                  <w:tcW w:w="8500" w:type="dxa"/>
                  <w:vAlign w:val="center"/>
                </w:tcPr>
                <w:p w14:paraId="4383885B" w14:textId="77777777" w:rsidR="005823B4" w:rsidRPr="003A352D" w:rsidRDefault="005823B4" w:rsidP="005823B4">
                  <w:pPr>
                    <w:rPr>
                      <w:rFonts w:cstheme="minorHAnsi"/>
                    </w:rPr>
                  </w:pPr>
                  <w:r w:rsidRPr="003A352D">
                    <w:rPr>
                      <w:rFonts w:cstheme="minorHAnsi"/>
                    </w:rPr>
                    <w:t>Atendimentos de acompanhamento socioassistencial</w:t>
                  </w:r>
                </w:p>
              </w:tc>
              <w:tc>
                <w:tcPr>
                  <w:tcW w:w="1985" w:type="dxa"/>
                </w:tcPr>
                <w:p w14:paraId="2812F5E9" w14:textId="77777777" w:rsidR="005823B4" w:rsidRPr="003A352D" w:rsidRDefault="005823B4" w:rsidP="005823B4">
                  <w:pPr>
                    <w:jc w:val="center"/>
                    <w:rPr>
                      <w:rFonts w:cstheme="minorHAnsi"/>
                    </w:rPr>
                  </w:pPr>
                  <w:r w:rsidRPr="003A352D">
                    <w:rPr>
                      <w:rFonts w:cstheme="minorHAnsi"/>
                    </w:rPr>
                    <w:t>134</w:t>
                  </w:r>
                </w:p>
              </w:tc>
            </w:tr>
            <w:tr w:rsidR="005823B4" w:rsidRPr="003A352D" w14:paraId="66BFBF5A" w14:textId="77777777" w:rsidTr="00946028">
              <w:trPr>
                <w:trHeight w:val="340"/>
                <w:jc w:val="center"/>
              </w:trPr>
              <w:tc>
                <w:tcPr>
                  <w:tcW w:w="8500" w:type="dxa"/>
                  <w:vAlign w:val="center"/>
                </w:tcPr>
                <w:p w14:paraId="512470F0" w14:textId="77777777" w:rsidR="005823B4" w:rsidRPr="003A352D" w:rsidRDefault="005823B4" w:rsidP="005823B4">
                  <w:pPr>
                    <w:rPr>
                      <w:rFonts w:cstheme="minorHAnsi"/>
                    </w:rPr>
                  </w:pPr>
                  <w:r w:rsidRPr="003A352D">
                    <w:rPr>
                      <w:rFonts w:cstheme="minorHAnsi"/>
                    </w:rPr>
                    <w:t xml:space="preserve">Projeto “Caminhos da Escuta” (Atendimento de </w:t>
                  </w:r>
                  <w:r>
                    <w:rPr>
                      <w:rFonts w:cstheme="minorHAnsi"/>
                    </w:rPr>
                    <w:t>P</w:t>
                  </w:r>
                  <w:r w:rsidRPr="003A352D">
                    <w:rPr>
                      <w:rFonts w:cstheme="minorHAnsi"/>
                    </w:rPr>
                    <w:t>sicologia aos beneficiários e grupo familiar)</w:t>
                  </w:r>
                </w:p>
              </w:tc>
              <w:tc>
                <w:tcPr>
                  <w:tcW w:w="1985" w:type="dxa"/>
                  <w:vAlign w:val="center"/>
                </w:tcPr>
                <w:p w14:paraId="7E0D7EA0" w14:textId="77777777" w:rsidR="005823B4" w:rsidRPr="003A352D" w:rsidRDefault="005823B4" w:rsidP="005823B4">
                  <w:pPr>
                    <w:jc w:val="center"/>
                    <w:rPr>
                      <w:rFonts w:cstheme="minorHAnsi"/>
                    </w:rPr>
                  </w:pPr>
                  <w:r w:rsidRPr="003A352D">
                    <w:rPr>
                      <w:rFonts w:cstheme="minorHAnsi"/>
                    </w:rPr>
                    <w:t>41</w:t>
                  </w:r>
                </w:p>
              </w:tc>
            </w:tr>
            <w:tr w:rsidR="005823B4" w:rsidRPr="003A352D" w14:paraId="4D165E63" w14:textId="77777777" w:rsidTr="00946028">
              <w:trPr>
                <w:trHeight w:val="340"/>
                <w:jc w:val="center"/>
              </w:trPr>
              <w:tc>
                <w:tcPr>
                  <w:tcW w:w="8500" w:type="dxa"/>
                  <w:vAlign w:val="center"/>
                </w:tcPr>
                <w:p w14:paraId="651CCA04" w14:textId="77777777" w:rsidR="005823B4" w:rsidRPr="003A352D" w:rsidRDefault="005823B4" w:rsidP="005823B4">
                  <w:pPr>
                    <w:rPr>
                      <w:rFonts w:cstheme="minorHAnsi"/>
                    </w:rPr>
                  </w:pPr>
                  <w:r w:rsidRPr="003A352D">
                    <w:rPr>
                      <w:rFonts w:cstheme="minorHAnsi"/>
                    </w:rPr>
                    <w:t>Articulações com a Rede de Parceiros</w:t>
                  </w:r>
                </w:p>
              </w:tc>
              <w:tc>
                <w:tcPr>
                  <w:tcW w:w="1985" w:type="dxa"/>
                  <w:vAlign w:val="center"/>
                </w:tcPr>
                <w:p w14:paraId="1C7EF1FE" w14:textId="77777777" w:rsidR="005823B4" w:rsidRPr="003A352D" w:rsidRDefault="005823B4" w:rsidP="005823B4">
                  <w:pPr>
                    <w:jc w:val="center"/>
                    <w:rPr>
                      <w:rFonts w:cstheme="minorHAnsi"/>
                    </w:rPr>
                  </w:pPr>
                  <w:r w:rsidRPr="003A352D">
                    <w:rPr>
                      <w:rFonts w:cstheme="minorHAnsi"/>
                    </w:rPr>
                    <w:t>4</w:t>
                  </w:r>
                </w:p>
              </w:tc>
            </w:tr>
          </w:tbl>
          <w:p w14:paraId="55759FAE" w14:textId="77777777" w:rsidR="00375202" w:rsidRDefault="00375202"/>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8500"/>
              <w:gridCol w:w="1985"/>
            </w:tblGrid>
            <w:tr w:rsidR="005823B4" w:rsidRPr="003A352D" w14:paraId="2D33D454" w14:textId="77777777" w:rsidTr="00946028">
              <w:trPr>
                <w:trHeight w:val="397"/>
                <w:jc w:val="center"/>
              </w:trPr>
              <w:tc>
                <w:tcPr>
                  <w:tcW w:w="8500" w:type="dxa"/>
                  <w:shd w:val="clear" w:color="auto" w:fill="D9D9D9" w:themeFill="background1" w:themeFillShade="D9"/>
                  <w:vAlign w:val="center"/>
                </w:tcPr>
                <w:p w14:paraId="6E2FCFE2" w14:textId="77777777" w:rsidR="005823B4" w:rsidRPr="003A352D" w:rsidRDefault="005823B4" w:rsidP="005823B4">
                  <w:pPr>
                    <w:jc w:val="center"/>
                    <w:rPr>
                      <w:rFonts w:cstheme="minorHAnsi"/>
                      <w:b/>
                      <w:bCs/>
                    </w:rPr>
                  </w:pPr>
                  <w:r w:rsidRPr="003A352D">
                    <w:rPr>
                      <w:rFonts w:cstheme="minorHAnsi"/>
                      <w:b/>
                      <w:bCs/>
                    </w:rPr>
                    <w:t>Entrega de Benefícios</w:t>
                  </w:r>
                </w:p>
              </w:tc>
              <w:tc>
                <w:tcPr>
                  <w:tcW w:w="1985" w:type="dxa"/>
                  <w:shd w:val="clear" w:color="auto" w:fill="D9D9D9" w:themeFill="background1" w:themeFillShade="D9"/>
                  <w:vAlign w:val="center"/>
                </w:tcPr>
                <w:p w14:paraId="3B46FBBA" w14:textId="77777777" w:rsidR="005823B4" w:rsidRPr="003A352D" w:rsidRDefault="005823B4" w:rsidP="005823B4">
                  <w:pPr>
                    <w:contextualSpacing/>
                    <w:jc w:val="center"/>
                    <w:rPr>
                      <w:rFonts w:cstheme="minorHAnsi"/>
                      <w:b/>
                      <w:bCs/>
                    </w:rPr>
                  </w:pPr>
                  <w:r w:rsidRPr="003A352D">
                    <w:rPr>
                      <w:rFonts w:cstheme="minorHAnsi"/>
                      <w:b/>
                      <w:bCs/>
                    </w:rPr>
                    <w:t>Quantidade</w:t>
                  </w:r>
                </w:p>
              </w:tc>
            </w:tr>
            <w:tr w:rsidR="005823B4" w:rsidRPr="003A352D" w14:paraId="4C69D74F" w14:textId="77777777" w:rsidTr="00946028">
              <w:trPr>
                <w:trHeight w:val="340"/>
                <w:jc w:val="center"/>
              </w:trPr>
              <w:tc>
                <w:tcPr>
                  <w:tcW w:w="8500" w:type="dxa"/>
                  <w:vAlign w:val="center"/>
                </w:tcPr>
                <w:p w14:paraId="3865787A" w14:textId="77777777" w:rsidR="005823B4" w:rsidRPr="003A352D" w:rsidRDefault="005823B4" w:rsidP="005823B4">
                  <w:pPr>
                    <w:rPr>
                      <w:rFonts w:cstheme="minorHAnsi"/>
                      <w:b/>
                      <w:bCs/>
                    </w:rPr>
                  </w:pPr>
                  <w:r w:rsidRPr="003A352D">
                    <w:rPr>
                      <w:rFonts w:cstheme="minorHAnsi"/>
                    </w:rPr>
                    <w:t>Mix do Bem</w:t>
                  </w:r>
                </w:p>
              </w:tc>
              <w:tc>
                <w:tcPr>
                  <w:tcW w:w="1985" w:type="dxa"/>
                  <w:vAlign w:val="center"/>
                </w:tcPr>
                <w:p w14:paraId="27CBB19F" w14:textId="77777777" w:rsidR="005823B4" w:rsidRPr="003A352D" w:rsidRDefault="005823B4" w:rsidP="005823B4">
                  <w:pPr>
                    <w:contextualSpacing/>
                    <w:jc w:val="center"/>
                    <w:rPr>
                      <w:rFonts w:cstheme="minorHAnsi"/>
                    </w:rPr>
                  </w:pPr>
                  <w:r w:rsidRPr="003A352D">
                    <w:rPr>
                      <w:rFonts w:cstheme="minorHAnsi"/>
                    </w:rPr>
                    <w:t>860</w:t>
                  </w:r>
                </w:p>
              </w:tc>
            </w:tr>
            <w:tr w:rsidR="005823B4" w:rsidRPr="003A352D" w14:paraId="538DE11B" w14:textId="77777777" w:rsidTr="00946028">
              <w:trPr>
                <w:trHeight w:val="340"/>
                <w:jc w:val="center"/>
              </w:trPr>
              <w:tc>
                <w:tcPr>
                  <w:tcW w:w="8500" w:type="dxa"/>
                  <w:vAlign w:val="center"/>
                </w:tcPr>
                <w:p w14:paraId="1375D488" w14:textId="77777777" w:rsidR="005823B4" w:rsidRPr="003A352D" w:rsidRDefault="005823B4" w:rsidP="005823B4">
                  <w:pPr>
                    <w:rPr>
                      <w:rFonts w:cstheme="minorHAnsi"/>
                    </w:rPr>
                  </w:pPr>
                  <w:r w:rsidRPr="003A352D">
                    <w:rPr>
                      <w:rFonts w:cstheme="minorHAnsi"/>
                    </w:rPr>
                    <w:t>Absorventes</w:t>
                  </w:r>
                </w:p>
              </w:tc>
              <w:tc>
                <w:tcPr>
                  <w:tcW w:w="1985" w:type="dxa"/>
                  <w:vAlign w:val="center"/>
                </w:tcPr>
                <w:p w14:paraId="2A672F4A" w14:textId="77777777" w:rsidR="005823B4" w:rsidRPr="003A352D" w:rsidRDefault="005823B4" w:rsidP="005823B4">
                  <w:pPr>
                    <w:contextualSpacing/>
                    <w:jc w:val="center"/>
                    <w:rPr>
                      <w:rFonts w:cstheme="minorHAnsi"/>
                    </w:rPr>
                  </w:pPr>
                  <w:r w:rsidRPr="003A352D">
                    <w:rPr>
                      <w:rFonts w:cstheme="minorHAnsi"/>
                    </w:rPr>
                    <w:t>76</w:t>
                  </w:r>
                </w:p>
              </w:tc>
            </w:tr>
            <w:tr w:rsidR="005823B4" w:rsidRPr="003A352D" w14:paraId="349E1889" w14:textId="77777777" w:rsidTr="00946028">
              <w:trPr>
                <w:trHeight w:val="340"/>
                <w:jc w:val="center"/>
              </w:trPr>
              <w:tc>
                <w:tcPr>
                  <w:tcW w:w="8500" w:type="dxa"/>
                  <w:vAlign w:val="center"/>
                </w:tcPr>
                <w:p w14:paraId="05019DA2" w14:textId="77777777" w:rsidR="005823B4" w:rsidRPr="003A352D" w:rsidRDefault="005823B4" w:rsidP="005823B4">
                  <w:pPr>
                    <w:rPr>
                      <w:rFonts w:cstheme="minorHAnsi"/>
                    </w:rPr>
                  </w:pPr>
                  <w:r w:rsidRPr="003A352D">
                    <w:rPr>
                      <w:rFonts w:cstheme="minorHAnsi"/>
                    </w:rPr>
                    <w:t>Filtros de Barro</w:t>
                  </w:r>
                </w:p>
              </w:tc>
              <w:tc>
                <w:tcPr>
                  <w:tcW w:w="1985" w:type="dxa"/>
                  <w:vAlign w:val="center"/>
                </w:tcPr>
                <w:p w14:paraId="2A08F4A5" w14:textId="77777777" w:rsidR="005823B4" w:rsidRPr="003A352D" w:rsidRDefault="005823B4" w:rsidP="005823B4">
                  <w:pPr>
                    <w:contextualSpacing/>
                    <w:jc w:val="center"/>
                    <w:rPr>
                      <w:rFonts w:cstheme="minorHAnsi"/>
                    </w:rPr>
                  </w:pPr>
                  <w:r w:rsidRPr="003A352D">
                    <w:rPr>
                      <w:rFonts w:cstheme="minorHAnsi"/>
                    </w:rPr>
                    <w:t>34</w:t>
                  </w:r>
                </w:p>
              </w:tc>
            </w:tr>
            <w:tr w:rsidR="005823B4" w:rsidRPr="003A352D" w14:paraId="7361EDF3" w14:textId="77777777" w:rsidTr="00946028">
              <w:trPr>
                <w:trHeight w:val="340"/>
                <w:jc w:val="center"/>
              </w:trPr>
              <w:tc>
                <w:tcPr>
                  <w:tcW w:w="8500" w:type="dxa"/>
                  <w:vAlign w:val="center"/>
                </w:tcPr>
                <w:p w14:paraId="30201B42" w14:textId="77777777" w:rsidR="005823B4" w:rsidRPr="003A352D" w:rsidRDefault="005823B4" w:rsidP="005823B4">
                  <w:pPr>
                    <w:rPr>
                      <w:rFonts w:cstheme="minorHAnsi"/>
                    </w:rPr>
                  </w:pPr>
                  <w:r w:rsidRPr="003A352D">
                    <w:rPr>
                      <w:rFonts w:cstheme="minorHAnsi"/>
                    </w:rPr>
                    <w:t>Cesta de Hortifr</w:t>
                  </w:r>
                  <w:r>
                    <w:rPr>
                      <w:rFonts w:cstheme="minorHAnsi"/>
                    </w:rPr>
                    <w:t>ú</w:t>
                  </w:r>
                  <w:r w:rsidRPr="003A352D">
                    <w:rPr>
                      <w:rFonts w:cstheme="minorHAnsi"/>
                    </w:rPr>
                    <w:t>tis</w:t>
                  </w:r>
                </w:p>
              </w:tc>
              <w:tc>
                <w:tcPr>
                  <w:tcW w:w="1985" w:type="dxa"/>
                  <w:vAlign w:val="center"/>
                </w:tcPr>
                <w:p w14:paraId="5AC2847F" w14:textId="77777777" w:rsidR="005823B4" w:rsidRPr="003A352D" w:rsidRDefault="005823B4" w:rsidP="005823B4">
                  <w:pPr>
                    <w:contextualSpacing/>
                    <w:jc w:val="center"/>
                    <w:rPr>
                      <w:rFonts w:cstheme="minorHAnsi"/>
                    </w:rPr>
                  </w:pPr>
                  <w:r w:rsidRPr="003A352D">
                    <w:rPr>
                      <w:rFonts w:cstheme="minorHAnsi"/>
                    </w:rPr>
                    <w:t>72</w:t>
                  </w:r>
                </w:p>
              </w:tc>
            </w:tr>
            <w:tr w:rsidR="005823B4" w:rsidRPr="003A352D" w14:paraId="3AB9BA1C" w14:textId="77777777" w:rsidTr="00946028">
              <w:trPr>
                <w:trHeight w:val="340"/>
                <w:jc w:val="center"/>
              </w:trPr>
              <w:tc>
                <w:tcPr>
                  <w:tcW w:w="8500" w:type="dxa"/>
                  <w:vAlign w:val="center"/>
                </w:tcPr>
                <w:p w14:paraId="0EF2801C" w14:textId="77777777" w:rsidR="005823B4" w:rsidRPr="003A352D" w:rsidRDefault="005823B4" w:rsidP="005823B4">
                  <w:pPr>
                    <w:rPr>
                      <w:rFonts w:cstheme="minorHAnsi"/>
                      <w:b/>
                      <w:bCs/>
                    </w:rPr>
                  </w:pPr>
                  <w:r w:rsidRPr="003A352D">
                    <w:rPr>
                      <w:rFonts w:cstheme="minorHAnsi"/>
                      <w:b/>
                      <w:bCs/>
                    </w:rPr>
                    <w:t>Total</w:t>
                  </w:r>
                </w:p>
              </w:tc>
              <w:tc>
                <w:tcPr>
                  <w:tcW w:w="1985" w:type="dxa"/>
                  <w:vAlign w:val="center"/>
                </w:tcPr>
                <w:p w14:paraId="08297D54" w14:textId="77777777" w:rsidR="005823B4" w:rsidRPr="003A352D" w:rsidRDefault="005823B4" w:rsidP="005823B4">
                  <w:pPr>
                    <w:tabs>
                      <w:tab w:val="center" w:pos="1692"/>
                      <w:tab w:val="right" w:pos="3385"/>
                    </w:tabs>
                    <w:contextualSpacing/>
                    <w:jc w:val="center"/>
                    <w:rPr>
                      <w:rFonts w:cstheme="minorHAnsi"/>
                      <w:b/>
                      <w:bCs/>
                    </w:rPr>
                  </w:pPr>
                  <w:r w:rsidRPr="003A352D">
                    <w:rPr>
                      <w:rFonts w:cstheme="minorHAnsi"/>
                      <w:b/>
                      <w:bCs/>
                    </w:rPr>
                    <w:t>1.042</w:t>
                  </w:r>
                </w:p>
              </w:tc>
            </w:tr>
          </w:tbl>
          <w:p w14:paraId="42F20BEB" w14:textId="49B122F9" w:rsidR="001921DF" w:rsidRDefault="005823B4" w:rsidP="005823B4">
            <w:pPr>
              <w:rPr>
                <w:rFonts w:cstheme="minorHAnsi"/>
                <w:i/>
                <w:iCs/>
                <w:kern w:val="2"/>
                <w:sz w:val="20"/>
                <w:szCs w:val="20"/>
              </w:rPr>
            </w:pPr>
            <w:r w:rsidRPr="003A352D">
              <w:rPr>
                <w:rFonts w:cstheme="minorHAnsi"/>
                <w:i/>
                <w:iCs/>
                <w:kern w:val="2"/>
              </w:rPr>
              <w:t xml:space="preserve">   </w:t>
            </w:r>
            <w:r>
              <w:rPr>
                <w:rFonts w:cstheme="minorHAnsi"/>
                <w:i/>
                <w:iCs/>
                <w:kern w:val="2"/>
              </w:rPr>
              <w:t xml:space="preserve"> </w:t>
            </w:r>
            <w:r w:rsidRPr="00DC05B3">
              <w:rPr>
                <w:rFonts w:cstheme="minorHAnsi"/>
                <w:i/>
                <w:iCs/>
                <w:kern w:val="2"/>
                <w:sz w:val="20"/>
                <w:szCs w:val="20"/>
              </w:rPr>
              <w:t xml:space="preserve">  </w:t>
            </w: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8500"/>
              <w:gridCol w:w="1985"/>
            </w:tblGrid>
            <w:tr w:rsidR="003A208C" w:rsidRPr="003A352D" w14:paraId="16C84C62" w14:textId="77777777" w:rsidTr="00946028">
              <w:trPr>
                <w:trHeight w:val="397"/>
                <w:jc w:val="center"/>
              </w:trPr>
              <w:tc>
                <w:tcPr>
                  <w:tcW w:w="8500" w:type="dxa"/>
                  <w:shd w:val="clear" w:color="auto" w:fill="D9D9D9" w:themeFill="background1" w:themeFillShade="D9"/>
                  <w:vAlign w:val="center"/>
                </w:tcPr>
                <w:p w14:paraId="023E6AEE" w14:textId="77777777" w:rsidR="003A208C" w:rsidRPr="003A352D" w:rsidRDefault="003A208C" w:rsidP="003A208C">
                  <w:pPr>
                    <w:jc w:val="center"/>
                    <w:rPr>
                      <w:rFonts w:cstheme="minorHAnsi"/>
                    </w:rPr>
                  </w:pPr>
                  <w:r w:rsidRPr="003A352D">
                    <w:rPr>
                      <w:rFonts w:cstheme="minorHAnsi"/>
                      <w:b/>
                      <w:bCs/>
                    </w:rPr>
                    <w:t>Encaminhamentos</w:t>
                  </w:r>
                </w:p>
              </w:tc>
              <w:tc>
                <w:tcPr>
                  <w:tcW w:w="1985" w:type="dxa"/>
                  <w:shd w:val="clear" w:color="auto" w:fill="D9D9D9" w:themeFill="background1" w:themeFillShade="D9"/>
                  <w:vAlign w:val="center"/>
                </w:tcPr>
                <w:p w14:paraId="2F98DFA3" w14:textId="77777777" w:rsidR="003A208C" w:rsidRPr="003A352D" w:rsidRDefault="003A208C" w:rsidP="003A208C">
                  <w:pPr>
                    <w:jc w:val="center"/>
                    <w:rPr>
                      <w:rFonts w:cstheme="minorHAnsi"/>
                    </w:rPr>
                  </w:pPr>
                  <w:r w:rsidRPr="003A352D">
                    <w:rPr>
                      <w:rFonts w:cstheme="minorHAnsi"/>
                      <w:b/>
                      <w:bCs/>
                    </w:rPr>
                    <w:t>Quantidade</w:t>
                  </w:r>
                </w:p>
              </w:tc>
            </w:tr>
            <w:tr w:rsidR="003A208C" w:rsidRPr="003A352D" w14:paraId="182A5098" w14:textId="77777777" w:rsidTr="00946028">
              <w:trPr>
                <w:trHeight w:val="340"/>
                <w:jc w:val="center"/>
              </w:trPr>
              <w:tc>
                <w:tcPr>
                  <w:tcW w:w="8500" w:type="dxa"/>
                  <w:vAlign w:val="center"/>
                </w:tcPr>
                <w:p w14:paraId="1D26FFC1" w14:textId="77777777" w:rsidR="003A208C" w:rsidRPr="003A352D" w:rsidRDefault="003A208C" w:rsidP="003A208C">
                  <w:pPr>
                    <w:rPr>
                      <w:rFonts w:cstheme="minorHAnsi"/>
                    </w:rPr>
                  </w:pPr>
                  <w:r w:rsidRPr="003A352D">
                    <w:rPr>
                      <w:rFonts w:cstheme="minorHAnsi"/>
                    </w:rPr>
                    <w:t>Banco de Alimentos</w:t>
                  </w:r>
                </w:p>
              </w:tc>
              <w:tc>
                <w:tcPr>
                  <w:tcW w:w="1985" w:type="dxa"/>
                  <w:vAlign w:val="center"/>
                </w:tcPr>
                <w:p w14:paraId="7C2E52C5" w14:textId="77777777" w:rsidR="003A208C" w:rsidRPr="003A352D" w:rsidRDefault="003A208C" w:rsidP="003A208C">
                  <w:pPr>
                    <w:jc w:val="center"/>
                    <w:rPr>
                      <w:rFonts w:cstheme="minorHAnsi"/>
                    </w:rPr>
                  </w:pPr>
                  <w:r w:rsidRPr="003A352D">
                    <w:rPr>
                      <w:rFonts w:cstheme="minorHAnsi"/>
                    </w:rPr>
                    <w:t>5</w:t>
                  </w:r>
                </w:p>
              </w:tc>
            </w:tr>
            <w:tr w:rsidR="003A208C" w:rsidRPr="003A352D" w14:paraId="5985F875" w14:textId="77777777" w:rsidTr="00946028">
              <w:trPr>
                <w:trHeight w:val="397"/>
                <w:jc w:val="center"/>
              </w:trPr>
              <w:tc>
                <w:tcPr>
                  <w:tcW w:w="8500" w:type="dxa"/>
                  <w:shd w:val="clear" w:color="auto" w:fill="D9D9D9" w:themeFill="background1" w:themeFillShade="D9"/>
                  <w:vAlign w:val="center"/>
                </w:tcPr>
                <w:p w14:paraId="2A62A8F8" w14:textId="77777777" w:rsidR="003A208C" w:rsidRPr="003A352D" w:rsidRDefault="003A208C" w:rsidP="003A208C">
                  <w:pPr>
                    <w:jc w:val="center"/>
                    <w:rPr>
                      <w:rFonts w:cstheme="minorHAnsi"/>
                    </w:rPr>
                  </w:pPr>
                  <w:r w:rsidRPr="003A352D">
                    <w:rPr>
                      <w:rFonts w:cstheme="minorHAnsi"/>
                      <w:b/>
                      <w:bCs/>
                    </w:rPr>
                    <w:t>Orientações</w:t>
                  </w:r>
                </w:p>
              </w:tc>
              <w:tc>
                <w:tcPr>
                  <w:tcW w:w="1985" w:type="dxa"/>
                  <w:shd w:val="clear" w:color="auto" w:fill="D9D9D9" w:themeFill="background1" w:themeFillShade="D9"/>
                  <w:vAlign w:val="center"/>
                </w:tcPr>
                <w:p w14:paraId="25F8EC17" w14:textId="77777777" w:rsidR="003A208C" w:rsidRPr="003A352D" w:rsidRDefault="003A208C" w:rsidP="003A208C">
                  <w:pPr>
                    <w:jc w:val="center"/>
                    <w:rPr>
                      <w:rFonts w:cstheme="minorHAnsi"/>
                    </w:rPr>
                  </w:pPr>
                  <w:r w:rsidRPr="003A352D">
                    <w:rPr>
                      <w:rFonts w:cstheme="minorHAnsi"/>
                      <w:b/>
                      <w:bCs/>
                    </w:rPr>
                    <w:t>Quantidade</w:t>
                  </w:r>
                </w:p>
              </w:tc>
            </w:tr>
            <w:tr w:rsidR="003A208C" w:rsidRPr="003A352D" w14:paraId="30CEA9FF" w14:textId="77777777" w:rsidTr="00946028">
              <w:trPr>
                <w:trHeight w:val="340"/>
                <w:jc w:val="center"/>
              </w:trPr>
              <w:tc>
                <w:tcPr>
                  <w:tcW w:w="8500" w:type="dxa"/>
                  <w:vAlign w:val="center"/>
                </w:tcPr>
                <w:p w14:paraId="03999300" w14:textId="77777777" w:rsidR="003A208C" w:rsidRPr="003A352D" w:rsidRDefault="003A208C" w:rsidP="003A208C">
                  <w:pPr>
                    <w:rPr>
                      <w:rFonts w:cstheme="minorHAnsi"/>
                    </w:rPr>
                  </w:pPr>
                  <w:r w:rsidRPr="003A352D">
                    <w:rPr>
                      <w:rFonts w:cstheme="minorHAnsi"/>
                    </w:rPr>
                    <w:t>Saúde</w:t>
                  </w:r>
                </w:p>
              </w:tc>
              <w:tc>
                <w:tcPr>
                  <w:tcW w:w="1985" w:type="dxa"/>
                  <w:vAlign w:val="center"/>
                </w:tcPr>
                <w:p w14:paraId="35A90918" w14:textId="77777777" w:rsidR="003A208C" w:rsidRPr="003A352D" w:rsidRDefault="003A208C" w:rsidP="003A208C">
                  <w:pPr>
                    <w:jc w:val="center"/>
                    <w:rPr>
                      <w:rFonts w:cstheme="minorHAnsi"/>
                    </w:rPr>
                  </w:pPr>
                  <w:r w:rsidRPr="003A352D">
                    <w:rPr>
                      <w:rFonts w:cstheme="minorHAnsi"/>
                    </w:rPr>
                    <w:t>5</w:t>
                  </w:r>
                </w:p>
              </w:tc>
            </w:tr>
            <w:tr w:rsidR="003A208C" w:rsidRPr="003A352D" w14:paraId="7386D4B1" w14:textId="77777777" w:rsidTr="00946028">
              <w:trPr>
                <w:trHeight w:val="340"/>
                <w:jc w:val="center"/>
              </w:trPr>
              <w:tc>
                <w:tcPr>
                  <w:tcW w:w="8500" w:type="dxa"/>
                  <w:vAlign w:val="center"/>
                </w:tcPr>
                <w:p w14:paraId="035C7208" w14:textId="77777777" w:rsidR="003A208C" w:rsidRPr="003A352D" w:rsidRDefault="003A208C" w:rsidP="003A208C">
                  <w:pPr>
                    <w:rPr>
                      <w:rFonts w:cstheme="minorHAnsi"/>
                    </w:rPr>
                  </w:pPr>
                  <w:r w:rsidRPr="003A352D">
                    <w:rPr>
                      <w:rFonts w:cstheme="minorHAnsi"/>
                    </w:rPr>
                    <w:t>Assistência Social</w:t>
                  </w:r>
                </w:p>
              </w:tc>
              <w:tc>
                <w:tcPr>
                  <w:tcW w:w="1985" w:type="dxa"/>
                  <w:vAlign w:val="center"/>
                </w:tcPr>
                <w:p w14:paraId="0C8F60F2" w14:textId="77777777" w:rsidR="003A208C" w:rsidRPr="003A352D" w:rsidRDefault="003A208C" w:rsidP="003A208C">
                  <w:pPr>
                    <w:jc w:val="center"/>
                    <w:rPr>
                      <w:rFonts w:cstheme="minorHAnsi"/>
                    </w:rPr>
                  </w:pPr>
                  <w:r w:rsidRPr="003A352D">
                    <w:rPr>
                      <w:rFonts w:cstheme="minorHAnsi"/>
                    </w:rPr>
                    <w:t>10</w:t>
                  </w:r>
                </w:p>
              </w:tc>
            </w:tr>
          </w:tbl>
          <w:p w14:paraId="69139043" w14:textId="21C860E3" w:rsidR="005823B4" w:rsidRPr="00DC05B3" w:rsidRDefault="005823B4" w:rsidP="003A208C">
            <w:pPr>
              <w:ind w:firstLine="306"/>
              <w:rPr>
                <w:rFonts w:cstheme="minorHAnsi"/>
                <w:i/>
                <w:iCs/>
                <w:kern w:val="2"/>
                <w:sz w:val="20"/>
                <w:szCs w:val="20"/>
              </w:rPr>
            </w:pPr>
            <w:r w:rsidRPr="00DC05B3">
              <w:rPr>
                <w:rFonts w:cstheme="minorHAnsi"/>
                <w:i/>
                <w:iCs/>
                <w:kern w:val="2"/>
                <w:sz w:val="20"/>
                <w:szCs w:val="20"/>
              </w:rPr>
              <w:t>Fonte: Banco de Dados da Coordenação de Acompanhamento Socioassistencial (CAS).</w:t>
            </w:r>
          </w:p>
          <w:p w14:paraId="2E924E68" w14:textId="77777777" w:rsidR="005823B4" w:rsidRPr="003A352D" w:rsidRDefault="005823B4" w:rsidP="005823B4">
            <w:pPr>
              <w:ind w:left="166"/>
              <w:rPr>
                <w:rFonts w:cstheme="minorHAnsi"/>
                <w:i/>
                <w:iCs/>
                <w:kern w:val="2"/>
              </w:rPr>
            </w:pPr>
          </w:p>
          <w:p w14:paraId="3DD6AD1F" w14:textId="77777777" w:rsidR="005823B4" w:rsidRPr="003A352D" w:rsidRDefault="005823B4" w:rsidP="005823B4">
            <w:pPr>
              <w:tabs>
                <w:tab w:val="left" w:pos="11079"/>
              </w:tabs>
              <w:ind w:right="54"/>
              <w:jc w:val="both"/>
              <w:rPr>
                <w:rFonts w:cstheme="minorHAnsi"/>
                <w:kern w:val="2"/>
              </w:rPr>
            </w:pPr>
            <w:r w:rsidRPr="003A352D">
              <w:rPr>
                <w:rFonts w:cstheme="minorHAnsi"/>
                <w:kern w:val="2"/>
              </w:rPr>
              <w:t>A Coordenação de Acompanhamento Socioassistencial (CAS) realizou 175 atendimentos, de forma presencial e/ou remota, alcançando 44 beneficiários/famílias em um universo de 773 prioritárias, com o objetivo de monitorar o grupo, garantindo acesso a informações, encaminhamentos para serviços e políticas públicas e distribuição de benefícios socioassistenciais. Dentre essas ações, o projeto "Caminhos da Escuta" promoveu 41 atendimentos focados em apoio psicológico e à escuta qualificada, além de encaminhamentos à Rede de Atendimento Socioassistencial e de Psicologia, conforme as necessidades de cada pessoa, contribuindo para fortalecer vínculos familiares e comunitários e assegurar um atendimento contínuo e integrado.</w:t>
            </w:r>
          </w:p>
          <w:p w14:paraId="148048A8" w14:textId="77777777" w:rsidR="005823B4" w:rsidRDefault="005823B4" w:rsidP="007B4F56">
            <w:pPr>
              <w:jc w:val="both"/>
              <w:rPr>
                <w:rFonts w:cstheme="minorHAnsi"/>
              </w:rPr>
            </w:pPr>
          </w:p>
          <w:p w14:paraId="1FB6D0A4" w14:textId="0905B08D" w:rsidR="005823B4" w:rsidRPr="003A352D" w:rsidRDefault="005823B4" w:rsidP="005823B4">
            <w:pPr>
              <w:tabs>
                <w:tab w:val="left" w:pos="11079"/>
              </w:tabs>
              <w:ind w:left="22" w:right="54"/>
              <w:jc w:val="both"/>
              <w:rPr>
                <w:rFonts w:cstheme="minorHAnsi"/>
                <w:kern w:val="2"/>
              </w:rPr>
            </w:pPr>
            <w:r w:rsidRPr="003A352D">
              <w:rPr>
                <w:rFonts w:cstheme="minorHAnsi"/>
                <w:kern w:val="2"/>
              </w:rPr>
              <w:t xml:space="preserve">Os atendimentos também incluíram encaminhamentos para o Banco de Alimentos, Gerência de Benefícios Sociais e Banco de Oportunidades, reforçando a continuidade do suporte oferecido pela OVG. </w:t>
            </w:r>
            <w:r>
              <w:rPr>
                <w:rFonts w:cstheme="minorHAnsi"/>
                <w:kern w:val="2"/>
              </w:rPr>
              <w:t xml:space="preserve">Além disso, </w:t>
            </w:r>
            <w:r w:rsidRPr="003A352D">
              <w:rPr>
                <w:rFonts w:cstheme="minorHAnsi"/>
                <w:kern w:val="2"/>
              </w:rPr>
              <w:t>1.042 benefícios sociais foram disponibilizados (tabela 4), em resposta às demandas identificadas</w:t>
            </w:r>
            <w:r w:rsidR="00E1515A">
              <w:rPr>
                <w:rFonts w:cstheme="minorHAnsi"/>
                <w:kern w:val="2"/>
              </w:rPr>
              <w:t xml:space="preserve">. </w:t>
            </w:r>
            <w:r w:rsidRPr="003A352D">
              <w:rPr>
                <w:rFonts w:cstheme="minorHAnsi"/>
                <w:kern w:val="2"/>
              </w:rPr>
              <w:t>Além disso, houve entrega de itens como Mix do Bem, absorventes, filtros de barro e cestas de hortifrútis, atendendo 212 beneficiários.</w:t>
            </w:r>
          </w:p>
          <w:p w14:paraId="436EF2A1" w14:textId="77777777" w:rsidR="005823B4" w:rsidRDefault="005823B4" w:rsidP="005823B4">
            <w:pPr>
              <w:tabs>
                <w:tab w:val="left" w:pos="11079"/>
              </w:tabs>
              <w:ind w:left="22" w:right="54"/>
              <w:jc w:val="both"/>
              <w:rPr>
                <w:rFonts w:cstheme="minorHAnsi"/>
                <w:kern w:val="2"/>
              </w:rPr>
            </w:pPr>
          </w:p>
          <w:p w14:paraId="125ED62B" w14:textId="77777777" w:rsidR="005823B4" w:rsidRPr="003A352D" w:rsidRDefault="005823B4" w:rsidP="005823B4">
            <w:pPr>
              <w:tabs>
                <w:tab w:val="left" w:pos="11079"/>
              </w:tabs>
              <w:ind w:left="22" w:right="54"/>
              <w:jc w:val="both"/>
              <w:rPr>
                <w:rFonts w:cstheme="minorHAnsi"/>
              </w:rPr>
            </w:pPr>
            <w:r w:rsidRPr="003A352D">
              <w:rPr>
                <w:rFonts w:cstheme="minorHAnsi"/>
              </w:rPr>
              <w:t xml:space="preserve">No campo das articulações em rede, destacaram-se as conexões mediadas com equipamentos sociais, incluindo articulações com </w:t>
            </w:r>
            <w:r>
              <w:rPr>
                <w:rFonts w:cstheme="minorHAnsi"/>
              </w:rPr>
              <w:t xml:space="preserve">os </w:t>
            </w:r>
            <w:r w:rsidRPr="003A352D">
              <w:rPr>
                <w:rFonts w:cstheme="minorHAnsi"/>
              </w:rPr>
              <w:t>Centro</w:t>
            </w:r>
            <w:r>
              <w:rPr>
                <w:rFonts w:cstheme="minorHAnsi"/>
              </w:rPr>
              <w:t>s</w:t>
            </w:r>
            <w:r w:rsidRPr="003A352D">
              <w:rPr>
                <w:rFonts w:cstheme="minorHAnsi"/>
              </w:rPr>
              <w:t xml:space="preserve"> de Referência de Assistência Social (CRAS) dos municípios de Orizona, Cristalina e Rio Quente. As parcerias possibilitaram ampliação de intervenções e garantiram o acesso aos serviços e políticas públicas para os beneficiários atendidos.</w:t>
            </w:r>
          </w:p>
          <w:p w14:paraId="5B4AF4A1" w14:textId="77777777" w:rsidR="005823B4" w:rsidRPr="003A352D" w:rsidRDefault="005823B4" w:rsidP="005823B4">
            <w:pPr>
              <w:tabs>
                <w:tab w:val="left" w:pos="11079"/>
              </w:tabs>
              <w:ind w:left="22" w:right="54"/>
              <w:jc w:val="both"/>
              <w:rPr>
                <w:rFonts w:cstheme="minorHAnsi"/>
              </w:rPr>
            </w:pPr>
          </w:p>
          <w:p w14:paraId="6597A97D" w14:textId="77777777" w:rsidR="005823B4" w:rsidRDefault="005823B4" w:rsidP="005823B4">
            <w:pPr>
              <w:tabs>
                <w:tab w:val="left" w:pos="11079"/>
              </w:tabs>
              <w:ind w:left="22" w:right="54"/>
              <w:jc w:val="both"/>
              <w:rPr>
                <w:rFonts w:cstheme="minorHAnsi"/>
                <w:kern w:val="2"/>
              </w:rPr>
            </w:pPr>
            <w:r w:rsidRPr="003A352D">
              <w:rPr>
                <w:rFonts w:cstheme="minorHAnsi"/>
                <w:kern w:val="2"/>
              </w:rPr>
              <w:t>As visitas realizadas tiveram como propósito conhecer a realidade familiar dos beneficiários, levantar informações para acompanhamento socioassistencial e a identificação de prioridades de atendimento. Nesse contexto, foram realizadas 562 visitas domiciliares em 80 municípios</w:t>
            </w:r>
            <w:r>
              <w:rPr>
                <w:rFonts w:cstheme="minorHAnsi"/>
                <w:kern w:val="2"/>
              </w:rPr>
              <w:t xml:space="preserve">: </w:t>
            </w:r>
            <w:r w:rsidRPr="003A352D">
              <w:rPr>
                <w:rFonts w:cstheme="minorHAnsi"/>
                <w:kern w:val="2"/>
              </w:rPr>
              <w:t xml:space="preserve">Abadiânia, Acreúna, Águas Lindas de Goiás, Alexânia, Aloândia, Alto Horizonte, Alvorada do Norte, Anápolis, Aparecida de Goiânia, Avelinópolis, Bela Vista de Goiás, Bom Jesus de Goiás, Cabeceiras, Caiapônia, Caldas Novas, Campestre de Goiás, </w:t>
            </w:r>
            <w:proofErr w:type="spellStart"/>
            <w:r w:rsidRPr="003A352D">
              <w:rPr>
                <w:rFonts w:cstheme="minorHAnsi"/>
                <w:kern w:val="2"/>
              </w:rPr>
              <w:t>Campinacu</w:t>
            </w:r>
            <w:proofErr w:type="spellEnd"/>
            <w:r w:rsidRPr="003A352D">
              <w:rPr>
                <w:rFonts w:cstheme="minorHAnsi"/>
                <w:kern w:val="2"/>
              </w:rPr>
              <w:t xml:space="preserve">, Castelândia, Ceres, Cezarina, Cidade Ocidental, Cocalzinho de Goiás, Corumbá de Goiás, Cristalina, Cromínia, Edealina, Edeia, Firminópolis, Flores de Goiás, Formosa, Goiânia, Goiatuba, Heitoraí, Hidrolândia, Iporá, Itaguaru, Itumbiara, Ivolândia, Jandaia, Jataí, Jesúpolis, </w:t>
            </w:r>
            <w:proofErr w:type="spellStart"/>
            <w:r w:rsidRPr="003A352D">
              <w:rPr>
                <w:rFonts w:cstheme="minorHAnsi"/>
                <w:kern w:val="2"/>
              </w:rPr>
              <w:t>Joviânia</w:t>
            </w:r>
            <w:proofErr w:type="spellEnd"/>
            <w:r w:rsidRPr="003A352D">
              <w:rPr>
                <w:rFonts w:cstheme="minorHAnsi"/>
                <w:kern w:val="2"/>
              </w:rPr>
              <w:t xml:space="preserve">, Luziânia, Mairipotaba, </w:t>
            </w:r>
            <w:r w:rsidRPr="003A352D">
              <w:rPr>
                <w:rFonts w:cstheme="minorHAnsi"/>
                <w:kern w:val="2"/>
              </w:rPr>
              <w:lastRenderedPageBreak/>
              <w:t>Marzagão, Maurilândia, Mineiros, Montividiu, Montividiu do Norte, Morrinhos, Nazário, Orizona, Palmeiras de Goiás, Paraúna, Petrolina de Goiás, Piracanjuba, Pontalina, Porangatu, Porteirão, Portelândia, Professor Jamil, Rialma, Rio Quente, Rio Verde, Santa Bárbara de Goiás, Santa Cruz de Goiás, Santa Helena de Goiás, Santa Rita do Araguaia, Santa Tereza de Goiás, Santo Antônio da Barra, Santo Antônio do Descoberto, São Luís de Montes Belos, São Miguel do Passa Quatro, Simolândia, Taquaral de Goiás, Trindade, Turvânia, Uruana, Vicentinópolis e Vila Boa.</w:t>
            </w:r>
          </w:p>
          <w:p w14:paraId="43293A85" w14:textId="77777777" w:rsidR="005823B4" w:rsidRDefault="005823B4" w:rsidP="007B4F56">
            <w:pPr>
              <w:jc w:val="both"/>
              <w:rPr>
                <w:rFonts w:cstheme="minorHAnsi"/>
              </w:rPr>
            </w:pPr>
          </w:p>
          <w:p w14:paraId="469C578E" w14:textId="77777777" w:rsidR="005823B4" w:rsidRPr="003A352D" w:rsidRDefault="005823B4" w:rsidP="005823B4">
            <w:pPr>
              <w:tabs>
                <w:tab w:val="left" w:pos="11079"/>
              </w:tabs>
              <w:ind w:left="22" w:right="54"/>
              <w:jc w:val="both"/>
              <w:rPr>
                <w:rFonts w:cstheme="minorHAnsi"/>
                <w:kern w:val="2"/>
              </w:rPr>
            </w:pPr>
            <w:r w:rsidRPr="003A352D">
              <w:rPr>
                <w:rFonts w:cstheme="minorHAnsi"/>
                <w:kern w:val="2"/>
              </w:rPr>
              <w:t>Durante as visitas, 45 famílias foram classificadas como prioritárias para acompanhamento, sendo incluídos beneficiários/famílias ao monitoramento. Os critérios de priorização consideram indicadores de carência, situações de vulnerabilidade e possíveis riscos sociais, descritos por meio de:</w:t>
            </w:r>
          </w:p>
          <w:p w14:paraId="76D7C8DC" w14:textId="77777777" w:rsidR="005823B4" w:rsidRPr="003A352D" w:rsidRDefault="005823B4" w:rsidP="005823B4">
            <w:pPr>
              <w:jc w:val="both"/>
              <w:rPr>
                <w:rFonts w:cstheme="minorHAnsi"/>
                <w:kern w:val="2"/>
              </w:rPr>
            </w:pPr>
          </w:p>
          <w:p w14:paraId="4F419DCD" w14:textId="77777777" w:rsidR="005823B4" w:rsidRPr="003A352D" w:rsidRDefault="005823B4" w:rsidP="005823B4">
            <w:pPr>
              <w:numPr>
                <w:ilvl w:val="0"/>
                <w:numId w:val="21"/>
              </w:numPr>
              <w:spacing w:after="160"/>
              <w:ind w:left="731" w:hanging="284"/>
              <w:contextualSpacing/>
              <w:jc w:val="both"/>
              <w:rPr>
                <w:rFonts w:cstheme="minorHAnsi"/>
                <w:kern w:val="2"/>
              </w:rPr>
            </w:pPr>
            <w:r w:rsidRPr="003A352D">
              <w:rPr>
                <w:rFonts w:cstheme="minorHAnsi"/>
                <w:kern w:val="2"/>
              </w:rPr>
              <w:t>Dificuldades em inserção ao mundo do trabalho;</w:t>
            </w:r>
          </w:p>
          <w:p w14:paraId="234FA14F" w14:textId="77777777" w:rsidR="005823B4" w:rsidRPr="003A352D" w:rsidRDefault="005823B4" w:rsidP="005823B4">
            <w:pPr>
              <w:numPr>
                <w:ilvl w:val="0"/>
                <w:numId w:val="21"/>
              </w:numPr>
              <w:spacing w:after="160"/>
              <w:ind w:left="731" w:hanging="284"/>
              <w:contextualSpacing/>
              <w:jc w:val="both"/>
              <w:rPr>
                <w:rFonts w:cstheme="minorHAnsi"/>
                <w:kern w:val="2"/>
              </w:rPr>
            </w:pPr>
            <w:r w:rsidRPr="003A352D">
              <w:rPr>
                <w:rFonts w:cstheme="minorHAnsi"/>
                <w:kern w:val="2"/>
              </w:rPr>
              <w:t>Insegurança alimentar;</w:t>
            </w:r>
          </w:p>
          <w:p w14:paraId="40EC1363" w14:textId="63098236" w:rsidR="005823B4" w:rsidRPr="003A352D" w:rsidRDefault="005823B4" w:rsidP="005823B4">
            <w:pPr>
              <w:numPr>
                <w:ilvl w:val="0"/>
                <w:numId w:val="21"/>
              </w:numPr>
              <w:spacing w:after="160"/>
              <w:ind w:left="731" w:hanging="284"/>
              <w:contextualSpacing/>
              <w:jc w:val="both"/>
              <w:rPr>
                <w:rFonts w:cstheme="minorHAnsi"/>
                <w:kern w:val="2"/>
              </w:rPr>
            </w:pPr>
            <w:r w:rsidRPr="003A352D">
              <w:rPr>
                <w:rFonts w:cstheme="minorHAnsi"/>
                <w:kern w:val="2"/>
              </w:rPr>
              <w:t>Problemas de Saúde;</w:t>
            </w:r>
          </w:p>
          <w:p w14:paraId="3BB0A5F1" w14:textId="6E16DE98" w:rsidR="005823B4" w:rsidRPr="003A352D" w:rsidRDefault="005823B4" w:rsidP="005823B4">
            <w:pPr>
              <w:numPr>
                <w:ilvl w:val="0"/>
                <w:numId w:val="21"/>
              </w:numPr>
              <w:spacing w:after="160"/>
              <w:ind w:left="731" w:hanging="284"/>
              <w:contextualSpacing/>
              <w:jc w:val="both"/>
              <w:rPr>
                <w:rFonts w:cstheme="minorHAnsi"/>
                <w:kern w:val="2"/>
              </w:rPr>
            </w:pPr>
            <w:r w:rsidRPr="003A352D">
              <w:rPr>
                <w:rFonts w:cstheme="minorHAnsi"/>
                <w:kern w:val="2"/>
              </w:rPr>
              <w:t>Situação de Risco Social; e</w:t>
            </w:r>
          </w:p>
          <w:p w14:paraId="02DAD463" w14:textId="77777777" w:rsidR="005823B4" w:rsidRPr="003A352D" w:rsidRDefault="005823B4" w:rsidP="005823B4">
            <w:pPr>
              <w:numPr>
                <w:ilvl w:val="0"/>
                <w:numId w:val="21"/>
              </w:numPr>
              <w:spacing w:after="160"/>
              <w:ind w:left="731" w:hanging="284"/>
              <w:contextualSpacing/>
              <w:jc w:val="both"/>
              <w:rPr>
                <w:rFonts w:cstheme="minorHAnsi"/>
                <w:kern w:val="2"/>
              </w:rPr>
            </w:pPr>
            <w:r w:rsidRPr="003A352D">
              <w:rPr>
                <w:rFonts w:cstheme="minorHAnsi"/>
                <w:kern w:val="2"/>
              </w:rPr>
              <w:t>Vulnerabilidade socioeconômica.</w:t>
            </w:r>
          </w:p>
          <w:p w14:paraId="763B9B3A" w14:textId="77777777" w:rsidR="003A22FB" w:rsidRDefault="003A22FB" w:rsidP="00375202">
            <w:pPr>
              <w:spacing w:after="160" w:line="259" w:lineRule="auto"/>
              <w:contextualSpacing/>
              <w:jc w:val="both"/>
              <w:rPr>
                <w:rFonts w:cstheme="minorHAnsi"/>
                <w:kern w:val="2"/>
              </w:rPr>
            </w:pPr>
          </w:p>
          <w:p w14:paraId="04726697" w14:textId="10B550A0" w:rsidR="005823B4" w:rsidRDefault="005823B4" w:rsidP="005823B4">
            <w:pPr>
              <w:jc w:val="both"/>
              <w:rPr>
                <w:rFonts w:cstheme="minorHAnsi"/>
                <w:b/>
                <w:bCs/>
              </w:rPr>
            </w:pPr>
            <w:r w:rsidRPr="003A352D">
              <w:rPr>
                <w:rFonts w:cstheme="minorHAnsi"/>
                <w:b/>
                <w:bCs/>
              </w:rPr>
              <w:t>Central de Relacionamento do PROBEM</w:t>
            </w:r>
          </w:p>
          <w:p w14:paraId="6F81805B" w14:textId="77777777" w:rsidR="00946028" w:rsidRDefault="00946028" w:rsidP="005823B4">
            <w:pPr>
              <w:jc w:val="center"/>
              <w:rPr>
                <w:rFonts w:eastAsiaTheme="minorEastAsia" w:cstheme="minorHAnsi"/>
                <w:kern w:val="2"/>
              </w:rPr>
            </w:pPr>
          </w:p>
          <w:p w14:paraId="40BE1D1D" w14:textId="25FBB4DF" w:rsidR="005823B4" w:rsidRPr="003A352D" w:rsidRDefault="005823B4" w:rsidP="005823B4">
            <w:pPr>
              <w:jc w:val="center"/>
              <w:rPr>
                <w:rFonts w:eastAsiaTheme="minorEastAsia" w:cstheme="minorHAnsi"/>
                <w:kern w:val="2"/>
              </w:rPr>
            </w:pPr>
            <w:r w:rsidRPr="003A352D">
              <w:rPr>
                <w:rFonts w:eastAsiaTheme="minorEastAsia" w:cstheme="minorHAnsi"/>
                <w:kern w:val="2"/>
              </w:rPr>
              <w:t>Tabela 5: Resumo de atividades realizadas</w:t>
            </w:r>
          </w:p>
          <w:p w14:paraId="28BF1BDB" w14:textId="77777777" w:rsidR="005823B4" w:rsidRDefault="005823B4" w:rsidP="007B4F56">
            <w:pPr>
              <w:jc w:val="both"/>
              <w:rPr>
                <w:rFonts w:cstheme="minorHAnsi"/>
              </w:rPr>
            </w:pPr>
          </w:p>
          <w:tbl>
            <w:tblPr>
              <w:tblStyle w:val="Tabelacomgrade"/>
              <w:tblW w:w="0" w:type="auto"/>
              <w:jc w:val="center"/>
              <w:tblLook w:val="04A0" w:firstRow="1" w:lastRow="0" w:firstColumn="1" w:lastColumn="0" w:noHBand="0" w:noVBand="1"/>
            </w:tblPr>
            <w:tblGrid>
              <w:gridCol w:w="5342"/>
              <w:gridCol w:w="2495"/>
            </w:tblGrid>
            <w:tr w:rsidR="005823B4" w:rsidRPr="003A352D" w14:paraId="217F923C" w14:textId="77777777" w:rsidTr="009F30C5">
              <w:trPr>
                <w:trHeight w:val="397"/>
                <w:jc w:val="center"/>
              </w:trPr>
              <w:tc>
                <w:tcPr>
                  <w:tcW w:w="5342" w:type="dxa"/>
                  <w:shd w:val="clear" w:color="auto" w:fill="E7E6E6" w:themeFill="background2"/>
                  <w:vAlign w:val="center"/>
                </w:tcPr>
                <w:p w14:paraId="5549DBDA" w14:textId="77777777" w:rsidR="005823B4" w:rsidRPr="003A352D" w:rsidRDefault="005823B4" w:rsidP="009579B2">
                  <w:pPr>
                    <w:framePr w:hSpace="141" w:wrap="around" w:vAnchor="text" w:hAnchor="text" w:xAlign="center" w:y="1"/>
                    <w:suppressOverlap/>
                    <w:jc w:val="center"/>
                    <w:rPr>
                      <w:rFonts w:cstheme="minorHAnsi"/>
                      <w:b/>
                      <w:bCs/>
                    </w:rPr>
                  </w:pPr>
                  <w:r w:rsidRPr="003A352D">
                    <w:rPr>
                      <w:rFonts w:cstheme="minorHAnsi"/>
                      <w:b/>
                      <w:bCs/>
                    </w:rPr>
                    <w:t>Atendimentos</w:t>
                  </w:r>
                </w:p>
              </w:tc>
              <w:tc>
                <w:tcPr>
                  <w:tcW w:w="2495" w:type="dxa"/>
                  <w:shd w:val="clear" w:color="auto" w:fill="E7E6E6" w:themeFill="background2"/>
                  <w:vAlign w:val="center"/>
                </w:tcPr>
                <w:p w14:paraId="0D8424AC" w14:textId="77777777" w:rsidR="005823B4" w:rsidRPr="003A352D" w:rsidRDefault="005823B4" w:rsidP="009579B2">
                  <w:pPr>
                    <w:framePr w:hSpace="141" w:wrap="around" w:vAnchor="text" w:hAnchor="text" w:xAlign="center" w:y="1"/>
                    <w:suppressOverlap/>
                    <w:jc w:val="center"/>
                    <w:rPr>
                      <w:rFonts w:cstheme="minorHAnsi"/>
                      <w:b/>
                      <w:bCs/>
                    </w:rPr>
                  </w:pPr>
                  <w:r w:rsidRPr="003A352D">
                    <w:rPr>
                      <w:rFonts w:cstheme="minorHAnsi"/>
                      <w:b/>
                      <w:bCs/>
                    </w:rPr>
                    <w:t>Quantidade</w:t>
                  </w:r>
                </w:p>
              </w:tc>
            </w:tr>
            <w:tr w:rsidR="005823B4" w:rsidRPr="003A352D" w14:paraId="6A530CF6" w14:textId="77777777" w:rsidTr="009F30C5">
              <w:trPr>
                <w:trHeight w:val="340"/>
                <w:jc w:val="center"/>
              </w:trPr>
              <w:tc>
                <w:tcPr>
                  <w:tcW w:w="5342" w:type="dxa"/>
                  <w:vAlign w:val="center"/>
                </w:tcPr>
                <w:p w14:paraId="3619C0AB" w14:textId="77777777" w:rsidR="005823B4" w:rsidRPr="003A352D" w:rsidRDefault="005823B4" w:rsidP="009579B2">
                  <w:pPr>
                    <w:framePr w:hSpace="141" w:wrap="around" w:vAnchor="text" w:hAnchor="text" w:xAlign="center" w:y="1"/>
                    <w:tabs>
                      <w:tab w:val="center" w:pos="2563"/>
                    </w:tabs>
                    <w:suppressOverlap/>
                    <w:jc w:val="both"/>
                    <w:rPr>
                      <w:rFonts w:cstheme="minorHAnsi"/>
                    </w:rPr>
                  </w:pPr>
                  <w:r w:rsidRPr="003A352D">
                    <w:rPr>
                      <w:rFonts w:cstheme="minorHAnsi"/>
                    </w:rPr>
                    <w:t>Interações realizad</w:t>
                  </w:r>
                  <w:r>
                    <w:rPr>
                      <w:rFonts w:cstheme="minorHAnsi"/>
                    </w:rPr>
                    <w:t>a</w:t>
                  </w:r>
                  <w:r w:rsidRPr="003A352D">
                    <w:rPr>
                      <w:rFonts w:cstheme="minorHAnsi"/>
                    </w:rPr>
                    <w:t>s - Ativos</w:t>
                  </w:r>
                </w:p>
              </w:tc>
              <w:tc>
                <w:tcPr>
                  <w:tcW w:w="2495" w:type="dxa"/>
                  <w:vAlign w:val="center"/>
                </w:tcPr>
                <w:p w14:paraId="150134CB"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rPr>
                    <w:t>14.710</w:t>
                  </w:r>
                </w:p>
              </w:tc>
            </w:tr>
            <w:tr w:rsidR="005823B4" w:rsidRPr="003A352D" w14:paraId="450C8E13" w14:textId="77777777" w:rsidTr="009F30C5">
              <w:trPr>
                <w:trHeight w:val="340"/>
                <w:jc w:val="center"/>
              </w:trPr>
              <w:tc>
                <w:tcPr>
                  <w:tcW w:w="5342" w:type="dxa"/>
                  <w:vAlign w:val="center"/>
                </w:tcPr>
                <w:p w14:paraId="0F252292" w14:textId="77777777" w:rsidR="005823B4" w:rsidRPr="003A352D" w:rsidRDefault="005823B4" w:rsidP="009579B2">
                  <w:pPr>
                    <w:framePr w:hSpace="141" w:wrap="around" w:vAnchor="text" w:hAnchor="text" w:xAlign="center" w:y="1"/>
                    <w:tabs>
                      <w:tab w:val="center" w:pos="2563"/>
                    </w:tabs>
                    <w:suppressOverlap/>
                    <w:jc w:val="both"/>
                    <w:rPr>
                      <w:rFonts w:cstheme="minorHAnsi"/>
                    </w:rPr>
                  </w:pPr>
                  <w:r w:rsidRPr="003A352D">
                    <w:rPr>
                      <w:rFonts w:cstheme="minorHAnsi"/>
                    </w:rPr>
                    <w:t>Interações realizadas (whatsapp ou telefone) - Receptivos</w:t>
                  </w:r>
                </w:p>
              </w:tc>
              <w:tc>
                <w:tcPr>
                  <w:tcW w:w="2495" w:type="dxa"/>
                  <w:vAlign w:val="center"/>
                </w:tcPr>
                <w:p w14:paraId="1EABEF6B"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rPr>
                    <w:t>8.533</w:t>
                  </w:r>
                </w:p>
              </w:tc>
            </w:tr>
            <w:tr w:rsidR="005823B4" w:rsidRPr="003A352D" w14:paraId="19B33CE5" w14:textId="77777777" w:rsidTr="009F30C5">
              <w:trPr>
                <w:trHeight w:val="340"/>
                <w:jc w:val="center"/>
              </w:trPr>
              <w:tc>
                <w:tcPr>
                  <w:tcW w:w="5342" w:type="dxa"/>
                  <w:vAlign w:val="center"/>
                </w:tcPr>
                <w:p w14:paraId="0DB33D35" w14:textId="77777777" w:rsidR="005823B4" w:rsidRPr="003A352D" w:rsidRDefault="005823B4" w:rsidP="009579B2">
                  <w:pPr>
                    <w:framePr w:hSpace="141" w:wrap="around" w:vAnchor="text" w:hAnchor="text" w:xAlign="center" w:y="1"/>
                    <w:tabs>
                      <w:tab w:val="center" w:pos="2563"/>
                    </w:tabs>
                    <w:suppressOverlap/>
                    <w:rPr>
                      <w:rFonts w:cstheme="minorHAnsi"/>
                    </w:rPr>
                  </w:pPr>
                  <w:r w:rsidRPr="003A352D">
                    <w:rPr>
                      <w:rFonts w:cstheme="minorHAnsi"/>
                    </w:rPr>
                    <w:t xml:space="preserve">Mensagens encaminhadas </w:t>
                  </w:r>
                </w:p>
              </w:tc>
              <w:tc>
                <w:tcPr>
                  <w:tcW w:w="2495" w:type="dxa"/>
                  <w:vAlign w:val="center"/>
                </w:tcPr>
                <w:p w14:paraId="303FC69D" w14:textId="77777777" w:rsidR="005823B4" w:rsidRPr="003A352D" w:rsidRDefault="005823B4" w:rsidP="009579B2">
                  <w:pPr>
                    <w:framePr w:hSpace="141" w:wrap="around" w:vAnchor="text" w:hAnchor="text" w:xAlign="center" w:y="1"/>
                    <w:suppressOverlap/>
                    <w:jc w:val="center"/>
                    <w:rPr>
                      <w:rFonts w:cstheme="minorHAnsi"/>
                    </w:rPr>
                  </w:pPr>
                  <w:r w:rsidRPr="003A352D">
                    <w:rPr>
                      <w:rFonts w:cstheme="minorHAnsi"/>
                    </w:rPr>
                    <w:t>21.555</w:t>
                  </w:r>
                </w:p>
              </w:tc>
            </w:tr>
            <w:tr w:rsidR="005823B4" w:rsidRPr="003A352D" w14:paraId="5761954F" w14:textId="77777777" w:rsidTr="009F30C5">
              <w:trPr>
                <w:trHeight w:val="340"/>
                <w:jc w:val="center"/>
              </w:trPr>
              <w:tc>
                <w:tcPr>
                  <w:tcW w:w="5342" w:type="dxa"/>
                  <w:shd w:val="clear" w:color="auto" w:fill="E7E6E6" w:themeFill="background2"/>
                  <w:vAlign w:val="center"/>
                </w:tcPr>
                <w:p w14:paraId="0C33D817" w14:textId="77777777" w:rsidR="005823B4" w:rsidRPr="003A352D" w:rsidRDefault="005823B4" w:rsidP="009579B2">
                  <w:pPr>
                    <w:framePr w:hSpace="141" w:wrap="around" w:vAnchor="text" w:hAnchor="text" w:xAlign="center" w:y="1"/>
                    <w:tabs>
                      <w:tab w:val="center" w:pos="2563"/>
                    </w:tabs>
                    <w:suppressOverlap/>
                    <w:jc w:val="center"/>
                    <w:rPr>
                      <w:rFonts w:cstheme="minorHAnsi"/>
                    </w:rPr>
                  </w:pPr>
                  <w:r w:rsidRPr="003A352D">
                    <w:rPr>
                      <w:rFonts w:cstheme="minorHAnsi"/>
                      <w:b/>
                      <w:bCs/>
                    </w:rPr>
                    <w:t>Total</w:t>
                  </w:r>
                </w:p>
              </w:tc>
              <w:tc>
                <w:tcPr>
                  <w:tcW w:w="2495" w:type="dxa"/>
                  <w:shd w:val="clear" w:color="auto" w:fill="E7E6E6" w:themeFill="background2"/>
                  <w:vAlign w:val="center"/>
                </w:tcPr>
                <w:p w14:paraId="3BF594FE" w14:textId="77777777" w:rsidR="005823B4" w:rsidRPr="003A352D" w:rsidRDefault="005823B4" w:rsidP="009579B2">
                  <w:pPr>
                    <w:framePr w:hSpace="141" w:wrap="around" w:vAnchor="text" w:hAnchor="text" w:xAlign="center" w:y="1"/>
                    <w:suppressOverlap/>
                    <w:jc w:val="center"/>
                    <w:rPr>
                      <w:rFonts w:cstheme="minorHAnsi"/>
                      <w:b/>
                      <w:bCs/>
                    </w:rPr>
                  </w:pPr>
                  <w:r w:rsidRPr="003A352D">
                    <w:rPr>
                      <w:rFonts w:cstheme="minorHAnsi"/>
                      <w:b/>
                      <w:bCs/>
                    </w:rPr>
                    <w:t>44.798</w:t>
                  </w:r>
                </w:p>
              </w:tc>
            </w:tr>
          </w:tbl>
          <w:p w14:paraId="55A9EB03" w14:textId="77777777" w:rsidR="005823B4" w:rsidRPr="003A352D" w:rsidRDefault="005823B4" w:rsidP="005823B4">
            <w:pPr>
              <w:jc w:val="both"/>
              <w:rPr>
                <w:rFonts w:cstheme="minorHAnsi"/>
              </w:rPr>
            </w:pPr>
          </w:p>
          <w:p w14:paraId="72A9C0D5" w14:textId="77777777" w:rsidR="005823B4" w:rsidRPr="003A352D" w:rsidRDefault="005823B4" w:rsidP="005823B4">
            <w:pPr>
              <w:jc w:val="both"/>
              <w:rPr>
                <w:rFonts w:cstheme="minorHAnsi"/>
              </w:rPr>
            </w:pPr>
            <w:r w:rsidRPr="003A352D">
              <w:rPr>
                <w:rFonts w:cstheme="minorHAnsi"/>
              </w:rPr>
              <w:t>Durante o mês de outubro, foram realizadas 8.533 interações (whatsapp ou telefone). Na pesquisa de qualidade de atendimento, foi alcançado um índice de 96,07% de satisfação (ótimo e bom) com o atendimento prestado.</w:t>
            </w:r>
          </w:p>
          <w:p w14:paraId="2E510A9B" w14:textId="77777777" w:rsidR="009A2A7F" w:rsidRPr="003507CB" w:rsidRDefault="009A2A7F" w:rsidP="00F32592">
            <w:pPr>
              <w:jc w:val="both"/>
            </w:pPr>
          </w:p>
        </w:tc>
      </w:tr>
      <w:tr w:rsidR="00545013" w:rsidRPr="00545013" w14:paraId="2D8B08BB" w14:textId="77777777" w:rsidTr="00E075F0">
        <w:tblPrEx>
          <w:tblCellMar>
            <w:left w:w="108" w:type="dxa"/>
            <w:right w:w="108" w:type="dxa"/>
          </w:tblCellMar>
        </w:tblPrEx>
        <w:trPr>
          <w:trHeight w:val="964"/>
          <w:jc w:val="center"/>
        </w:trPr>
        <w:tc>
          <w:tcPr>
            <w:tcW w:w="11053"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7B31DCC" w14:textId="159B069A" w:rsidR="00B521B6" w:rsidRPr="00545013" w:rsidRDefault="00B521B6" w:rsidP="00ED4451">
            <w:pPr>
              <w:pStyle w:val="Ttulo2"/>
              <w:jc w:val="center"/>
              <w:rPr>
                <w:rFonts w:asciiTheme="minorHAnsi" w:hAnsiTheme="minorHAnsi" w:cstheme="minorHAnsi"/>
                <w:b/>
                <w:bCs/>
                <w:color w:val="auto"/>
                <w:sz w:val="22"/>
                <w:szCs w:val="22"/>
              </w:rPr>
            </w:pPr>
            <w:bookmarkStart w:id="28" w:name="_Toc219473935"/>
            <w:r w:rsidRPr="0054501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28"/>
          </w:p>
        </w:tc>
      </w:tr>
      <w:tr w:rsidR="00B521B6" w:rsidRPr="003507CB" w14:paraId="67B359AC" w14:textId="77777777" w:rsidTr="00E075F0">
        <w:tblPrEx>
          <w:tblCellMar>
            <w:left w:w="108" w:type="dxa"/>
            <w:right w:w="108" w:type="dxa"/>
          </w:tblCellMar>
        </w:tblPrEx>
        <w:trPr>
          <w:trHeight w:val="1020"/>
          <w:jc w:val="center"/>
        </w:trPr>
        <w:tc>
          <w:tcPr>
            <w:tcW w:w="11053" w:type="dxa"/>
            <w:gridSpan w:val="6"/>
            <w:tcBorders>
              <w:top w:val="double" w:sz="4" w:space="0" w:color="auto"/>
              <w:left w:val="double" w:sz="4" w:space="0" w:color="auto"/>
              <w:bottom w:val="double" w:sz="4" w:space="0" w:color="auto"/>
              <w:right w:val="double" w:sz="4" w:space="0" w:color="auto"/>
            </w:tcBorders>
          </w:tcPr>
          <w:p w14:paraId="49DABDE2" w14:textId="77777777" w:rsidR="00B521B6" w:rsidRPr="003507CB" w:rsidRDefault="00B521B6" w:rsidP="0069136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E075F0" w:rsidRPr="00EC22E5" w14:paraId="64450132" w14:textId="77777777" w:rsidTr="00E075F0">
        <w:tblPrEx>
          <w:tblCellMar>
            <w:left w:w="108" w:type="dxa"/>
            <w:right w:w="108" w:type="dxa"/>
          </w:tblCellMar>
        </w:tblPrEx>
        <w:trPr>
          <w:gridAfter w:val="1"/>
          <w:wAfter w:w="11" w:type="dxa"/>
          <w:trHeight w:val="275"/>
          <w:jc w:val="center"/>
        </w:trPr>
        <w:tc>
          <w:tcPr>
            <w:tcW w:w="11042" w:type="dxa"/>
            <w:gridSpan w:val="5"/>
            <w:tcBorders>
              <w:top w:val="double" w:sz="4" w:space="0" w:color="auto"/>
              <w:left w:val="double" w:sz="4" w:space="0" w:color="auto"/>
              <w:bottom w:val="double" w:sz="4" w:space="0" w:color="auto"/>
              <w:right w:val="double" w:sz="4" w:space="0" w:color="auto"/>
            </w:tcBorders>
          </w:tcPr>
          <w:p w14:paraId="75F572E0" w14:textId="77777777" w:rsidR="00E075F0" w:rsidRPr="00EC22E5" w:rsidRDefault="00E075F0" w:rsidP="00695A9E">
            <w:pPr>
              <w:spacing w:before="40" w:after="40"/>
            </w:pPr>
            <w:r>
              <w:t>Goiânia, outubro de 2025.</w:t>
            </w:r>
          </w:p>
        </w:tc>
      </w:tr>
      <w:tr w:rsidR="00E075F0" w:rsidRPr="00FF3B2E" w14:paraId="349E308D" w14:textId="77777777" w:rsidTr="00E075F0">
        <w:tblPrEx>
          <w:tblCellMar>
            <w:left w:w="108" w:type="dxa"/>
            <w:right w:w="108" w:type="dxa"/>
          </w:tblCellMar>
        </w:tblPrEx>
        <w:trPr>
          <w:gridAfter w:val="1"/>
          <w:wAfter w:w="11" w:type="dxa"/>
          <w:trHeight w:val="692"/>
          <w:jc w:val="center"/>
        </w:trPr>
        <w:tc>
          <w:tcPr>
            <w:tcW w:w="5245" w:type="dxa"/>
            <w:gridSpan w:val="2"/>
            <w:tcBorders>
              <w:top w:val="double" w:sz="4" w:space="0" w:color="auto"/>
              <w:left w:val="double" w:sz="4" w:space="0" w:color="auto"/>
              <w:bottom w:val="nil"/>
              <w:right w:val="nil"/>
            </w:tcBorders>
            <w:vAlign w:val="center"/>
          </w:tcPr>
          <w:p w14:paraId="464BC4E3" w14:textId="1C19AE1A" w:rsidR="00E075F0" w:rsidRDefault="00E075F0" w:rsidP="00695A9E">
            <w:pPr>
              <w:jc w:val="center"/>
              <w:rPr>
                <w:rFonts w:ascii="Calibri" w:hAnsi="Calibri" w:cs="Calibri"/>
                <w:b/>
                <w:bCs/>
                <w:i/>
                <w:iCs/>
                <w:color w:val="000000"/>
              </w:rPr>
            </w:pPr>
          </w:p>
          <w:p w14:paraId="63CD1D9E" w14:textId="7B633456" w:rsidR="00E075F0" w:rsidRDefault="00E075F0" w:rsidP="00695A9E">
            <w:pPr>
              <w:jc w:val="center"/>
              <w:rPr>
                <w:rFonts w:ascii="Calibri" w:hAnsi="Calibri" w:cs="Calibri"/>
                <w:b/>
                <w:bCs/>
                <w:i/>
                <w:iCs/>
                <w:color w:val="000000"/>
              </w:rPr>
            </w:pPr>
          </w:p>
          <w:p w14:paraId="4EF6187B" w14:textId="6B1F7105" w:rsidR="00E075F0" w:rsidRDefault="00E075F0" w:rsidP="00695A9E">
            <w:pPr>
              <w:jc w:val="center"/>
              <w:rPr>
                <w:rFonts w:ascii="Calibri" w:hAnsi="Calibri" w:cs="Calibri"/>
                <w:b/>
                <w:bCs/>
                <w:i/>
                <w:iCs/>
                <w:color w:val="000000"/>
              </w:rPr>
            </w:pPr>
          </w:p>
          <w:p w14:paraId="5215F79B" w14:textId="77777777" w:rsidR="00E075F0" w:rsidRDefault="00E075F0" w:rsidP="00695A9E">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2FC8D5BE" w14:textId="77777777" w:rsidR="00E075F0" w:rsidRPr="00EC22E5" w:rsidRDefault="00E075F0" w:rsidP="00695A9E">
            <w:pPr>
              <w:jc w:val="center"/>
            </w:pPr>
            <w:r>
              <w:rPr>
                <w:rFonts w:ascii="Calibri" w:hAnsi="Calibri" w:cs="Calibri"/>
                <w:color w:val="000000"/>
              </w:rPr>
              <w:t>Gerente de Planejamento</w:t>
            </w:r>
          </w:p>
        </w:tc>
        <w:tc>
          <w:tcPr>
            <w:tcW w:w="5797" w:type="dxa"/>
            <w:gridSpan w:val="3"/>
            <w:tcBorders>
              <w:top w:val="double" w:sz="4" w:space="0" w:color="auto"/>
              <w:left w:val="nil"/>
              <w:bottom w:val="nil"/>
              <w:right w:val="double" w:sz="4" w:space="0" w:color="auto"/>
            </w:tcBorders>
            <w:vAlign w:val="center"/>
          </w:tcPr>
          <w:p w14:paraId="46BCAB19" w14:textId="77777777" w:rsidR="00E075F0" w:rsidRDefault="00E075F0" w:rsidP="00695A9E">
            <w:pPr>
              <w:jc w:val="center"/>
              <w:rPr>
                <w:rFonts w:ascii="Calibri" w:hAnsi="Calibri" w:cs="Calibri"/>
                <w:b/>
                <w:bCs/>
                <w:i/>
                <w:iCs/>
                <w:color w:val="000000"/>
              </w:rPr>
            </w:pPr>
          </w:p>
          <w:p w14:paraId="4EFCA616" w14:textId="2038D3DE" w:rsidR="00E075F0" w:rsidRDefault="00E075F0" w:rsidP="00695A9E">
            <w:pPr>
              <w:jc w:val="center"/>
              <w:rPr>
                <w:rFonts w:ascii="Calibri" w:hAnsi="Calibri" w:cs="Calibri"/>
                <w:b/>
                <w:bCs/>
                <w:i/>
                <w:iCs/>
                <w:color w:val="000000"/>
              </w:rPr>
            </w:pPr>
          </w:p>
          <w:p w14:paraId="4D7C892F" w14:textId="77777777" w:rsidR="00E075F0" w:rsidRDefault="00E075F0" w:rsidP="00695A9E">
            <w:pPr>
              <w:jc w:val="center"/>
              <w:rPr>
                <w:rFonts w:ascii="Calibri" w:hAnsi="Calibri" w:cs="Calibri"/>
                <w:b/>
                <w:bCs/>
                <w:i/>
                <w:iCs/>
                <w:color w:val="000000"/>
              </w:rPr>
            </w:pPr>
          </w:p>
          <w:p w14:paraId="3DA7BF31" w14:textId="77777777" w:rsidR="00E075F0" w:rsidRDefault="00E075F0" w:rsidP="00695A9E">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675EA2F3" w14:textId="77777777" w:rsidR="00E075F0" w:rsidRPr="00FF3B2E" w:rsidRDefault="00E075F0" w:rsidP="00695A9E">
            <w:pPr>
              <w:jc w:val="center"/>
              <w:rPr>
                <w:rFonts w:ascii="Calibri" w:hAnsi="Calibri" w:cs="Calibri"/>
                <w:b/>
                <w:bCs/>
                <w:color w:val="000000"/>
              </w:rPr>
            </w:pPr>
            <w:r>
              <w:rPr>
                <w:rFonts w:ascii="Calibri" w:hAnsi="Calibri" w:cs="Calibri"/>
                <w:color w:val="000000"/>
              </w:rPr>
              <w:t>Diretora de Planejamento e Gestão</w:t>
            </w:r>
          </w:p>
        </w:tc>
      </w:tr>
      <w:tr w:rsidR="00E075F0" w:rsidRPr="00EC22E5" w14:paraId="04BE7580" w14:textId="77777777" w:rsidTr="00E075F0">
        <w:tblPrEx>
          <w:tblCellMar>
            <w:left w:w="108" w:type="dxa"/>
            <w:right w:w="108" w:type="dxa"/>
          </w:tblCellMar>
        </w:tblPrEx>
        <w:trPr>
          <w:gridAfter w:val="1"/>
          <w:wAfter w:w="11" w:type="dxa"/>
          <w:trHeight w:val="692"/>
          <w:jc w:val="center"/>
        </w:trPr>
        <w:tc>
          <w:tcPr>
            <w:tcW w:w="5245" w:type="dxa"/>
            <w:gridSpan w:val="2"/>
            <w:tcBorders>
              <w:top w:val="nil"/>
              <w:left w:val="double" w:sz="4" w:space="0" w:color="auto"/>
              <w:bottom w:val="nil"/>
              <w:right w:val="nil"/>
            </w:tcBorders>
            <w:vAlign w:val="center"/>
          </w:tcPr>
          <w:p w14:paraId="33B956C2" w14:textId="3F24BCDF" w:rsidR="00E075F0" w:rsidRDefault="00E075F0" w:rsidP="00695A9E">
            <w:pPr>
              <w:jc w:val="center"/>
              <w:rPr>
                <w:rFonts w:ascii="Calibri" w:hAnsi="Calibri" w:cs="Calibri"/>
                <w:b/>
                <w:bCs/>
                <w:i/>
                <w:iCs/>
                <w:color w:val="000000"/>
              </w:rPr>
            </w:pPr>
          </w:p>
          <w:p w14:paraId="68421988" w14:textId="77777777" w:rsidR="00E075F0" w:rsidRDefault="00E075F0" w:rsidP="00695A9E">
            <w:pPr>
              <w:jc w:val="center"/>
              <w:rPr>
                <w:rFonts w:ascii="Calibri" w:hAnsi="Calibri" w:cs="Calibri"/>
                <w:b/>
                <w:bCs/>
                <w:i/>
                <w:iCs/>
                <w:color w:val="000000"/>
              </w:rPr>
            </w:pPr>
          </w:p>
          <w:p w14:paraId="4ADA5411" w14:textId="77777777" w:rsidR="00E075F0" w:rsidRDefault="00E075F0" w:rsidP="00695A9E">
            <w:pPr>
              <w:jc w:val="center"/>
              <w:rPr>
                <w:rFonts w:ascii="Calibri" w:hAnsi="Calibri" w:cs="Calibri"/>
                <w:b/>
                <w:bCs/>
                <w:i/>
                <w:iCs/>
                <w:color w:val="000000"/>
              </w:rPr>
            </w:pPr>
          </w:p>
          <w:p w14:paraId="34D7EBF7" w14:textId="77777777" w:rsidR="00E075F0" w:rsidRDefault="00E075F0" w:rsidP="00695A9E">
            <w:pPr>
              <w:jc w:val="center"/>
              <w:rPr>
                <w:rFonts w:ascii="Calibri" w:hAnsi="Calibri" w:cs="Calibri"/>
                <w:color w:val="000000"/>
              </w:rPr>
            </w:pPr>
            <w:r w:rsidRPr="00EC22E5">
              <w:rPr>
                <w:rFonts w:ascii="Calibri" w:hAnsi="Calibri" w:cs="Calibri"/>
                <w:b/>
                <w:bCs/>
                <w:i/>
                <w:iCs/>
                <w:color w:val="000000"/>
              </w:rPr>
              <w:t>Rúbia Erika Prado Cardoso</w:t>
            </w:r>
          </w:p>
          <w:p w14:paraId="5A8429C3" w14:textId="77777777" w:rsidR="00E075F0" w:rsidRPr="00FF3B2E" w:rsidRDefault="00E075F0" w:rsidP="00695A9E">
            <w:pPr>
              <w:jc w:val="center"/>
            </w:pPr>
            <w:r w:rsidRPr="00FF3B2E">
              <w:rPr>
                <w:rFonts w:ascii="Calibri" w:hAnsi="Calibri" w:cs="Calibri"/>
                <w:color w:val="000000"/>
              </w:rPr>
              <w:t>Diretora de Programas para Juventude</w:t>
            </w:r>
          </w:p>
        </w:tc>
        <w:tc>
          <w:tcPr>
            <w:tcW w:w="5797" w:type="dxa"/>
            <w:gridSpan w:val="3"/>
            <w:tcBorders>
              <w:top w:val="nil"/>
              <w:left w:val="nil"/>
              <w:bottom w:val="nil"/>
              <w:right w:val="double" w:sz="4" w:space="0" w:color="auto"/>
            </w:tcBorders>
            <w:vAlign w:val="center"/>
          </w:tcPr>
          <w:p w14:paraId="1B42FF2D" w14:textId="7F6E8CF3" w:rsidR="00E075F0" w:rsidRDefault="00E075F0" w:rsidP="00695A9E">
            <w:pPr>
              <w:jc w:val="center"/>
              <w:rPr>
                <w:rFonts w:ascii="Calibri" w:hAnsi="Calibri" w:cs="Calibri"/>
                <w:b/>
                <w:bCs/>
                <w:i/>
                <w:iCs/>
                <w:color w:val="000000"/>
              </w:rPr>
            </w:pPr>
          </w:p>
          <w:p w14:paraId="744412F3" w14:textId="5F9BFDE2" w:rsidR="00E075F0" w:rsidRDefault="00E075F0" w:rsidP="00695A9E">
            <w:pPr>
              <w:jc w:val="center"/>
              <w:rPr>
                <w:rFonts w:ascii="Calibri" w:hAnsi="Calibri" w:cs="Calibri"/>
                <w:b/>
                <w:bCs/>
                <w:i/>
                <w:iCs/>
                <w:color w:val="000000"/>
              </w:rPr>
            </w:pPr>
          </w:p>
          <w:p w14:paraId="7297D78E" w14:textId="69C7ED92" w:rsidR="00E075F0" w:rsidRDefault="00E075F0" w:rsidP="00695A9E">
            <w:pPr>
              <w:jc w:val="center"/>
              <w:rPr>
                <w:rFonts w:ascii="Calibri" w:hAnsi="Calibri" w:cs="Calibri"/>
                <w:b/>
                <w:bCs/>
                <w:i/>
                <w:iCs/>
                <w:color w:val="000000"/>
              </w:rPr>
            </w:pPr>
          </w:p>
          <w:p w14:paraId="4635565A" w14:textId="77777777" w:rsidR="00E075F0" w:rsidRDefault="00E075F0" w:rsidP="00695A9E">
            <w:pPr>
              <w:jc w:val="center"/>
              <w:rPr>
                <w:rFonts w:ascii="Calibri" w:hAnsi="Calibri" w:cs="Calibri"/>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p w14:paraId="073E869A" w14:textId="77777777" w:rsidR="00E075F0" w:rsidRPr="00EC22E5" w:rsidRDefault="00E075F0" w:rsidP="00695A9E">
            <w:pPr>
              <w:jc w:val="center"/>
              <w:rPr>
                <w:rFonts w:ascii="Calibri" w:hAnsi="Calibri" w:cs="Calibri"/>
                <w:i/>
                <w:iCs/>
                <w:color w:val="000000"/>
              </w:rPr>
            </w:pPr>
            <w:r w:rsidRPr="00EC22E5">
              <w:rPr>
                <w:rFonts w:ascii="Calibri" w:hAnsi="Calibri" w:cs="Calibri"/>
                <w:i/>
                <w:iCs/>
                <w:color w:val="000000"/>
              </w:rPr>
              <w:t>Diretor Administrativo e Financeiro</w:t>
            </w:r>
          </w:p>
        </w:tc>
      </w:tr>
      <w:tr w:rsidR="00E075F0" w:rsidRPr="00EC22E5" w14:paraId="50DBD030" w14:textId="77777777" w:rsidTr="00E3555B">
        <w:tblPrEx>
          <w:tblCellMar>
            <w:left w:w="108" w:type="dxa"/>
            <w:right w:w="108" w:type="dxa"/>
          </w:tblCellMar>
        </w:tblPrEx>
        <w:trPr>
          <w:gridAfter w:val="1"/>
          <w:wAfter w:w="11" w:type="dxa"/>
          <w:trHeight w:val="1133"/>
          <w:jc w:val="center"/>
        </w:trPr>
        <w:tc>
          <w:tcPr>
            <w:tcW w:w="11042" w:type="dxa"/>
            <w:gridSpan w:val="5"/>
            <w:tcBorders>
              <w:top w:val="nil"/>
              <w:left w:val="double" w:sz="4" w:space="0" w:color="auto"/>
              <w:bottom w:val="double" w:sz="4" w:space="0" w:color="auto"/>
              <w:right w:val="double" w:sz="4" w:space="0" w:color="auto"/>
            </w:tcBorders>
            <w:vAlign w:val="bottom"/>
          </w:tcPr>
          <w:p w14:paraId="51E9E490" w14:textId="4F225397" w:rsidR="00E075F0" w:rsidRDefault="00E075F0" w:rsidP="00E35676">
            <w:pPr>
              <w:rPr>
                <w:rFonts w:ascii="Calibri" w:hAnsi="Calibri" w:cs="Calibri"/>
                <w:b/>
                <w:bCs/>
                <w:i/>
                <w:iCs/>
                <w:color w:val="000000"/>
              </w:rPr>
            </w:pPr>
          </w:p>
          <w:p w14:paraId="14F236EA" w14:textId="5589867F" w:rsidR="00E075F0" w:rsidRDefault="00E075F0" w:rsidP="00695A9E">
            <w:pPr>
              <w:jc w:val="center"/>
              <w:rPr>
                <w:rFonts w:ascii="Calibri" w:hAnsi="Calibri" w:cs="Calibri"/>
                <w:b/>
                <w:bCs/>
                <w:i/>
                <w:iCs/>
                <w:color w:val="000000"/>
              </w:rPr>
            </w:pPr>
          </w:p>
          <w:p w14:paraId="2B31773E" w14:textId="77777777" w:rsidR="00E075F0" w:rsidRDefault="00E075F0" w:rsidP="00695A9E">
            <w:pPr>
              <w:jc w:val="center"/>
              <w:rPr>
                <w:rFonts w:ascii="Calibri" w:hAnsi="Calibri" w:cs="Calibri"/>
                <w:i/>
                <w:iCs/>
                <w:color w:val="000000"/>
              </w:rPr>
            </w:pPr>
            <w:r w:rsidRPr="00EC22E5">
              <w:rPr>
                <w:rFonts w:ascii="Calibri" w:hAnsi="Calibri" w:cs="Calibri"/>
                <w:b/>
                <w:bCs/>
                <w:i/>
                <w:iCs/>
                <w:color w:val="000000"/>
              </w:rPr>
              <w:t>Adryanna Leonor Melo de Oliveira Caiado</w:t>
            </w:r>
          </w:p>
          <w:p w14:paraId="6E04FFF2" w14:textId="181ECA4D" w:rsidR="00E075F0" w:rsidRPr="00E35676" w:rsidRDefault="00E075F0" w:rsidP="00E35676">
            <w:pPr>
              <w:jc w:val="center"/>
              <w:rPr>
                <w:rFonts w:ascii="Calibri" w:hAnsi="Calibri" w:cs="Calibri"/>
                <w:color w:val="000000"/>
              </w:rPr>
            </w:pPr>
            <w:r w:rsidRPr="005D61DB">
              <w:rPr>
                <w:rFonts w:ascii="Calibri" w:hAnsi="Calibri" w:cs="Calibri"/>
                <w:color w:val="000000"/>
              </w:rPr>
              <w:t>Diretora Geral</w:t>
            </w:r>
          </w:p>
        </w:tc>
      </w:tr>
    </w:tbl>
    <w:p w14:paraId="2DA8A1A5" w14:textId="77777777" w:rsidR="003F5A01" w:rsidRDefault="003F5A01" w:rsidP="00E3555B">
      <w:pPr>
        <w:spacing w:after="0" w:line="240" w:lineRule="auto"/>
      </w:pPr>
    </w:p>
    <w:tbl>
      <w:tblPr>
        <w:tblStyle w:val="Tabelacomgrade"/>
        <w:tblpPr w:leftFromText="141" w:rightFromText="141" w:vertAnchor="text" w:tblpXSpec="center" w:tblpY="185"/>
        <w:tblOverlap w:val="never"/>
        <w:tblW w:w="11042" w:type="dxa"/>
        <w:tblCellMar>
          <w:left w:w="70" w:type="dxa"/>
          <w:right w:w="70" w:type="dxa"/>
        </w:tblCellMar>
        <w:tblLook w:val="04A0" w:firstRow="1" w:lastRow="0" w:firstColumn="1" w:lastColumn="0" w:noHBand="0" w:noVBand="1"/>
      </w:tblPr>
      <w:tblGrid>
        <w:gridCol w:w="3680"/>
        <w:gridCol w:w="3681"/>
        <w:gridCol w:w="3681"/>
      </w:tblGrid>
      <w:tr w:rsidR="007225D4" w:rsidRPr="00EC22E5" w14:paraId="0F8CF13E" w14:textId="77777777" w:rsidTr="007225D4">
        <w:trPr>
          <w:trHeight w:val="394"/>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EBE8F52" w14:textId="7A1128BA" w:rsidR="007225D4" w:rsidRDefault="007225D4" w:rsidP="007225D4">
            <w:pPr>
              <w:pStyle w:val="Ttulo3"/>
              <w:jc w:val="center"/>
            </w:pPr>
            <w:bookmarkStart w:id="29" w:name="_Toc219473936"/>
            <w:r w:rsidRPr="00332F2E">
              <w:rPr>
                <w:rFonts w:asciiTheme="minorHAnsi" w:hAnsiTheme="minorHAnsi" w:cstheme="minorHAnsi"/>
                <w:b/>
                <w:bCs/>
                <w:color w:val="auto"/>
                <w:sz w:val="22"/>
                <w:szCs w:val="22"/>
              </w:rPr>
              <w:t>ANEXO - FOTOS E LEGENDAS DE AÇÕES REALIZADAS NO MÊS DE REFERÊNCIA</w:t>
            </w:r>
            <w:bookmarkEnd w:id="29"/>
          </w:p>
        </w:tc>
      </w:tr>
      <w:tr w:rsidR="003F5A01" w:rsidRPr="00EC22E5" w14:paraId="251327D1" w14:textId="77777777" w:rsidTr="005D5D52">
        <w:trPr>
          <w:trHeight w:val="3798"/>
        </w:trPr>
        <w:tc>
          <w:tcPr>
            <w:tcW w:w="3680" w:type="dxa"/>
            <w:tcBorders>
              <w:top w:val="double" w:sz="4" w:space="0" w:color="auto"/>
              <w:left w:val="double" w:sz="4" w:space="0" w:color="auto"/>
              <w:bottom w:val="double" w:sz="4" w:space="0" w:color="auto"/>
              <w:right w:val="double" w:sz="4" w:space="0" w:color="auto"/>
            </w:tcBorders>
          </w:tcPr>
          <w:p w14:paraId="3C1A7EAF" w14:textId="77777777" w:rsidR="003F5A01" w:rsidRPr="00EC22E5" w:rsidRDefault="003F5A01" w:rsidP="005D5D52">
            <w:r>
              <w:rPr>
                <w:rFonts w:ascii="Calibri" w:hAnsi="Calibri" w:cs="Calibri"/>
                <w:b/>
                <w:bCs/>
                <w:noProof/>
                <w:color w:val="000000" w:themeColor="dark1"/>
              </w:rPr>
              <w:drawing>
                <wp:anchor distT="0" distB="0" distL="114300" distR="114300" simplePos="0" relativeHeight="253578240" behindDoc="0" locked="0" layoutInCell="1" allowOverlap="1" wp14:anchorId="221FDEC8" wp14:editId="743D407A">
                  <wp:simplePos x="0" y="0"/>
                  <wp:positionH relativeFrom="column">
                    <wp:posOffset>43180</wp:posOffset>
                  </wp:positionH>
                  <wp:positionV relativeFrom="paragraph">
                    <wp:posOffset>46991</wp:posOffset>
                  </wp:positionV>
                  <wp:extent cx="1981123" cy="2286000"/>
                  <wp:effectExtent l="0" t="0" r="635" b="0"/>
                  <wp:wrapNone/>
                  <wp:docPr id="1722539384" name="Imagem 4"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39384" name="Imagem 4" descr="Pessoas sentadas ao redor de uma mesa&#10;&#10;O conteúdo gerado por IA pode estar incorreto."/>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81123"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15CD">
              <w:rPr>
                <w:b/>
                <w:bCs/>
                <w:noProof/>
              </w:rPr>
              <w:drawing>
                <wp:anchor distT="0" distB="0" distL="114300" distR="114300" simplePos="0" relativeHeight="253575168" behindDoc="0" locked="0" layoutInCell="1" allowOverlap="1" wp14:anchorId="484FAE1D" wp14:editId="33D76E5F">
                  <wp:simplePos x="0" y="0"/>
                  <wp:positionH relativeFrom="margin">
                    <wp:posOffset>9817100</wp:posOffset>
                  </wp:positionH>
                  <wp:positionV relativeFrom="paragraph">
                    <wp:posOffset>666750</wp:posOffset>
                  </wp:positionV>
                  <wp:extent cx="2281904" cy="1885950"/>
                  <wp:effectExtent l="0" t="0" r="4445" b="0"/>
                  <wp:wrapNone/>
                  <wp:docPr id="1920659080" name="Imagem 13" descr="Grupo de pessoas na 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59080" name="Imagem 13" descr="Grupo de pessoas na grama&#10;&#10;O conteúdo gerado por IA pode estar incorreto."/>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5562" r="11385" b="19596"/>
                          <a:stretch>
                            <a:fillRect/>
                          </a:stretch>
                        </pic:blipFill>
                        <pic:spPr bwMode="auto">
                          <a:xfrm>
                            <a:off x="0" y="0"/>
                            <a:ext cx="2281904"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5F7AD271" w14:textId="77777777" w:rsidR="003F5A01" w:rsidRDefault="003F5A01" w:rsidP="005D5D52">
            <w:pPr>
              <w:tabs>
                <w:tab w:val="left" w:pos="978"/>
              </w:tabs>
            </w:pPr>
            <w:r>
              <w:rPr>
                <w:noProof/>
              </w:rPr>
              <w:drawing>
                <wp:anchor distT="0" distB="0" distL="114300" distR="114300" simplePos="0" relativeHeight="253576192" behindDoc="0" locked="0" layoutInCell="1" allowOverlap="1" wp14:anchorId="6AB1F233" wp14:editId="142BED5A">
                  <wp:simplePos x="0" y="0"/>
                  <wp:positionH relativeFrom="column">
                    <wp:posOffset>2449830</wp:posOffset>
                  </wp:positionH>
                  <wp:positionV relativeFrom="paragraph">
                    <wp:posOffset>46991</wp:posOffset>
                  </wp:positionV>
                  <wp:extent cx="1771650" cy="2309666"/>
                  <wp:effectExtent l="0" t="0" r="0" b="0"/>
                  <wp:wrapNone/>
                  <wp:docPr id="1119820575" name="Imagem 7" descr="Pessoas em pé em frente 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820575" name="Imagem 7" descr="Pessoas em pé em frente a mesa&#10;&#10;O conteúdo gerado por IA pode estar incorreto."/>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flipH="1">
                            <a:off x="0" y="0"/>
                            <a:ext cx="1771650" cy="2309666"/>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rPr>
              <w:drawing>
                <wp:anchor distT="0" distB="0" distL="114300" distR="114300" simplePos="0" relativeHeight="253577216" behindDoc="0" locked="0" layoutInCell="1" allowOverlap="1" wp14:anchorId="31E655B3" wp14:editId="5B46C151">
                  <wp:simplePos x="0" y="0"/>
                  <wp:positionH relativeFrom="column">
                    <wp:posOffset>59056</wp:posOffset>
                  </wp:positionH>
                  <wp:positionV relativeFrom="paragraph">
                    <wp:posOffset>46991</wp:posOffset>
                  </wp:positionV>
                  <wp:extent cx="1905000" cy="2291746"/>
                  <wp:effectExtent l="0" t="0" r="0" b="0"/>
                  <wp:wrapNone/>
                  <wp:docPr id="552333401" name="Imagem 5" descr="Menino sentado em frente a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333401" name="Imagem 5" descr="Menino sentado em frente a computador&#10;&#10;O conteúdo gerado por IA pode estar incorreto."/>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05362" cy="22921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E83536" w14:textId="77777777" w:rsidR="003F5A01" w:rsidRDefault="003F5A01" w:rsidP="005D5D52"/>
        </w:tc>
        <w:tc>
          <w:tcPr>
            <w:tcW w:w="3681" w:type="dxa"/>
            <w:tcBorders>
              <w:top w:val="double" w:sz="4" w:space="0" w:color="auto"/>
              <w:left w:val="double" w:sz="4" w:space="0" w:color="auto"/>
              <w:bottom w:val="double" w:sz="4" w:space="0" w:color="auto"/>
              <w:right w:val="double" w:sz="4" w:space="0" w:color="auto"/>
            </w:tcBorders>
          </w:tcPr>
          <w:p w14:paraId="384E0B45" w14:textId="77777777" w:rsidR="003F5A01" w:rsidRPr="00D63FD2" w:rsidRDefault="003F5A01" w:rsidP="005D5D52">
            <w:pPr>
              <w:tabs>
                <w:tab w:val="left" w:pos="1200"/>
              </w:tabs>
            </w:pPr>
            <w:r>
              <w:tab/>
            </w:r>
          </w:p>
        </w:tc>
      </w:tr>
      <w:tr w:rsidR="003F5A01" w:rsidRPr="00EC22E5" w14:paraId="026CC721" w14:textId="77777777" w:rsidTr="005D5D52">
        <w:trPr>
          <w:trHeight w:val="567"/>
        </w:trPr>
        <w:tc>
          <w:tcPr>
            <w:tcW w:w="3680" w:type="dxa"/>
            <w:tcBorders>
              <w:top w:val="double" w:sz="4" w:space="0" w:color="auto"/>
              <w:left w:val="double" w:sz="4" w:space="0" w:color="auto"/>
              <w:bottom w:val="double" w:sz="4" w:space="0" w:color="auto"/>
              <w:right w:val="double" w:sz="4" w:space="0" w:color="auto"/>
            </w:tcBorders>
            <w:vAlign w:val="center"/>
          </w:tcPr>
          <w:p w14:paraId="6AEB36EB" w14:textId="77777777" w:rsidR="003F5A01" w:rsidRPr="004C6F95" w:rsidRDefault="003F5A01" w:rsidP="005D5D52">
            <w:pPr>
              <w:jc w:val="center"/>
              <w:rPr>
                <w:b/>
                <w:bCs/>
                <w:noProof/>
              </w:rPr>
            </w:pPr>
            <w:r>
              <w:t xml:space="preserve">Apoio no Goiás Social </w:t>
            </w:r>
          </w:p>
        </w:tc>
        <w:tc>
          <w:tcPr>
            <w:tcW w:w="3681" w:type="dxa"/>
            <w:tcBorders>
              <w:top w:val="double" w:sz="4" w:space="0" w:color="auto"/>
              <w:left w:val="double" w:sz="4" w:space="0" w:color="auto"/>
              <w:bottom w:val="double" w:sz="4" w:space="0" w:color="auto"/>
              <w:right w:val="double" w:sz="4" w:space="0" w:color="auto"/>
            </w:tcBorders>
            <w:vAlign w:val="center"/>
          </w:tcPr>
          <w:p w14:paraId="5CA6C5D6" w14:textId="77777777" w:rsidR="003F5A01" w:rsidRPr="004C6F95" w:rsidRDefault="003F5A01" w:rsidP="005D5D52">
            <w:pPr>
              <w:tabs>
                <w:tab w:val="left" w:pos="978"/>
              </w:tabs>
              <w:jc w:val="center"/>
              <w:rPr>
                <w:rFonts w:cstheme="minorHAnsi"/>
                <w:b/>
                <w:bCs/>
                <w:noProof/>
              </w:rPr>
            </w:pPr>
            <w:r>
              <w:t>Apoio na separação de óculos</w:t>
            </w:r>
            <w:r w:rsidRPr="00D75999">
              <w:t xml:space="preserve"> </w:t>
            </w:r>
            <w:r>
              <w:t xml:space="preserve">do programa </w:t>
            </w:r>
            <w:r w:rsidRPr="00D75999">
              <w:t>Olhar Para Todos</w:t>
            </w:r>
          </w:p>
        </w:tc>
        <w:tc>
          <w:tcPr>
            <w:tcW w:w="3681" w:type="dxa"/>
            <w:tcBorders>
              <w:top w:val="double" w:sz="4" w:space="0" w:color="auto"/>
              <w:left w:val="double" w:sz="4" w:space="0" w:color="auto"/>
              <w:bottom w:val="double" w:sz="4" w:space="0" w:color="auto"/>
              <w:right w:val="double" w:sz="4" w:space="0" w:color="auto"/>
            </w:tcBorders>
            <w:vAlign w:val="center"/>
          </w:tcPr>
          <w:p w14:paraId="05009550" w14:textId="77777777" w:rsidR="003F5A01" w:rsidRPr="004C6F95" w:rsidRDefault="003F5A01" w:rsidP="005D5D52">
            <w:pPr>
              <w:tabs>
                <w:tab w:val="left" w:pos="978"/>
              </w:tabs>
              <w:jc w:val="center"/>
              <w:rPr>
                <w:rFonts w:cstheme="minorHAnsi"/>
                <w:b/>
                <w:bCs/>
                <w:noProof/>
              </w:rPr>
            </w:pPr>
            <w:r>
              <w:t xml:space="preserve">Apoio no programa </w:t>
            </w:r>
            <w:r w:rsidRPr="00D75999">
              <w:t xml:space="preserve">Olhar Para Todos </w:t>
            </w:r>
            <w:r>
              <w:t>nos</w:t>
            </w:r>
            <w:r w:rsidRPr="00D75999">
              <w:t xml:space="preserve"> </w:t>
            </w:r>
            <w:r>
              <w:t>Colégios Estaduais</w:t>
            </w:r>
          </w:p>
        </w:tc>
      </w:tr>
    </w:tbl>
    <w:p w14:paraId="0DE36EC6" w14:textId="77777777" w:rsidR="00E3555B" w:rsidRDefault="00E3555B" w:rsidP="00375202">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6081"/>
        <w:gridCol w:w="4961"/>
      </w:tblGrid>
      <w:tr w:rsidR="005B130E" w:rsidRPr="00EC22E5" w14:paraId="1BB440AB" w14:textId="77777777" w:rsidTr="00375202">
        <w:trPr>
          <w:trHeight w:val="3345"/>
          <w:jc w:val="center"/>
        </w:trPr>
        <w:tc>
          <w:tcPr>
            <w:tcW w:w="6081" w:type="dxa"/>
            <w:tcBorders>
              <w:top w:val="double" w:sz="4" w:space="0" w:color="auto"/>
              <w:left w:val="double" w:sz="4" w:space="0" w:color="auto"/>
              <w:bottom w:val="double" w:sz="4" w:space="0" w:color="auto"/>
              <w:right w:val="double" w:sz="4" w:space="0" w:color="auto"/>
            </w:tcBorders>
            <w:vAlign w:val="center"/>
          </w:tcPr>
          <w:p w14:paraId="472DCE5A" w14:textId="6E54A6FD" w:rsidR="005B130E" w:rsidRPr="00EC22E5" w:rsidRDefault="005B130E" w:rsidP="00B76DCB">
            <w:pPr>
              <w:jc w:val="center"/>
            </w:pPr>
            <w:r>
              <w:rPr>
                <w:b/>
                <w:bCs/>
                <w:noProof/>
              </w:rPr>
              <w:drawing>
                <wp:anchor distT="0" distB="0" distL="114300" distR="114300" simplePos="0" relativeHeight="253265920" behindDoc="0" locked="0" layoutInCell="1" allowOverlap="1" wp14:anchorId="38289E63" wp14:editId="1F31460C">
                  <wp:simplePos x="0" y="0"/>
                  <wp:positionH relativeFrom="column">
                    <wp:posOffset>-4445</wp:posOffset>
                  </wp:positionH>
                  <wp:positionV relativeFrom="paragraph">
                    <wp:posOffset>19685</wp:posOffset>
                  </wp:positionV>
                  <wp:extent cx="3733800" cy="2047875"/>
                  <wp:effectExtent l="0" t="0" r="0" b="9525"/>
                  <wp:wrapNone/>
                  <wp:docPr id="445359713" name="Imagem 9" descr="Pessoas sentadas ao redor de mesa com c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089112" name="Imagem 9" descr="Pessoas sentadas ao redor de mesa com cadeira&#10;&#10;O conteúdo gerado por IA pode estar incorreto."/>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33800"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961" w:type="dxa"/>
            <w:tcBorders>
              <w:top w:val="double" w:sz="4" w:space="0" w:color="auto"/>
              <w:left w:val="double" w:sz="4" w:space="0" w:color="auto"/>
              <w:bottom w:val="double" w:sz="4" w:space="0" w:color="auto"/>
              <w:right w:val="double" w:sz="4" w:space="0" w:color="auto"/>
            </w:tcBorders>
            <w:vAlign w:val="center"/>
          </w:tcPr>
          <w:p w14:paraId="44A57CDF" w14:textId="2323035A" w:rsidR="005B130E" w:rsidRDefault="005B130E" w:rsidP="00B76DCB">
            <w:pPr>
              <w:tabs>
                <w:tab w:val="left" w:pos="978"/>
              </w:tabs>
              <w:jc w:val="center"/>
            </w:pPr>
            <w:r>
              <w:rPr>
                <w:b/>
                <w:bCs/>
                <w:noProof/>
              </w:rPr>
              <w:drawing>
                <wp:anchor distT="0" distB="0" distL="114300" distR="114300" simplePos="0" relativeHeight="253264896" behindDoc="0" locked="0" layoutInCell="1" allowOverlap="1" wp14:anchorId="4311C43D" wp14:editId="603D6EFE">
                  <wp:simplePos x="0" y="0"/>
                  <wp:positionH relativeFrom="column">
                    <wp:posOffset>4445</wp:posOffset>
                  </wp:positionH>
                  <wp:positionV relativeFrom="paragraph">
                    <wp:posOffset>42545</wp:posOffset>
                  </wp:positionV>
                  <wp:extent cx="3019425" cy="2047875"/>
                  <wp:effectExtent l="0" t="0" r="9525" b="9525"/>
                  <wp:wrapNone/>
                  <wp:docPr id="1223023699" name="Imagem 8"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23699" name="Imagem 8" descr="Pessoas sentadas ao redor de uma mesa&#10;&#10;O conteúdo gerado por IA pode estar incorreto."/>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19425"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B130E" w14:paraId="7D794543" w14:textId="77777777" w:rsidTr="00375202">
        <w:trPr>
          <w:trHeight w:val="454"/>
          <w:jc w:val="center"/>
        </w:trPr>
        <w:tc>
          <w:tcPr>
            <w:tcW w:w="6081" w:type="dxa"/>
            <w:tcBorders>
              <w:top w:val="double" w:sz="4" w:space="0" w:color="auto"/>
              <w:left w:val="double" w:sz="4" w:space="0" w:color="auto"/>
              <w:bottom w:val="double" w:sz="4" w:space="0" w:color="auto"/>
              <w:right w:val="double" w:sz="4" w:space="0" w:color="auto"/>
            </w:tcBorders>
            <w:vAlign w:val="center"/>
          </w:tcPr>
          <w:p w14:paraId="0B5B373E" w14:textId="6BBF3D50" w:rsidR="005B130E" w:rsidRPr="00EC22E5" w:rsidRDefault="005B130E" w:rsidP="005B130E">
            <w:pPr>
              <w:jc w:val="center"/>
            </w:pPr>
            <w:r w:rsidRPr="00D75999">
              <w:t>Apoio na Inclusão Digital dos Idosos</w:t>
            </w:r>
          </w:p>
        </w:tc>
        <w:tc>
          <w:tcPr>
            <w:tcW w:w="4961" w:type="dxa"/>
            <w:tcBorders>
              <w:top w:val="double" w:sz="4" w:space="0" w:color="auto"/>
              <w:left w:val="double" w:sz="4" w:space="0" w:color="auto"/>
              <w:bottom w:val="double" w:sz="4" w:space="0" w:color="auto"/>
              <w:right w:val="double" w:sz="4" w:space="0" w:color="auto"/>
            </w:tcBorders>
            <w:vAlign w:val="center"/>
          </w:tcPr>
          <w:p w14:paraId="473CAB02" w14:textId="22A027EA" w:rsidR="005B130E" w:rsidRDefault="005B130E" w:rsidP="005B130E">
            <w:pPr>
              <w:tabs>
                <w:tab w:val="left" w:pos="978"/>
              </w:tabs>
              <w:jc w:val="center"/>
            </w:pPr>
            <w:r w:rsidRPr="00D75999">
              <w:t>Apoio n</w:t>
            </w:r>
            <w:r>
              <w:t xml:space="preserve">o </w:t>
            </w:r>
            <w:r w:rsidRPr="00D75999">
              <w:t>Centro de Idosos Sagrada Família</w:t>
            </w:r>
          </w:p>
        </w:tc>
      </w:tr>
    </w:tbl>
    <w:p w14:paraId="240A9BB0" w14:textId="77777777" w:rsidR="00D20596" w:rsidRDefault="00D20596" w:rsidP="00E02B74">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77771E" w:rsidRPr="00D63FD2" w14:paraId="6DECB71A" w14:textId="77777777" w:rsidTr="005B130E">
        <w:trPr>
          <w:trHeight w:val="3685"/>
          <w:jc w:val="center"/>
        </w:trPr>
        <w:tc>
          <w:tcPr>
            <w:tcW w:w="3680" w:type="dxa"/>
            <w:tcBorders>
              <w:top w:val="double" w:sz="4" w:space="0" w:color="auto"/>
              <w:left w:val="double" w:sz="4" w:space="0" w:color="auto"/>
              <w:bottom w:val="double" w:sz="4" w:space="0" w:color="auto"/>
              <w:right w:val="double" w:sz="4" w:space="0" w:color="auto"/>
            </w:tcBorders>
          </w:tcPr>
          <w:p w14:paraId="3B7EFBFF" w14:textId="18D59C29" w:rsidR="0077771E" w:rsidRPr="00EC22E5" w:rsidRDefault="005B130E" w:rsidP="006A3F3C">
            <w:r>
              <w:rPr>
                <w:noProof/>
              </w:rPr>
              <w:drawing>
                <wp:anchor distT="0" distB="0" distL="114300" distR="114300" simplePos="0" relativeHeight="253270016" behindDoc="0" locked="0" layoutInCell="1" allowOverlap="1" wp14:anchorId="33A79F80" wp14:editId="6DE27DE3">
                  <wp:simplePos x="0" y="0"/>
                  <wp:positionH relativeFrom="column">
                    <wp:posOffset>304800</wp:posOffset>
                  </wp:positionH>
                  <wp:positionV relativeFrom="paragraph">
                    <wp:posOffset>42545</wp:posOffset>
                  </wp:positionV>
                  <wp:extent cx="1699260" cy="2263775"/>
                  <wp:effectExtent l="0" t="0" r="0" b="3175"/>
                  <wp:wrapNone/>
                  <wp:docPr id="1628439679" name="Imagem 10" descr="Homem de golf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13381" name="Imagem 10" descr="Homem de golfe&#10;&#10;O conteúdo gerado por IA pode estar incorret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99260" cy="2263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71E" w:rsidRPr="007515CD">
              <w:rPr>
                <w:b/>
                <w:bCs/>
                <w:noProof/>
              </w:rPr>
              <w:drawing>
                <wp:anchor distT="0" distB="0" distL="114300" distR="114300" simplePos="0" relativeHeight="253015040" behindDoc="0" locked="0" layoutInCell="1" allowOverlap="1" wp14:anchorId="3502DD46" wp14:editId="53101B0D">
                  <wp:simplePos x="0" y="0"/>
                  <wp:positionH relativeFrom="margin">
                    <wp:posOffset>9817100</wp:posOffset>
                  </wp:positionH>
                  <wp:positionV relativeFrom="paragraph">
                    <wp:posOffset>666750</wp:posOffset>
                  </wp:positionV>
                  <wp:extent cx="2281904" cy="1885950"/>
                  <wp:effectExtent l="0" t="0" r="4445" b="0"/>
                  <wp:wrapNone/>
                  <wp:docPr id="1065324429" name="Imagem 13" descr="Grupo de pessoas na 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659080" name="Imagem 13" descr="Grupo de pessoas na grama&#10;&#10;O conteúdo gerado por IA pode estar incorreto."/>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5562" r="11385" b="19596"/>
                          <a:stretch>
                            <a:fillRect/>
                          </a:stretch>
                        </pic:blipFill>
                        <pic:spPr bwMode="auto">
                          <a:xfrm>
                            <a:off x="0" y="0"/>
                            <a:ext cx="2281904" cy="188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11962D0C" w14:textId="11AB443E" w:rsidR="0077771E" w:rsidRDefault="0077771E" w:rsidP="006A3F3C">
            <w:pPr>
              <w:tabs>
                <w:tab w:val="left" w:pos="978"/>
              </w:tabs>
            </w:pPr>
          </w:p>
          <w:p w14:paraId="494ADCCE" w14:textId="7265C853" w:rsidR="0077771E" w:rsidRDefault="00375202" w:rsidP="006A3F3C">
            <w:r>
              <w:rPr>
                <w:noProof/>
              </w:rPr>
              <w:drawing>
                <wp:anchor distT="0" distB="0" distL="114300" distR="114300" simplePos="0" relativeHeight="253267968" behindDoc="0" locked="0" layoutInCell="1" allowOverlap="1" wp14:anchorId="01F3A663" wp14:editId="0431B707">
                  <wp:simplePos x="0" y="0"/>
                  <wp:positionH relativeFrom="column">
                    <wp:posOffset>-7620</wp:posOffset>
                  </wp:positionH>
                  <wp:positionV relativeFrom="paragraph">
                    <wp:posOffset>100965</wp:posOffset>
                  </wp:positionV>
                  <wp:extent cx="2266950" cy="1895475"/>
                  <wp:effectExtent l="0" t="0" r="0" b="9525"/>
                  <wp:wrapNone/>
                  <wp:docPr id="866003234" name="Imagem 11"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03234" name="Imagem 11" descr="Grupo de pessoas posando para foto&#10;&#10;O conteúdo gerado por IA pode estar incorreto."/>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66950"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5805B48F" w14:textId="55D49D05" w:rsidR="0077771E" w:rsidRPr="00D63FD2" w:rsidRDefault="005B130E" w:rsidP="006A3F3C">
            <w:pPr>
              <w:tabs>
                <w:tab w:val="left" w:pos="1200"/>
              </w:tabs>
            </w:pPr>
            <w:r>
              <w:rPr>
                <w:noProof/>
              </w:rPr>
              <w:drawing>
                <wp:anchor distT="0" distB="0" distL="114300" distR="114300" simplePos="0" relativeHeight="253268992" behindDoc="0" locked="0" layoutInCell="1" allowOverlap="1" wp14:anchorId="4B927B48" wp14:editId="1241D485">
                  <wp:simplePos x="0" y="0"/>
                  <wp:positionH relativeFrom="column">
                    <wp:posOffset>-1905</wp:posOffset>
                  </wp:positionH>
                  <wp:positionV relativeFrom="paragraph">
                    <wp:posOffset>268605</wp:posOffset>
                  </wp:positionV>
                  <wp:extent cx="2257759" cy="1895475"/>
                  <wp:effectExtent l="0" t="0" r="9525" b="0"/>
                  <wp:wrapNone/>
                  <wp:docPr id="2042362592" name="Imagem 15" descr="Homem ao lado de gel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62592" name="Imagem 15" descr="Homem ao lado de geladeira&#10;&#10;O conteúdo gerado por IA pode estar incorreto."/>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1742" r="7197"/>
                          <a:stretch>
                            <a:fillRect/>
                          </a:stretch>
                        </pic:blipFill>
                        <pic:spPr bwMode="auto">
                          <a:xfrm>
                            <a:off x="0" y="0"/>
                            <a:ext cx="2259329" cy="18967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771E">
              <w:tab/>
            </w:r>
          </w:p>
        </w:tc>
      </w:tr>
      <w:tr w:rsidR="005B130E" w:rsidRPr="004C6F95" w14:paraId="3D104739" w14:textId="77777777" w:rsidTr="005B130E">
        <w:trPr>
          <w:trHeight w:val="567"/>
          <w:jc w:val="center"/>
        </w:trPr>
        <w:tc>
          <w:tcPr>
            <w:tcW w:w="3680" w:type="dxa"/>
            <w:tcBorders>
              <w:top w:val="double" w:sz="4" w:space="0" w:color="auto"/>
              <w:left w:val="double" w:sz="4" w:space="0" w:color="auto"/>
              <w:bottom w:val="double" w:sz="4" w:space="0" w:color="auto"/>
              <w:right w:val="double" w:sz="4" w:space="0" w:color="auto"/>
            </w:tcBorders>
            <w:vAlign w:val="center"/>
          </w:tcPr>
          <w:p w14:paraId="2D394287" w14:textId="76A933AB" w:rsidR="005B130E" w:rsidRPr="004C6F95" w:rsidRDefault="005B130E" w:rsidP="005B130E">
            <w:pPr>
              <w:jc w:val="center"/>
              <w:rPr>
                <w:b/>
                <w:bCs/>
                <w:noProof/>
              </w:rPr>
            </w:pPr>
            <w:r w:rsidRPr="00D75999">
              <w:t>Apoio no Centro da Juventude Tecendo Futuro</w:t>
            </w:r>
          </w:p>
        </w:tc>
        <w:tc>
          <w:tcPr>
            <w:tcW w:w="3681" w:type="dxa"/>
            <w:tcBorders>
              <w:top w:val="double" w:sz="4" w:space="0" w:color="auto"/>
              <w:left w:val="double" w:sz="4" w:space="0" w:color="auto"/>
              <w:bottom w:val="double" w:sz="4" w:space="0" w:color="auto"/>
              <w:right w:val="double" w:sz="4" w:space="0" w:color="auto"/>
            </w:tcBorders>
            <w:vAlign w:val="center"/>
          </w:tcPr>
          <w:p w14:paraId="08BA060B" w14:textId="56057109" w:rsidR="005B130E" w:rsidRPr="004C6F95" w:rsidRDefault="005B130E" w:rsidP="005B130E">
            <w:pPr>
              <w:tabs>
                <w:tab w:val="left" w:pos="978"/>
              </w:tabs>
              <w:jc w:val="center"/>
              <w:rPr>
                <w:rFonts w:cstheme="minorHAnsi"/>
                <w:b/>
                <w:bCs/>
                <w:noProof/>
              </w:rPr>
            </w:pPr>
            <w:r w:rsidRPr="00D11CF6">
              <w:rPr>
                <w:rFonts w:eastAsia="Times New Roman" w:cstheme="minorHAnsi"/>
                <w:lang w:eastAsia="pt-BR"/>
              </w:rPr>
              <w:t xml:space="preserve">Apoio na </w:t>
            </w:r>
            <w:r>
              <w:rPr>
                <w:rFonts w:eastAsia="Times New Roman" w:cstheme="minorHAnsi"/>
                <w:lang w:eastAsia="pt-BR"/>
              </w:rPr>
              <w:t>d</w:t>
            </w:r>
            <w:r w:rsidRPr="00D11CF6">
              <w:rPr>
                <w:rFonts w:eastAsia="Times New Roman" w:cstheme="minorHAnsi"/>
                <w:lang w:eastAsia="pt-BR"/>
              </w:rPr>
              <w:t>ivulgação do Natal do Bem</w:t>
            </w:r>
          </w:p>
        </w:tc>
        <w:tc>
          <w:tcPr>
            <w:tcW w:w="3681" w:type="dxa"/>
            <w:tcBorders>
              <w:top w:val="double" w:sz="4" w:space="0" w:color="auto"/>
              <w:left w:val="double" w:sz="4" w:space="0" w:color="auto"/>
              <w:bottom w:val="double" w:sz="4" w:space="0" w:color="auto"/>
              <w:right w:val="double" w:sz="4" w:space="0" w:color="auto"/>
            </w:tcBorders>
            <w:vAlign w:val="center"/>
          </w:tcPr>
          <w:p w14:paraId="63869508" w14:textId="6BFC3B9F" w:rsidR="005B130E" w:rsidRPr="004C6F95" w:rsidRDefault="005B130E" w:rsidP="005B130E">
            <w:pPr>
              <w:tabs>
                <w:tab w:val="left" w:pos="978"/>
              </w:tabs>
              <w:jc w:val="center"/>
              <w:rPr>
                <w:rFonts w:cstheme="minorHAnsi"/>
                <w:b/>
                <w:bCs/>
                <w:noProof/>
              </w:rPr>
            </w:pPr>
            <w:r>
              <w:t>Participação no evento Goiânia Mais Humana</w:t>
            </w:r>
          </w:p>
        </w:tc>
      </w:tr>
    </w:tbl>
    <w:p w14:paraId="2A15B899" w14:textId="0AED1D88" w:rsidR="00E02B74" w:rsidRDefault="00E02B74" w:rsidP="00E02B74">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B1402E" w:rsidRPr="00D63FD2" w14:paraId="0CF9653A" w14:textId="77777777" w:rsidTr="005B130E">
        <w:trPr>
          <w:trHeight w:val="3657"/>
          <w:jc w:val="center"/>
        </w:trPr>
        <w:tc>
          <w:tcPr>
            <w:tcW w:w="3680" w:type="dxa"/>
            <w:tcBorders>
              <w:top w:val="double" w:sz="4" w:space="0" w:color="auto"/>
              <w:left w:val="double" w:sz="4" w:space="0" w:color="auto"/>
              <w:bottom w:val="double" w:sz="4" w:space="0" w:color="auto"/>
              <w:right w:val="double" w:sz="4" w:space="0" w:color="auto"/>
            </w:tcBorders>
          </w:tcPr>
          <w:p w14:paraId="35292F83" w14:textId="4B234FD9" w:rsidR="00B1402E" w:rsidRPr="00EC22E5" w:rsidRDefault="005B130E" w:rsidP="006A3F3C">
            <w:r>
              <w:rPr>
                <w:b/>
                <w:bCs/>
                <w:noProof/>
              </w:rPr>
              <w:lastRenderedPageBreak/>
              <w:drawing>
                <wp:anchor distT="0" distB="0" distL="114300" distR="114300" simplePos="0" relativeHeight="253272064" behindDoc="0" locked="0" layoutInCell="1" allowOverlap="1" wp14:anchorId="759382C6" wp14:editId="353CFA05">
                  <wp:simplePos x="0" y="0"/>
                  <wp:positionH relativeFrom="column">
                    <wp:posOffset>-4445</wp:posOffset>
                  </wp:positionH>
                  <wp:positionV relativeFrom="paragraph">
                    <wp:posOffset>43180</wp:posOffset>
                  </wp:positionV>
                  <wp:extent cx="2200275" cy="2190750"/>
                  <wp:effectExtent l="0" t="0" r="9525" b="0"/>
                  <wp:wrapNone/>
                  <wp:docPr id="2045427036" name="Imagem 13"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27036" name="Imagem 13" descr="Interface gráfica do usuário&#10;&#10;O conteúdo gerado por IA pode estar incorreto."/>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5264"/>
                          <a:stretch>
                            <a:fillRect/>
                          </a:stretch>
                        </pic:blipFill>
                        <pic:spPr bwMode="auto">
                          <a:xfrm>
                            <a:off x="0" y="0"/>
                            <a:ext cx="2200275"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28F7" w:rsidRPr="007B06AD">
              <w:rPr>
                <w:noProof/>
              </w:rPr>
              <w:drawing>
                <wp:anchor distT="0" distB="0" distL="114300" distR="114300" simplePos="0" relativeHeight="253021184" behindDoc="0" locked="0" layoutInCell="1" allowOverlap="1" wp14:anchorId="1CD18293" wp14:editId="7F4BEE15">
                  <wp:simplePos x="0" y="0"/>
                  <wp:positionH relativeFrom="column">
                    <wp:posOffset>9772650</wp:posOffset>
                  </wp:positionH>
                  <wp:positionV relativeFrom="paragraph">
                    <wp:posOffset>570865</wp:posOffset>
                  </wp:positionV>
                  <wp:extent cx="1645920" cy="2115820"/>
                  <wp:effectExtent l="0" t="0" r="0" b="0"/>
                  <wp:wrapNone/>
                  <wp:docPr id="6933364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3644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45920" cy="2115820"/>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7D65ECF1" w14:textId="3E7294CD" w:rsidR="00B1402E" w:rsidRDefault="005B130E" w:rsidP="006A3F3C">
            <w:r>
              <w:rPr>
                <w:b/>
                <w:bCs/>
                <w:noProof/>
              </w:rPr>
              <w:drawing>
                <wp:anchor distT="0" distB="0" distL="114300" distR="114300" simplePos="0" relativeHeight="253273088" behindDoc="0" locked="0" layoutInCell="1" allowOverlap="1" wp14:anchorId="04F0F796" wp14:editId="7D37A834">
                  <wp:simplePos x="0" y="0"/>
                  <wp:positionH relativeFrom="column">
                    <wp:posOffset>-20955</wp:posOffset>
                  </wp:positionH>
                  <wp:positionV relativeFrom="paragraph">
                    <wp:posOffset>43815</wp:posOffset>
                  </wp:positionV>
                  <wp:extent cx="2066925" cy="2190750"/>
                  <wp:effectExtent l="0" t="0" r="9525" b="0"/>
                  <wp:wrapNone/>
                  <wp:docPr id="452018250" name="Imagem 12"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18250" name="Imagem 12" descr="Interface gráfica do usuário, Aplicativo&#10;&#10;O conteúdo gerado por IA pode estar incorreto."/>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5652"/>
                          <a:stretch>
                            <a:fillRect/>
                          </a:stretch>
                        </pic:blipFill>
                        <pic:spPr bwMode="auto">
                          <a:xfrm>
                            <a:off x="0" y="0"/>
                            <a:ext cx="2066925"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4A3FCF1D" w14:textId="4CC358EF" w:rsidR="00B1402E" w:rsidRPr="00D63FD2" w:rsidRDefault="005B130E" w:rsidP="006A3F3C">
            <w:pPr>
              <w:tabs>
                <w:tab w:val="left" w:pos="1200"/>
              </w:tabs>
            </w:pPr>
            <w:r>
              <w:rPr>
                <w:noProof/>
              </w:rPr>
              <w:drawing>
                <wp:anchor distT="0" distB="0" distL="114300" distR="114300" simplePos="0" relativeHeight="253274112" behindDoc="0" locked="0" layoutInCell="1" allowOverlap="1" wp14:anchorId="3EB5F4F7" wp14:editId="6CC62C23">
                  <wp:simplePos x="0" y="0"/>
                  <wp:positionH relativeFrom="column">
                    <wp:posOffset>-1905</wp:posOffset>
                  </wp:positionH>
                  <wp:positionV relativeFrom="paragraph">
                    <wp:posOffset>43181</wp:posOffset>
                  </wp:positionV>
                  <wp:extent cx="2247900" cy="2190750"/>
                  <wp:effectExtent l="0" t="0" r="0" b="0"/>
                  <wp:wrapNone/>
                  <wp:docPr id="1372743612" name="Imagem 2"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75836" name="Imagem 2" descr="Interface gráfica do usuário, Texto, Aplicativo, chat ou mensagem de texto&#10;&#10;O conteúdo gerado por IA pode estar incorreto."/>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47900"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B130E" w:rsidRPr="004C6F95" w14:paraId="5E780355" w14:textId="77777777" w:rsidTr="00FC462D">
        <w:trPr>
          <w:trHeight w:val="567"/>
          <w:jc w:val="center"/>
        </w:trPr>
        <w:tc>
          <w:tcPr>
            <w:tcW w:w="3680" w:type="dxa"/>
            <w:tcBorders>
              <w:top w:val="double" w:sz="4" w:space="0" w:color="auto"/>
              <w:left w:val="double" w:sz="4" w:space="0" w:color="auto"/>
              <w:bottom w:val="double" w:sz="4" w:space="0" w:color="auto"/>
              <w:right w:val="double" w:sz="4" w:space="0" w:color="auto"/>
            </w:tcBorders>
            <w:vAlign w:val="center"/>
          </w:tcPr>
          <w:p w14:paraId="56AD25CE" w14:textId="7D49D7AA" w:rsidR="005B130E" w:rsidRPr="004C6F95" w:rsidRDefault="005B130E" w:rsidP="005B130E">
            <w:pPr>
              <w:jc w:val="center"/>
              <w:rPr>
                <w:b/>
                <w:bCs/>
                <w:noProof/>
              </w:rPr>
            </w:pPr>
            <w:r w:rsidRPr="00F0338E">
              <w:rPr>
                <w:rFonts w:eastAsia="Times New Roman" w:cstheme="minorHAnsi"/>
                <w:lang w:eastAsia="pt-BR"/>
              </w:rPr>
              <w:t>3</w:t>
            </w:r>
            <w:r>
              <w:rPr>
                <w:rFonts w:eastAsia="Times New Roman" w:cstheme="minorHAnsi"/>
                <w:lang w:eastAsia="pt-BR"/>
              </w:rPr>
              <w:t>ª</w:t>
            </w:r>
            <w:r w:rsidRPr="00F0338E">
              <w:rPr>
                <w:rFonts w:eastAsia="Times New Roman" w:cstheme="minorHAnsi"/>
                <w:lang w:eastAsia="pt-BR"/>
              </w:rPr>
              <w:t xml:space="preserve"> Live de 2025/2 - Hora Centelha</w:t>
            </w:r>
          </w:p>
        </w:tc>
        <w:tc>
          <w:tcPr>
            <w:tcW w:w="3681" w:type="dxa"/>
            <w:tcBorders>
              <w:top w:val="double" w:sz="4" w:space="0" w:color="auto"/>
              <w:left w:val="double" w:sz="4" w:space="0" w:color="auto"/>
              <w:bottom w:val="double" w:sz="4" w:space="0" w:color="auto"/>
              <w:right w:val="double" w:sz="4" w:space="0" w:color="auto"/>
            </w:tcBorders>
            <w:vAlign w:val="center"/>
          </w:tcPr>
          <w:p w14:paraId="4B903178" w14:textId="79ED7213" w:rsidR="005B130E" w:rsidRPr="004C6F95" w:rsidRDefault="005B130E" w:rsidP="005B130E">
            <w:pPr>
              <w:tabs>
                <w:tab w:val="left" w:pos="978"/>
              </w:tabs>
              <w:jc w:val="center"/>
              <w:rPr>
                <w:rFonts w:cstheme="minorHAnsi"/>
                <w:b/>
                <w:bCs/>
                <w:noProof/>
              </w:rPr>
            </w:pPr>
            <w:r w:rsidRPr="00F0338E">
              <w:rPr>
                <w:rFonts w:eastAsia="Times New Roman" w:cstheme="minorHAnsi"/>
                <w:lang w:eastAsia="pt-BR"/>
              </w:rPr>
              <w:t>4</w:t>
            </w:r>
            <w:r>
              <w:rPr>
                <w:rFonts w:eastAsia="Times New Roman" w:cstheme="minorHAnsi"/>
                <w:lang w:eastAsia="pt-BR"/>
              </w:rPr>
              <w:t>ª</w:t>
            </w:r>
            <w:r w:rsidRPr="00F0338E">
              <w:rPr>
                <w:rFonts w:eastAsia="Times New Roman" w:cstheme="minorHAnsi"/>
                <w:lang w:eastAsia="pt-BR"/>
              </w:rPr>
              <w:t xml:space="preserve"> Live de 2025/2 - Mundo do Trabalho: Entrevista e</w:t>
            </w:r>
            <w:r>
              <w:rPr>
                <w:rFonts w:eastAsia="Times New Roman" w:cstheme="minorHAnsi"/>
                <w:lang w:eastAsia="pt-BR"/>
              </w:rPr>
              <w:t xml:space="preserve"> Currículo</w:t>
            </w:r>
          </w:p>
        </w:tc>
        <w:tc>
          <w:tcPr>
            <w:tcW w:w="3681" w:type="dxa"/>
            <w:tcBorders>
              <w:top w:val="double" w:sz="4" w:space="0" w:color="auto"/>
              <w:left w:val="double" w:sz="4" w:space="0" w:color="auto"/>
              <w:bottom w:val="double" w:sz="4" w:space="0" w:color="auto"/>
              <w:right w:val="double" w:sz="4" w:space="0" w:color="auto"/>
            </w:tcBorders>
            <w:vAlign w:val="center"/>
          </w:tcPr>
          <w:p w14:paraId="75C69611" w14:textId="626A4011" w:rsidR="005B130E" w:rsidRPr="004C6F95" w:rsidRDefault="005B130E" w:rsidP="005B130E">
            <w:pPr>
              <w:tabs>
                <w:tab w:val="left" w:pos="978"/>
              </w:tabs>
              <w:jc w:val="center"/>
              <w:rPr>
                <w:rFonts w:cstheme="minorHAnsi"/>
                <w:b/>
                <w:bCs/>
                <w:noProof/>
              </w:rPr>
            </w:pPr>
            <w:r>
              <w:t xml:space="preserve">Card: </w:t>
            </w:r>
            <w:r w:rsidRPr="00D75999">
              <w:t>Vagas de Estágio</w:t>
            </w:r>
          </w:p>
        </w:tc>
      </w:tr>
    </w:tbl>
    <w:p w14:paraId="5408B43A" w14:textId="77777777" w:rsidR="00A6077A" w:rsidRDefault="00A6077A" w:rsidP="00A6077A">
      <w:pPr>
        <w:spacing w:after="0"/>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3681"/>
        <w:gridCol w:w="3681"/>
      </w:tblGrid>
      <w:tr w:rsidR="006128F7" w:rsidRPr="00D63FD2" w14:paraId="4217194C" w14:textId="77777777" w:rsidTr="00DA3A7D">
        <w:trPr>
          <w:trHeight w:val="2835"/>
          <w:jc w:val="center"/>
        </w:trPr>
        <w:tc>
          <w:tcPr>
            <w:tcW w:w="3680" w:type="dxa"/>
            <w:tcBorders>
              <w:top w:val="double" w:sz="4" w:space="0" w:color="auto"/>
              <w:left w:val="double" w:sz="4" w:space="0" w:color="auto"/>
              <w:bottom w:val="double" w:sz="4" w:space="0" w:color="auto"/>
              <w:right w:val="double" w:sz="4" w:space="0" w:color="auto"/>
            </w:tcBorders>
          </w:tcPr>
          <w:p w14:paraId="15D3B8A8" w14:textId="78FC75F0" w:rsidR="006128F7" w:rsidRPr="00EC22E5" w:rsidRDefault="005B130E" w:rsidP="006A3F3C">
            <w:r>
              <w:rPr>
                <w:noProof/>
              </w:rPr>
              <w:drawing>
                <wp:anchor distT="0" distB="0" distL="114300" distR="114300" simplePos="0" relativeHeight="253276160" behindDoc="0" locked="0" layoutInCell="1" allowOverlap="1" wp14:anchorId="37D2EDC9" wp14:editId="3B5796A2">
                  <wp:simplePos x="0" y="0"/>
                  <wp:positionH relativeFrom="column">
                    <wp:posOffset>-4445</wp:posOffset>
                  </wp:positionH>
                  <wp:positionV relativeFrom="paragraph">
                    <wp:posOffset>30479</wp:posOffset>
                  </wp:positionV>
                  <wp:extent cx="2219325" cy="1724025"/>
                  <wp:effectExtent l="0" t="0" r="9525" b="9525"/>
                  <wp:wrapNone/>
                  <wp:docPr id="518809957" name="Imagem 17" descr="Grupo de pessoas senta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843806" name="Imagem 17" descr="Grupo de pessoas sentadas&#10;&#10;O conteúdo gerado por IA pode estar incorreto."/>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50151"/>
                          <a:stretch>
                            <a:fillRect/>
                          </a:stretch>
                        </pic:blipFill>
                        <pic:spPr bwMode="auto">
                          <a:xfrm>
                            <a:off x="0" y="0"/>
                            <a:ext cx="2219325" cy="1724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28F7" w:rsidRPr="007B06AD">
              <w:rPr>
                <w:noProof/>
              </w:rPr>
              <w:drawing>
                <wp:anchor distT="0" distB="0" distL="114300" distR="114300" simplePos="0" relativeHeight="253027328" behindDoc="0" locked="0" layoutInCell="1" allowOverlap="1" wp14:anchorId="2FC4D918" wp14:editId="68A78E6C">
                  <wp:simplePos x="0" y="0"/>
                  <wp:positionH relativeFrom="column">
                    <wp:posOffset>9772650</wp:posOffset>
                  </wp:positionH>
                  <wp:positionV relativeFrom="paragraph">
                    <wp:posOffset>570865</wp:posOffset>
                  </wp:positionV>
                  <wp:extent cx="1645920" cy="2115820"/>
                  <wp:effectExtent l="0" t="0" r="0" b="0"/>
                  <wp:wrapNone/>
                  <wp:docPr id="415632141" name="Imagem 1" descr="Criança em pé ao lado de menin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32141" name="Imagem 1" descr="Criança em pé ao lado de menino&#10;&#10;O conteúdo gerado por IA pode estar incorreto."/>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45920" cy="2115820"/>
                          </a:xfrm>
                          <a:prstGeom prst="rect">
                            <a:avLst/>
                          </a:prstGeom>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765FD25B" w14:textId="1EB50A85" w:rsidR="006128F7" w:rsidRDefault="005B130E" w:rsidP="006A3F3C">
            <w:r>
              <w:rPr>
                <w:noProof/>
              </w:rPr>
              <w:drawing>
                <wp:anchor distT="0" distB="0" distL="114300" distR="114300" simplePos="0" relativeHeight="253278208" behindDoc="0" locked="0" layoutInCell="1" allowOverlap="1" wp14:anchorId="730A6D93" wp14:editId="091DF2AF">
                  <wp:simplePos x="0" y="0"/>
                  <wp:positionH relativeFrom="column">
                    <wp:posOffset>49530</wp:posOffset>
                  </wp:positionH>
                  <wp:positionV relativeFrom="paragraph">
                    <wp:posOffset>24765</wp:posOffset>
                  </wp:positionV>
                  <wp:extent cx="2181225" cy="1733550"/>
                  <wp:effectExtent l="0" t="0" r="9525" b="0"/>
                  <wp:wrapNone/>
                  <wp:docPr id="79988634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1">
                            <a:extLst>
                              <a:ext uri="{28A0092B-C50C-407E-A947-70E740481C1C}">
                                <a14:useLocalDpi xmlns:a14="http://schemas.microsoft.com/office/drawing/2010/main" val="0"/>
                              </a:ext>
                            </a:extLst>
                          </a:blip>
                          <a:srcRect t="50199"/>
                          <a:stretch>
                            <a:fillRect/>
                          </a:stretch>
                        </pic:blipFill>
                        <pic:spPr bwMode="auto">
                          <a:xfrm>
                            <a:off x="0" y="0"/>
                            <a:ext cx="2181225" cy="1733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5515D848" w14:textId="22614D89" w:rsidR="006128F7" w:rsidRPr="00D63FD2" w:rsidRDefault="005B130E" w:rsidP="006A3F3C">
            <w:pPr>
              <w:tabs>
                <w:tab w:val="left" w:pos="1200"/>
              </w:tabs>
            </w:pPr>
            <w:r>
              <w:rPr>
                <w:noProof/>
              </w:rPr>
              <w:drawing>
                <wp:anchor distT="0" distB="0" distL="114300" distR="114300" simplePos="0" relativeHeight="253277184" behindDoc="0" locked="0" layoutInCell="1" allowOverlap="1" wp14:anchorId="39E46578" wp14:editId="350B60C8">
                  <wp:simplePos x="0" y="0"/>
                  <wp:positionH relativeFrom="column">
                    <wp:posOffset>-1905</wp:posOffset>
                  </wp:positionH>
                  <wp:positionV relativeFrom="paragraph">
                    <wp:posOffset>27305</wp:posOffset>
                  </wp:positionV>
                  <wp:extent cx="2247900" cy="1733550"/>
                  <wp:effectExtent l="0" t="0" r="0" b="0"/>
                  <wp:wrapNone/>
                  <wp:docPr id="228949693" name="Imagem 2" descr="Grupo de pessoas sentadas e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01795" name="Imagem 2" descr="Grupo de pessoas sentadas e em pé posando para foto&#10;&#10;O conteúdo gerado por IA pode estar incorreto."/>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4790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44874" w:rsidRPr="004C6F95" w14:paraId="5A377999" w14:textId="77777777" w:rsidTr="00DA3A7D">
        <w:trPr>
          <w:trHeight w:val="567"/>
          <w:jc w:val="center"/>
        </w:trPr>
        <w:tc>
          <w:tcPr>
            <w:tcW w:w="3680" w:type="dxa"/>
            <w:tcBorders>
              <w:top w:val="double" w:sz="4" w:space="0" w:color="auto"/>
              <w:left w:val="double" w:sz="4" w:space="0" w:color="auto"/>
              <w:bottom w:val="double" w:sz="4" w:space="0" w:color="auto"/>
              <w:right w:val="double" w:sz="4" w:space="0" w:color="auto"/>
            </w:tcBorders>
            <w:vAlign w:val="center"/>
          </w:tcPr>
          <w:p w14:paraId="0B325BF8" w14:textId="4BF2D57F" w:rsidR="00244874" w:rsidRPr="004C6F95" w:rsidRDefault="00244874" w:rsidP="00244874">
            <w:pPr>
              <w:jc w:val="center"/>
              <w:rPr>
                <w:b/>
                <w:bCs/>
                <w:noProof/>
              </w:rPr>
            </w:pPr>
            <w:r>
              <w:t>Projeto SEDUC</w:t>
            </w:r>
          </w:p>
        </w:tc>
        <w:tc>
          <w:tcPr>
            <w:tcW w:w="3681" w:type="dxa"/>
            <w:tcBorders>
              <w:top w:val="double" w:sz="4" w:space="0" w:color="auto"/>
              <w:left w:val="double" w:sz="4" w:space="0" w:color="auto"/>
              <w:bottom w:val="double" w:sz="4" w:space="0" w:color="auto"/>
              <w:right w:val="double" w:sz="4" w:space="0" w:color="auto"/>
            </w:tcBorders>
            <w:vAlign w:val="center"/>
          </w:tcPr>
          <w:p w14:paraId="25FEE707" w14:textId="038A9FCF" w:rsidR="00244874" w:rsidRPr="004C6F95" w:rsidRDefault="00244874" w:rsidP="00244874">
            <w:pPr>
              <w:tabs>
                <w:tab w:val="left" w:pos="978"/>
              </w:tabs>
              <w:jc w:val="center"/>
              <w:rPr>
                <w:rFonts w:cstheme="minorHAnsi"/>
                <w:b/>
                <w:bCs/>
                <w:noProof/>
              </w:rPr>
            </w:pPr>
            <w:r>
              <w:t>Projeto SEDUC</w:t>
            </w:r>
          </w:p>
        </w:tc>
        <w:tc>
          <w:tcPr>
            <w:tcW w:w="3681" w:type="dxa"/>
            <w:tcBorders>
              <w:top w:val="double" w:sz="4" w:space="0" w:color="auto"/>
              <w:left w:val="double" w:sz="4" w:space="0" w:color="auto"/>
              <w:bottom w:val="double" w:sz="4" w:space="0" w:color="auto"/>
              <w:right w:val="double" w:sz="4" w:space="0" w:color="auto"/>
            </w:tcBorders>
            <w:vAlign w:val="center"/>
          </w:tcPr>
          <w:p w14:paraId="3EF1B848" w14:textId="354AE7C6" w:rsidR="00244874" w:rsidRPr="004C6F95" w:rsidRDefault="00244874" w:rsidP="00244874">
            <w:pPr>
              <w:tabs>
                <w:tab w:val="left" w:pos="978"/>
              </w:tabs>
              <w:jc w:val="center"/>
              <w:rPr>
                <w:rFonts w:cstheme="minorHAnsi"/>
                <w:b/>
                <w:bCs/>
                <w:noProof/>
              </w:rPr>
            </w:pPr>
            <w:r w:rsidRPr="00E4343B">
              <w:rPr>
                <w:rFonts w:eastAsia="Times New Roman" w:cstheme="minorHAnsi"/>
                <w:lang w:eastAsia="pt-BR"/>
              </w:rPr>
              <w:t xml:space="preserve">Projeto PROBEM </w:t>
            </w:r>
            <w:r>
              <w:rPr>
                <w:rFonts w:eastAsia="Times New Roman" w:cstheme="minorHAnsi"/>
                <w:lang w:eastAsia="pt-BR"/>
              </w:rPr>
              <w:t>-</w:t>
            </w:r>
            <w:r w:rsidRPr="00E4343B">
              <w:rPr>
                <w:rFonts w:eastAsia="Times New Roman" w:cstheme="minorHAnsi"/>
                <w:lang w:eastAsia="pt-BR"/>
              </w:rPr>
              <w:t xml:space="preserve"> Mundo do Trabalho</w:t>
            </w:r>
          </w:p>
        </w:tc>
      </w:tr>
    </w:tbl>
    <w:p w14:paraId="2492264A" w14:textId="77777777" w:rsidR="006128F7" w:rsidRDefault="006128F7" w:rsidP="005E7068">
      <w:pPr>
        <w:spacing w:after="0"/>
      </w:pPr>
    </w:p>
    <w:tbl>
      <w:tblPr>
        <w:tblStyle w:val="Tabelacomgrade"/>
        <w:tblpPr w:leftFromText="141" w:rightFromText="141" w:vertAnchor="text" w:tblpXSpec="center" w:tblpY="1"/>
        <w:tblOverlap w:val="never"/>
        <w:tblW w:w="11033" w:type="dxa"/>
        <w:jc w:val="center"/>
        <w:tblLayout w:type="fixed"/>
        <w:tblCellMar>
          <w:left w:w="70" w:type="dxa"/>
          <w:right w:w="70" w:type="dxa"/>
        </w:tblCellMar>
        <w:tblLook w:val="04A0" w:firstRow="1" w:lastRow="0" w:firstColumn="1" w:lastColumn="0" w:noHBand="0" w:noVBand="1"/>
      </w:tblPr>
      <w:tblGrid>
        <w:gridCol w:w="3677"/>
        <w:gridCol w:w="3678"/>
        <w:gridCol w:w="3678"/>
      </w:tblGrid>
      <w:tr w:rsidR="00244874" w:rsidRPr="00807F56" w14:paraId="1C2E961D" w14:textId="77777777" w:rsidTr="00244874">
        <w:trPr>
          <w:trHeight w:val="3508"/>
          <w:jc w:val="center"/>
        </w:trPr>
        <w:tc>
          <w:tcPr>
            <w:tcW w:w="3677" w:type="dxa"/>
            <w:tcBorders>
              <w:top w:val="double" w:sz="4" w:space="0" w:color="auto"/>
              <w:left w:val="double" w:sz="4" w:space="0" w:color="auto"/>
              <w:bottom w:val="double" w:sz="4" w:space="0" w:color="auto"/>
              <w:right w:val="double" w:sz="4" w:space="0" w:color="auto"/>
            </w:tcBorders>
            <w:vAlign w:val="center"/>
          </w:tcPr>
          <w:p w14:paraId="07C73D4A" w14:textId="77777777" w:rsidR="00244874" w:rsidRPr="003D75B8" w:rsidRDefault="00244874" w:rsidP="00EA2BE1">
            <w:pPr>
              <w:rPr>
                <w:kern w:val="2"/>
              </w:rPr>
            </w:pPr>
            <w:r w:rsidRPr="003D75B8">
              <w:rPr>
                <w:noProof/>
              </w:rPr>
              <w:drawing>
                <wp:anchor distT="0" distB="0" distL="114300" distR="114300" simplePos="0" relativeHeight="253283328" behindDoc="0" locked="0" layoutInCell="1" allowOverlap="1" wp14:anchorId="3F5FA28F" wp14:editId="204D9BFF">
                  <wp:simplePos x="0" y="0"/>
                  <wp:positionH relativeFrom="column">
                    <wp:posOffset>307340</wp:posOffset>
                  </wp:positionH>
                  <wp:positionV relativeFrom="paragraph">
                    <wp:posOffset>-6985</wp:posOffset>
                  </wp:positionV>
                  <wp:extent cx="1643380" cy="2190750"/>
                  <wp:effectExtent l="0" t="0" r="0" b="0"/>
                  <wp:wrapNone/>
                  <wp:docPr id="349315008" name="Imagem 14" descr="Mulher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315008" name="Imagem 14" descr="Mulher em pé posando para foto&#10;&#10;O conteúdo gerado por IA pode estar incorreto."/>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43380"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86FE87" w14:textId="77777777" w:rsidR="00244874" w:rsidRPr="00807F56" w:rsidRDefault="00244874" w:rsidP="00EA2BE1">
            <w:pPr>
              <w:rPr>
                <w:kern w:val="2"/>
              </w:rPr>
            </w:pPr>
          </w:p>
        </w:tc>
        <w:tc>
          <w:tcPr>
            <w:tcW w:w="3678" w:type="dxa"/>
            <w:tcBorders>
              <w:top w:val="double" w:sz="4" w:space="0" w:color="auto"/>
              <w:left w:val="double" w:sz="4" w:space="0" w:color="auto"/>
              <w:bottom w:val="double" w:sz="4" w:space="0" w:color="auto"/>
              <w:right w:val="double" w:sz="4" w:space="0" w:color="auto"/>
            </w:tcBorders>
            <w:vAlign w:val="center"/>
          </w:tcPr>
          <w:p w14:paraId="32DF2ED3" w14:textId="77777777" w:rsidR="00244874" w:rsidRPr="00807F56" w:rsidRDefault="00244874" w:rsidP="00EA2BE1">
            <w:pPr>
              <w:tabs>
                <w:tab w:val="left" w:pos="978"/>
              </w:tabs>
              <w:jc w:val="center"/>
              <w:rPr>
                <w:kern w:val="2"/>
              </w:rPr>
            </w:pPr>
            <w:r w:rsidRPr="003D75B8">
              <w:rPr>
                <w:noProof/>
              </w:rPr>
              <w:drawing>
                <wp:anchor distT="0" distB="0" distL="114300" distR="114300" simplePos="0" relativeHeight="253282304" behindDoc="0" locked="0" layoutInCell="1" allowOverlap="1" wp14:anchorId="466084FF" wp14:editId="5B3F0D4E">
                  <wp:simplePos x="0" y="0"/>
                  <wp:positionH relativeFrom="column">
                    <wp:posOffset>166370</wp:posOffset>
                  </wp:positionH>
                  <wp:positionV relativeFrom="paragraph">
                    <wp:posOffset>-3810</wp:posOffset>
                  </wp:positionV>
                  <wp:extent cx="1866900" cy="2151380"/>
                  <wp:effectExtent l="0" t="0" r="0" b="1270"/>
                  <wp:wrapNone/>
                  <wp:docPr id="742296002" name="Imagem 16" descr="Pessoas sorrindo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296002" name="Imagem 16" descr="Pessoas sorrindo posando para foto&#10;&#10;O conteúdo gerado por IA pode estar incorreto."/>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1239"/>
                          <a:stretch>
                            <a:fillRect/>
                          </a:stretch>
                        </pic:blipFill>
                        <pic:spPr bwMode="auto">
                          <a:xfrm>
                            <a:off x="0" y="0"/>
                            <a:ext cx="1866900" cy="2151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78" w:type="dxa"/>
            <w:tcBorders>
              <w:top w:val="double" w:sz="4" w:space="0" w:color="auto"/>
              <w:left w:val="double" w:sz="4" w:space="0" w:color="auto"/>
              <w:bottom w:val="double" w:sz="4" w:space="0" w:color="auto"/>
              <w:right w:val="double" w:sz="4" w:space="0" w:color="auto"/>
            </w:tcBorders>
            <w:vAlign w:val="center"/>
          </w:tcPr>
          <w:p w14:paraId="37142DD2" w14:textId="77777777" w:rsidR="00244874" w:rsidRPr="00807F56" w:rsidRDefault="00244874" w:rsidP="00EA2BE1">
            <w:pPr>
              <w:tabs>
                <w:tab w:val="left" w:pos="978"/>
              </w:tabs>
              <w:jc w:val="center"/>
              <w:rPr>
                <w:kern w:val="2"/>
              </w:rPr>
            </w:pPr>
            <w:r w:rsidRPr="003D75B8">
              <w:rPr>
                <w:noProof/>
              </w:rPr>
              <w:drawing>
                <wp:anchor distT="0" distB="0" distL="114300" distR="114300" simplePos="0" relativeHeight="253281280" behindDoc="0" locked="0" layoutInCell="1" allowOverlap="1" wp14:anchorId="10A0A9FC" wp14:editId="195EC279">
                  <wp:simplePos x="0" y="0"/>
                  <wp:positionH relativeFrom="column">
                    <wp:posOffset>129540</wp:posOffset>
                  </wp:positionH>
                  <wp:positionV relativeFrom="paragraph">
                    <wp:posOffset>0</wp:posOffset>
                  </wp:positionV>
                  <wp:extent cx="1861185" cy="2152650"/>
                  <wp:effectExtent l="0" t="0" r="5715" b="0"/>
                  <wp:wrapNone/>
                  <wp:docPr id="1165954316" name="Imagem 20" descr="Pessoas andando na ter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954316" name="Imagem 20" descr="Pessoas andando na terra&#10;&#10;O conteúdo gerado por IA pode estar incorreto."/>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0297" b="23245"/>
                          <a:stretch>
                            <a:fillRect/>
                          </a:stretch>
                        </pic:blipFill>
                        <pic:spPr bwMode="auto">
                          <a:xfrm>
                            <a:off x="0" y="0"/>
                            <a:ext cx="1861185" cy="2152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44874" w:rsidRPr="00A53ADE" w14:paraId="745278BC" w14:textId="77777777" w:rsidTr="00244874">
        <w:trPr>
          <w:trHeight w:val="424"/>
          <w:jc w:val="center"/>
        </w:trPr>
        <w:tc>
          <w:tcPr>
            <w:tcW w:w="3677" w:type="dxa"/>
            <w:tcBorders>
              <w:top w:val="double" w:sz="4" w:space="0" w:color="auto"/>
              <w:left w:val="double" w:sz="4" w:space="0" w:color="auto"/>
              <w:bottom w:val="double" w:sz="4" w:space="0" w:color="auto"/>
              <w:right w:val="double" w:sz="4" w:space="0" w:color="auto"/>
            </w:tcBorders>
            <w:vAlign w:val="center"/>
          </w:tcPr>
          <w:p w14:paraId="424196F9" w14:textId="77777777" w:rsidR="00244874" w:rsidRPr="00D75999" w:rsidRDefault="00244874" w:rsidP="00EA2BE1">
            <w:pPr>
              <w:jc w:val="center"/>
            </w:pPr>
            <w:bookmarkStart w:id="30" w:name="_Hlk213682599"/>
            <w:r w:rsidRPr="00D75999">
              <w:t xml:space="preserve">Visita domiciliar </w:t>
            </w:r>
            <w:r>
              <w:t>em São Miguel Passo a Quatro</w:t>
            </w:r>
          </w:p>
        </w:tc>
        <w:tc>
          <w:tcPr>
            <w:tcW w:w="3678" w:type="dxa"/>
            <w:tcBorders>
              <w:top w:val="double" w:sz="4" w:space="0" w:color="auto"/>
              <w:left w:val="double" w:sz="4" w:space="0" w:color="auto"/>
              <w:bottom w:val="double" w:sz="4" w:space="0" w:color="auto"/>
              <w:right w:val="double" w:sz="4" w:space="0" w:color="auto"/>
            </w:tcBorders>
            <w:vAlign w:val="center"/>
          </w:tcPr>
          <w:p w14:paraId="6949B063" w14:textId="77777777" w:rsidR="00244874" w:rsidRPr="00D75999" w:rsidRDefault="00244874" w:rsidP="00EA2BE1">
            <w:pPr>
              <w:jc w:val="center"/>
            </w:pPr>
            <w:r w:rsidRPr="00D75999">
              <w:t xml:space="preserve">Visita domiciliar </w:t>
            </w:r>
            <w:r>
              <w:t>em G</w:t>
            </w:r>
            <w:r w:rsidRPr="00D75999">
              <w:t>oiânia</w:t>
            </w:r>
          </w:p>
        </w:tc>
        <w:tc>
          <w:tcPr>
            <w:tcW w:w="3678" w:type="dxa"/>
            <w:tcBorders>
              <w:top w:val="double" w:sz="4" w:space="0" w:color="auto"/>
              <w:left w:val="double" w:sz="4" w:space="0" w:color="auto"/>
              <w:bottom w:val="double" w:sz="4" w:space="0" w:color="auto"/>
              <w:right w:val="double" w:sz="4" w:space="0" w:color="auto"/>
            </w:tcBorders>
            <w:vAlign w:val="center"/>
          </w:tcPr>
          <w:p w14:paraId="4B00AF50" w14:textId="77777777" w:rsidR="00244874" w:rsidRPr="00D75999" w:rsidRDefault="00244874" w:rsidP="00EA2BE1">
            <w:pPr>
              <w:jc w:val="center"/>
            </w:pPr>
            <w:r w:rsidRPr="00D75999">
              <w:t xml:space="preserve">Visita domiciliar </w:t>
            </w:r>
            <w:r>
              <w:t>em Rio Quente</w:t>
            </w:r>
          </w:p>
        </w:tc>
      </w:tr>
    </w:tbl>
    <w:p w14:paraId="1AEEBAFC" w14:textId="77777777" w:rsidR="00244874" w:rsidRDefault="00244874" w:rsidP="00244874">
      <w:pPr>
        <w:spacing w:after="0" w:line="240" w:lineRule="auto"/>
      </w:pPr>
    </w:p>
    <w:tbl>
      <w:tblPr>
        <w:tblStyle w:val="Tabelacomgrade"/>
        <w:tblpPr w:leftFromText="141" w:rightFromText="141" w:vertAnchor="text" w:tblpXSpec="center" w:tblpY="1"/>
        <w:tblOverlap w:val="never"/>
        <w:tblW w:w="10734" w:type="dxa"/>
        <w:jc w:val="center"/>
        <w:tblLayout w:type="fixed"/>
        <w:tblCellMar>
          <w:left w:w="70" w:type="dxa"/>
          <w:right w:w="70" w:type="dxa"/>
        </w:tblCellMar>
        <w:tblLook w:val="04A0" w:firstRow="1" w:lastRow="0" w:firstColumn="1" w:lastColumn="0" w:noHBand="0" w:noVBand="1"/>
      </w:tblPr>
      <w:tblGrid>
        <w:gridCol w:w="3578"/>
        <w:gridCol w:w="3578"/>
        <w:gridCol w:w="3578"/>
      </w:tblGrid>
      <w:tr w:rsidR="00244874" w:rsidRPr="007B06AD" w14:paraId="5400E521" w14:textId="77777777" w:rsidTr="00244874">
        <w:trPr>
          <w:trHeight w:val="3798"/>
          <w:jc w:val="center"/>
        </w:trPr>
        <w:tc>
          <w:tcPr>
            <w:tcW w:w="3578" w:type="dxa"/>
            <w:tcBorders>
              <w:top w:val="double" w:sz="4" w:space="0" w:color="auto"/>
              <w:left w:val="double" w:sz="4" w:space="0" w:color="auto"/>
              <w:bottom w:val="double" w:sz="4" w:space="0" w:color="auto"/>
              <w:right w:val="double" w:sz="4" w:space="0" w:color="auto"/>
            </w:tcBorders>
            <w:vAlign w:val="center"/>
          </w:tcPr>
          <w:p w14:paraId="53882498" w14:textId="77777777" w:rsidR="00244874" w:rsidRPr="00EE1070" w:rsidRDefault="00244874" w:rsidP="00EA2BE1">
            <w:pPr>
              <w:jc w:val="center"/>
              <w:rPr>
                <w:b/>
                <w:bCs/>
              </w:rPr>
            </w:pPr>
            <w:r w:rsidRPr="00BF62A2">
              <w:rPr>
                <w:b/>
                <w:bCs/>
                <w:noProof/>
              </w:rPr>
              <w:lastRenderedPageBreak/>
              <w:drawing>
                <wp:anchor distT="0" distB="0" distL="114300" distR="114300" simplePos="0" relativeHeight="253280256" behindDoc="0" locked="0" layoutInCell="1" allowOverlap="1" wp14:anchorId="3FC23824" wp14:editId="18F08AA2">
                  <wp:simplePos x="0" y="0"/>
                  <wp:positionH relativeFrom="column">
                    <wp:posOffset>259080</wp:posOffset>
                  </wp:positionH>
                  <wp:positionV relativeFrom="paragraph">
                    <wp:posOffset>15240</wp:posOffset>
                  </wp:positionV>
                  <wp:extent cx="1762125" cy="2349500"/>
                  <wp:effectExtent l="0" t="0" r="9525" b="0"/>
                  <wp:wrapNone/>
                  <wp:docPr id="760369636" name="Imagem 12" descr="Criança segurando frisbee na arei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369636" name="Imagem 12" descr="Criança segurando frisbee na areia&#10;&#10;O conteúdo gerado por IA pode estar incorreto."/>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62125" cy="2349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F0CD43" w14:textId="77777777" w:rsidR="00244874" w:rsidRPr="007B06AD" w:rsidRDefault="00244874" w:rsidP="00EA2BE1">
            <w:pPr>
              <w:jc w:val="center"/>
              <w:rPr>
                <w:b/>
                <w:bCs/>
              </w:rPr>
            </w:pPr>
          </w:p>
        </w:tc>
        <w:tc>
          <w:tcPr>
            <w:tcW w:w="3578" w:type="dxa"/>
            <w:tcBorders>
              <w:top w:val="double" w:sz="4" w:space="0" w:color="auto"/>
              <w:left w:val="double" w:sz="4" w:space="0" w:color="auto"/>
              <w:bottom w:val="double" w:sz="4" w:space="0" w:color="auto"/>
              <w:right w:val="double" w:sz="4" w:space="0" w:color="auto"/>
            </w:tcBorders>
            <w:vAlign w:val="center"/>
          </w:tcPr>
          <w:p w14:paraId="38FF4859" w14:textId="77777777" w:rsidR="00244874" w:rsidRPr="007B06AD" w:rsidRDefault="00244874" w:rsidP="00EA2BE1">
            <w:pPr>
              <w:jc w:val="center"/>
              <w:rPr>
                <w:b/>
                <w:bCs/>
              </w:rPr>
            </w:pPr>
            <w:r w:rsidRPr="003E44B0">
              <w:rPr>
                <w:b/>
                <w:bCs/>
                <w:noProof/>
              </w:rPr>
              <w:drawing>
                <wp:anchor distT="0" distB="0" distL="114300" distR="114300" simplePos="0" relativeHeight="253285376" behindDoc="0" locked="0" layoutInCell="1" allowOverlap="1" wp14:anchorId="5F031C40" wp14:editId="155FB452">
                  <wp:simplePos x="0" y="0"/>
                  <wp:positionH relativeFrom="column">
                    <wp:posOffset>226695</wp:posOffset>
                  </wp:positionH>
                  <wp:positionV relativeFrom="paragraph">
                    <wp:posOffset>6985</wp:posOffset>
                  </wp:positionV>
                  <wp:extent cx="1771650" cy="2361565"/>
                  <wp:effectExtent l="0" t="0" r="0" b="635"/>
                  <wp:wrapNone/>
                  <wp:docPr id="1772824141" name="Imagem 4" descr="Mulher em pé em frente a porta azu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24141" name="Imagem 4" descr="Mulher em pé em frente a porta azul&#10;&#10;O conteúdo gerado por IA pode estar incorreto."/>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71650" cy="2361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78" w:type="dxa"/>
            <w:tcBorders>
              <w:top w:val="double" w:sz="4" w:space="0" w:color="auto"/>
              <w:left w:val="double" w:sz="4" w:space="0" w:color="auto"/>
              <w:bottom w:val="double" w:sz="4" w:space="0" w:color="auto"/>
              <w:right w:val="double" w:sz="4" w:space="0" w:color="auto"/>
            </w:tcBorders>
            <w:vAlign w:val="center"/>
          </w:tcPr>
          <w:p w14:paraId="34876356" w14:textId="77777777" w:rsidR="00244874" w:rsidRPr="00EE1070" w:rsidRDefault="00244874" w:rsidP="00EA2BE1">
            <w:pPr>
              <w:jc w:val="center"/>
              <w:rPr>
                <w:b/>
                <w:bCs/>
              </w:rPr>
            </w:pPr>
            <w:r w:rsidRPr="00EE1070">
              <w:rPr>
                <w:b/>
                <w:bCs/>
                <w:noProof/>
              </w:rPr>
              <w:drawing>
                <wp:anchor distT="0" distB="0" distL="114300" distR="114300" simplePos="0" relativeHeight="253284352" behindDoc="0" locked="0" layoutInCell="1" allowOverlap="1" wp14:anchorId="139564F0" wp14:editId="654E1909">
                  <wp:simplePos x="0" y="0"/>
                  <wp:positionH relativeFrom="column">
                    <wp:posOffset>154305</wp:posOffset>
                  </wp:positionH>
                  <wp:positionV relativeFrom="paragraph">
                    <wp:posOffset>11430</wp:posOffset>
                  </wp:positionV>
                  <wp:extent cx="1857375" cy="2346960"/>
                  <wp:effectExtent l="0" t="0" r="9525" b="0"/>
                  <wp:wrapNone/>
                  <wp:docPr id="1865501491" name="Imagem 10" descr="Grupo de pessoas em pé na frente de um préd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01491" name="Imagem 10" descr="Grupo de pessoas em pé na frente de um prédio&#10;&#10;O conteúdo gerado por IA pode estar incorreto."/>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57375" cy="2346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FAAE63" w14:textId="77777777" w:rsidR="00244874" w:rsidRPr="007B06AD" w:rsidRDefault="00244874" w:rsidP="00EA2BE1">
            <w:pPr>
              <w:jc w:val="center"/>
              <w:rPr>
                <w:b/>
                <w:bCs/>
              </w:rPr>
            </w:pPr>
          </w:p>
        </w:tc>
      </w:tr>
      <w:tr w:rsidR="00244874" w:rsidRPr="00D75999" w14:paraId="469E3B8E" w14:textId="77777777" w:rsidTr="00244874">
        <w:trPr>
          <w:trHeight w:val="424"/>
          <w:jc w:val="center"/>
        </w:trPr>
        <w:tc>
          <w:tcPr>
            <w:tcW w:w="3578" w:type="dxa"/>
            <w:tcBorders>
              <w:top w:val="double" w:sz="4" w:space="0" w:color="auto"/>
              <w:left w:val="double" w:sz="4" w:space="0" w:color="auto"/>
              <w:bottom w:val="double" w:sz="4" w:space="0" w:color="auto"/>
              <w:right w:val="double" w:sz="4" w:space="0" w:color="auto"/>
            </w:tcBorders>
            <w:vAlign w:val="center"/>
          </w:tcPr>
          <w:p w14:paraId="416302AC" w14:textId="77777777" w:rsidR="00244874" w:rsidRPr="00D75999" w:rsidRDefault="00244874" w:rsidP="00EA2BE1">
            <w:pPr>
              <w:jc w:val="center"/>
            </w:pPr>
            <w:r w:rsidRPr="00D75999">
              <w:t xml:space="preserve">Visita domiciliar </w:t>
            </w:r>
            <w:r>
              <w:t>em Cristalina</w:t>
            </w:r>
          </w:p>
        </w:tc>
        <w:tc>
          <w:tcPr>
            <w:tcW w:w="3578" w:type="dxa"/>
            <w:tcBorders>
              <w:top w:val="double" w:sz="4" w:space="0" w:color="auto"/>
              <w:left w:val="double" w:sz="4" w:space="0" w:color="auto"/>
              <w:bottom w:val="double" w:sz="4" w:space="0" w:color="auto"/>
              <w:right w:val="double" w:sz="4" w:space="0" w:color="auto"/>
            </w:tcBorders>
            <w:vAlign w:val="center"/>
          </w:tcPr>
          <w:p w14:paraId="0E6A589A" w14:textId="77777777" w:rsidR="00244874" w:rsidRPr="00D75999" w:rsidRDefault="00244874" w:rsidP="00EA2BE1">
            <w:pPr>
              <w:jc w:val="center"/>
            </w:pPr>
            <w:r w:rsidRPr="00D75999">
              <w:t xml:space="preserve">Visita aos equipamentos municipais </w:t>
            </w:r>
            <w:r>
              <w:t>em Orizona</w:t>
            </w:r>
          </w:p>
        </w:tc>
        <w:tc>
          <w:tcPr>
            <w:tcW w:w="3578" w:type="dxa"/>
            <w:tcBorders>
              <w:top w:val="double" w:sz="4" w:space="0" w:color="auto"/>
              <w:left w:val="double" w:sz="4" w:space="0" w:color="auto"/>
              <w:bottom w:val="double" w:sz="4" w:space="0" w:color="auto"/>
              <w:right w:val="double" w:sz="4" w:space="0" w:color="auto"/>
            </w:tcBorders>
            <w:vAlign w:val="center"/>
          </w:tcPr>
          <w:p w14:paraId="20D5D6CD" w14:textId="77777777" w:rsidR="00244874" w:rsidRPr="00D75999" w:rsidRDefault="00244874" w:rsidP="00EA2BE1">
            <w:pPr>
              <w:jc w:val="center"/>
            </w:pPr>
            <w:r w:rsidRPr="00D75999">
              <w:t xml:space="preserve">Visita aos equipamentos municipais </w:t>
            </w:r>
            <w:r>
              <w:t>em Rio Quente</w:t>
            </w:r>
          </w:p>
        </w:tc>
      </w:tr>
      <w:bookmarkEnd w:id="30"/>
    </w:tbl>
    <w:p w14:paraId="65337548" w14:textId="77777777" w:rsidR="00251955" w:rsidRDefault="00251955"/>
    <w:p w14:paraId="35413F99" w14:textId="77777777" w:rsidR="00251955" w:rsidRDefault="00251955"/>
    <w:p w14:paraId="2C59F3DF" w14:textId="77777777" w:rsidR="00251955" w:rsidRDefault="00251955"/>
    <w:p w14:paraId="31CAA343" w14:textId="77777777" w:rsidR="005A3CDD" w:rsidRDefault="005A3CDD"/>
    <w:p w14:paraId="26E72E4F" w14:textId="7EA4BC4D"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9"/>
        <w:gridCol w:w="3717"/>
        <w:gridCol w:w="1754"/>
        <w:gridCol w:w="1754"/>
      </w:tblGrid>
      <w:tr w:rsidR="00CF57F3" w:rsidRPr="00EC22E5" w14:paraId="65D3F91A" w14:textId="77777777" w:rsidTr="00F1145C">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00586135" w:rsidR="00CF57F3" w:rsidRPr="00EC22E5" w:rsidRDefault="00CF57F3" w:rsidP="00503B23">
            <w:pPr>
              <w:spacing w:line="276" w:lineRule="auto"/>
              <w:ind w:left="-784"/>
              <w:jc w:val="center"/>
            </w:pPr>
            <w:r w:rsidRPr="00EC22E5">
              <w:t>RELATÓRIO GERENCIAL MENSAL DE EXECUÇÃO - 2</w:t>
            </w:r>
            <w:r w:rsidR="00813D03">
              <w:t>5</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F1145C">
        <w:tblPrEx>
          <w:tblCellMar>
            <w:left w:w="108" w:type="dxa"/>
            <w:right w:w="108" w:type="dxa"/>
          </w:tblCellMar>
        </w:tblPrEx>
        <w:trPr>
          <w:trHeight w:val="503"/>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253A84">
            <w:pPr>
              <w:pStyle w:val="Ttulo1"/>
              <w:spacing w:before="0"/>
              <w:jc w:val="both"/>
              <w:rPr>
                <w:rFonts w:asciiTheme="minorHAnsi" w:hAnsiTheme="minorHAnsi" w:cstheme="minorHAnsi"/>
                <w:b/>
                <w:bCs/>
                <w:sz w:val="22"/>
                <w:szCs w:val="22"/>
              </w:rPr>
            </w:pPr>
            <w:bookmarkStart w:id="31" w:name="_Toc219473937"/>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1"/>
          </w:p>
        </w:tc>
      </w:tr>
      <w:tr w:rsidR="00CF57F3" w:rsidRPr="00EC22E5" w14:paraId="7E24BF54" w14:textId="77777777" w:rsidTr="00F1145C">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4C97FF2A" w14:textId="6EEE0D52" w:rsidR="00CF57F3" w:rsidRPr="00EC22E5" w:rsidRDefault="00832F3C" w:rsidP="00503B23">
            <w:pPr>
              <w:rPr>
                <w:b/>
                <w:bCs/>
              </w:rPr>
            </w:pPr>
            <w:r>
              <w:rPr>
                <w:b/>
                <w:bCs/>
              </w:rPr>
              <w:t>MÊS DE REFERÊNCIA: OUTUBRO / 2025</w:t>
            </w:r>
          </w:p>
        </w:tc>
      </w:tr>
      <w:tr w:rsidR="00CF57F3" w:rsidRPr="00DC73B2" w14:paraId="69E8B85E" w14:textId="77777777" w:rsidTr="00F1145C">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F1145C">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58224715" w:rsidR="00CF57F3" w:rsidRPr="004A09FF" w:rsidRDefault="00CF57F3" w:rsidP="00AB77D8">
            <w:pPr>
              <w:pStyle w:val="Ttulo2"/>
              <w:jc w:val="center"/>
              <w:rPr>
                <w:rFonts w:asciiTheme="minorHAnsi" w:hAnsiTheme="minorHAnsi" w:cstheme="minorHAnsi"/>
                <w:b/>
                <w:bCs/>
                <w:color w:val="auto"/>
                <w:sz w:val="22"/>
                <w:szCs w:val="22"/>
              </w:rPr>
            </w:pPr>
            <w:bookmarkStart w:id="32" w:name="_Toc219473938"/>
            <w:r w:rsidRPr="004A09FF">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32"/>
          </w:p>
        </w:tc>
      </w:tr>
      <w:tr w:rsidR="00CF57F3" w:rsidRPr="00EC22E5" w14:paraId="14708970" w14:textId="77777777" w:rsidTr="00F1145C">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F1145C">
        <w:tblPrEx>
          <w:tblCellMar>
            <w:left w:w="108" w:type="dxa"/>
            <w:right w:w="108" w:type="dxa"/>
          </w:tblCellMar>
        </w:tblPrEx>
        <w:trPr>
          <w:trHeight w:val="274"/>
          <w:jc w:val="center"/>
        </w:trPr>
        <w:tc>
          <w:tcPr>
            <w:tcW w:w="3675" w:type="dxa"/>
            <w:gridSpan w:val="2"/>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717" w:type="dxa"/>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508"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F1145C">
        <w:tblPrEx>
          <w:tblCellMar>
            <w:left w:w="108" w:type="dxa"/>
            <w:right w:w="108" w:type="dxa"/>
          </w:tblCellMar>
        </w:tblPrEx>
        <w:trPr>
          <w:trHeight w:val="316"/>
          <w:jc w:val="center"/>
        </w:trPr>
        <w:tc>
          <w:tcPr>
            <w:tcW w:w="3675" w:type="dxa"/>
            <w:gridSpan w:val="2"/>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717" w:type="dxa"/>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754"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754"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F1145C">
        <w:tblPrEx>
          <w:tblCellMar>
            <w:left w:w="108" w:type="dxa"/>
            <w:right w:w="108" w:type="dxa"/>
          </w:tblCellMar>
        </w:tblPrEx>
        <w:trPr>
          <w:trHeight w:val="680"/>
          <w:jc w:val="center"/>
        </w:trPr>
        <w:tc>
          <w:tcPr>
            <w:tcW w:w="3675" w:type="dxa"/>
            <w:gridSpan w:val="2"/>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717" w:type="dxa"/>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754" w:type="dxa"/>
            <w:tcBorders>
              <w:bottom w:val="double" w:sz="4" w:space="0" w:color="auto"/>
            </w:tcBorders>
            <w:vAlign w:val="center"/>
          </w:tcPr>
          <w:p w14:paraId="1109AB31" w14:textId="77777777" w:rsidR="00CF57F3" w:rsidRPr="00162C29" w:rsidRDefault="00CF57F3" w:rsidP="00503B23">
            <w:pPr>
              <w:jc w:val="center"/>
              <w:rPr>
                <w:b/>
                <w:bCs/>
                <w:color w:val="000000" w:themeColor="text1"/>
              </w:rPr>
            </w:pPr>
            <w:r>
              <w:rPr>
                <w:b/>
                <w:bCs/>
                <w:color w:val="000000" w:themeColor="text1"/>
              </w:rPr>
              <w:t>350</w:t>
            </w:r>
          </w:p>
        </w:tc>
        <w:tc>
          <w:tcPr>
            <w:tcW w:w="1754" w:type="dxa"/>
            <w:tcBorders>
              <w:bottom w:val="double" w:sz="4" w:space="0" w:color="auto"/>
              <w:right w:val="double" w:sz="4" w:space="0" w:color="auto"/>
            </w:tcBorders>
            <w:vAlign w:val="center"/>
          </w:tcPr>
          <w:p w14:paraId="3AF93AFC" w14:textId="219486B2" w:rsidR="00CF57F3" w:rsidRPr="00162C29" w:rsidRDefault="008F55D1" w:rsidP="00503B23">
            <w:pPr>
              <w:jc w:val="center"/>
              <w:rPr>
                <w:b/>
                <w:bCs/>
                <w:color w:val="000000" w:themeColor="text1"/>
              </w:rPr>
            </w:pPr>
            <w:r>
              <w:rPr>
                <w:b/>
                <w:bCs/>
              </w:rPr>
              <w:t>4</w:t>
            </w:r>
            <w:r w:rsidR="00A37668">
              <w:rPr>
                <w:b/>
                <w:bCs/>
              </w:rPr>
              <w:t>89</w:t>
            </w:r>
          </w:p>
        </w:tc>
      </w:tr>
      <w:tr w:rsidR="00CF57F3" w:rsidRPr="003507CB" w14:paraId="32116434" w14:textId="77777777" w:rsidTr="00F1145C">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F1145C">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3DFEF2" w14:textId="630C4205" w:rsidR="00CF57F3" w:rsidRPr="004A09FF" w:rsidRDefault="00CF57F3" w:rsidP="00AB77D8">
            <w:pPr>
              <w:pStyle w:val="Ttulo2"/>
              <w:jc w:val="center"/>
              <w:rPr>
                <w:rFonts w:asciiTheme="minorHAnsi" w:hAnsiTheme="minorHAnsi" w:cstheme="minorHAnsi"/>
                <w:b/>
                <w:bCs/>
                <w:color w:val="auto"/>
                <w:sz w:val="22"/>
                <w:szCs w:val="22"/>
              </w:rPr>
            </w:pPr>
            <w:bookmarkStart w:id="33" w:name="_Toc219473939"/>
            <w:r w:rsidRPr="004A09FF">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33"/>
          </w:p>
        </w:tc>
      </w:tr>
      <w:tr w:rsidR="00C0312D" w:rsidRPr="00605E5D" w14:paraId="79943014" w14:textId="77777777" w:rsidTr="00F1145C">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56331A22" w:rsidR="00C0312D" w:rsidRPr="00605E5D" w:rsidRDefault="005B4C8B" w:rsidP="00352290">
            <w:pPr>
              <w:jc w:val="both"/>
            </w:pPr>
            <w:r w:rsidRPr="0831D1C9">
              <w:rPr>
                <w:b/>
                <w:bCs/>
              </w:rPr>
              <w:t>Causa</w:t>
            </w:r>
            <w:r w:rsidRPr="000E4083">
              <w:rPr>
                <w:b/>
                <w:bCs/>
              </w:rPr>
              <w:t>:</w:t>
            </w:r>
            <w:r w:rsidR="007235CB">
              <w:rPr>
                <w:b/>
                <w:bCs/>
              </w:rPr>
              <w:t xml:space="preserve"> </w:t>
            </w:r>
            <w:r w:rsidR="007235CB" w:rsidRPr="00C93A91">
              <w:t xml:space="preserve">No mês de </w:t>
            </w:r>
            <w:r w:rsidR="007235CB">
              <w:t xml:space="preserve">outubro, </w:t>
            </w:r>
            <w:r w:rsidR="007235CB" w:rsidRPr="00C93A91">
              <w:t>a Casa do Interior de Goiás (CIGO) alcançou 1</w:t>
            </w:r>
            <w:r w:rsidR="007235CB">
              <w:t>40</w:t>
            </w:r>
            <w:r w:rsidR="007235CB" w:rsidRPr="00C93A91">
              <w:t>% da meta prevista, devido a intensa rotatividade na ocupação das vagas. Muitos usuários permaneceram por um período menor na unidade, possibilitando o acolhimento de mais pessoas.</w:t>
            </w:r>
          </w:p>
        </w:tc>
      </w:tr>
      <w:tr w:rsidR="00C0312D" w:rsidRPr="00605E5D" w14:paraId="7CA63F82" w14:textId="77777777" w:rsidTr="00F1145C">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319977A6" w:rsidR="00C0312D" w:rsidRPr="00605E5D" w:rsidRDefault="005B4C8B" w:rsidP="00352290">
            <w:pPr>
              <w:jc w:val="both"/>
            </w:pPr>
            <w:r w:rsidRPr="00287C3B">
              <w:rPr>
                <w:b/>
                <w:bCs/>
              </w:rPr>
              <w:t xml:space="preserve">Medidas </w:t>
            </w:r>
            <w:r w:rsidR="00BF405C">
              <w:rPr>
                <w:b/>
                <w:bCs/>
              </w:rPr>
              <w:t>i</w:t>
            </w:r>
            <w:r w:rsidRPr="00287C3B">
              <w:rPr>
                <w:b/>
                <w:bCs/>
              </w:rPr>
              <w:t>mplementadas/a implementar:</w:t>
            </w:r>
            <w:r w:rsidR="007235CB" w:rsidRPr="00C93A91">
              <w:t xml:space="preserve"> Como a meta foi ultrapassada, não há medidas saneadores a serem implementadas.</w:t>
            </w:r>
          </w:p>
        </w:tc>
      </w:tr>
      <w:tr w:rsidR="00C0312D" w:rsidRPr="00605E5D" w14:paraId="61E92E4B" w14:textId="77777777" w:rsidTr="00F1145C">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5A2FD5F4" w:rsidR="00C0312D" w:rsidRPr="00605E5D" w:rsidRDefault="00C0312D" w:rsidP="00352290">
            <w:pPr>
              <w:jc w:val="both"/>
            </w:pPr>
            <w:r w:rsidRPr="00C93A91">
              <w:rPr>
                <w:b/>
                <w:bCs/>
              </w:rPr>
              <w:t xml:space="preserve">Prazo para tratar a causa: </w:t>
            </w:r>
            <w:r w:rsidR="007235CB" w:rsidRPr="00C93A91">
              <w:t>Não há prazo.</w:t>
            </w:r>
          </w:p>
        </w:tc>
      </w:tr>
      <w:tr w:rsidR="004A09FF" w:rsidRPr="004A09FF" w14:paraId="616A9DF6" w14:textId="77777777" w:rsidTr="00F1145C">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049F45F" w:rsidR="00CF57F3" w:rsidRPr="004A09FF" w:rsidRDefault="00CF57F3" w:rsidP="00AB77D8">
            <w:pPr>
              <w:pStyle w:val="Ttulo2"/>
              <w:jc w:val="center"/>
              <w:rPr>
                <w:rFonts w:asciiTheme="minorHAnsi" w:hAnsiTheme="minorHAnsi" w:cstheme="minorHAnsi"/>
                <w:b/>
                <w:bCs/>
                <w:color w:val="auto"/>
                <w:sz w:val="22"/>
                <w:szCs w:val="22"/>
              </w:rPr>
            </w:pPr>
            <w:bookmarkStart w:id="34" w:name="_Toc219473940"/>
            <w:r w:rsidRPr="004A09FF">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34"/>
          </w:p>
        </w:tc>
      </w:tr>
      <w:tr w:rsidR="00C0312D" w:rsidRPr="003507CB" w14:paraId="35A143C2" w14:textId="77777777" w:rsidTr="00F1145C">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2BB6F9A7" w14:textId="77777777" w:rsidR="00BE3A3C" w:rsidRDefault="00BE3A3C" w:rsidP="005B4C8B">
            <w:pPr>
              <w:jc w:val="both"/>
              <w:rPr>
                <w:rStyle w:val="normaltextrun"/>
                <w:rFonts w:cstheme="minorHAnsi"/>
                <w:color w:val="000000"/>
                <w:shd w:val="clear" w:color="auto" w:fill="FFFFFF"/>
              </w:rPr>
            </w:pPr>
          </w:p>
          <w:p w14:paraId="777C5BD1" w14:textId="77777777" w:rsidR="007235CB" w:rsidRPr="007235CB" w:rsidRDefault="007235CB" w:rsidP="007235CB">
            <w:pPr>
              <w:jc w:val="both"/>
            </w:pPr>
            <w:r w:rsidRPr="007235CB">
              <w:t>A Casa do Interior de Goiás (CIGO) oferece acolhimento provisório para pessoas do interior do Estado que estão em tratamento médico em Goiânia e não possuem referência familiar na Capital, nem condições financeiras para hospedagem. Nesse contexto, foi proporcionado aos usuários durante o mês um ambiente acolhedor, com respeito às condições necessárias para promover dignidade, ofertando atendimento individualizado e especializado, atividades e vivências coletivas, com a finalidade de favorecer o fortalecimento de vínculos sociais, comunitários e familiares.</w:t>
            </w:r>
          </w:p>
          <w:p w14:paraId="78DB59B5" w14:textId="77777777" w:rsidR="007235CB" w:rsidRPr="007235CB" w:rsidRDefault="007235CB" w:rsidP="007235CB">
            <w:pPr>
              <w:jc w:val="both"/>
            </w:pPr>
          </w:p>
          <w:p w14:paraId="120D6D77" w14:textId="77777777" w:rsidR="007235CB" w:rsidRPr="007235CB" w:rsidRDefault="007235CB" w:rsidP="007235CB">
            <w:pPr>
              <w:jc w:val="both"/>
            </w:pPr>
            <w:r w:rsidRPr="007235CB">
              <w:t xml:space="preserve">Além disso, o alcance a serviços socioassistenciais e de saúde por meio de atendimentos individuais e em grupo, em atividades como repasse de orientações multiprofissionais; encaminhamentos; atividades de lazer; acesso à alimentação saudável; e auxílio no transporte, contribuindo para melhoria da qualidade de vida e a diminuição de situações de risco social. </w:t>
            </w:r>
          </w:p>
          <w:p w14:paraId="282D39AF" w14:textId="77777777" w:rsidR="007235CB" w:rsidRPr="007235CB" w:rsidRDefault="007235CB" w:rsidP="007235CB">
            <w:pPr>
              <w:jc w:val="both"/>
            </w:pPr>
          </w:p>
          <w:p w14:paraId="7D15B62C" w14:textId="6A0AC50A" w:rsidR="008F55D1" w:rsidRPr="007235CB" w:rsidRDefault="007235CB" w:rsidP="007235CB">
            <w:pPr>
              <w:jc w:val="both"/>
            </w:pPr>
            <w:r w:rsidRPr="007235CB">
              <w:t>Assim, com a oferta de serviços ao longo do mês, a equipe recebeu 489 usuários, sendo 319 pessoas em tratamento e 170 pessoas em acompanhamento ao seu familiar, oriundas de municípios do estado de Goiás.</w:t>
            </w:r>
          </w:p>
          <w:p w14:paraId="0422FBA0" w14:textId="77777777" w:rsidR="00A37668" w:rsidRDefault="00A37668" w:rsidP="008F55D1">
            <w:pPr>
              <w:jc w:val="both"/>
              <w:rPr>
                <w:sz w:val="20"/>
                <w:szCs w:val="20"/>
              </w:rPr>
            </w:pPr>
          </w:p>
          <w:p w14:paraId="40133B51" w14:textId="77777777" w:rsidR="00A37668" w:rsidRDefault="00A37668" w:rsidP="008F55D1">
            <w:pPr>
              <w:jc w:val="both"/>
              <w:rPr>
                <w:sz w:val="20"/>
                <w:szCs w:val="20"/>
              </w:rPr>
            </w:pPr>
          </w:p>
          <w:p w14:paraId="018D86E6" w14:textId="77777777" w:rsidR="007235CB" w:rsidRDefault="007235CB" w:rsidP="008F55D1">
            <w:pPr>
              <w:jc w:val="both"/>
              <w:rPr>
                <w:sz w:val="20"/>
                <w:szCs w:val="20"/>
              </w:rPr>
            </w:pPr>
          </w:p>
          <w:p w14:paraId="28F82115" w14:textId="77777777" w:rsidR="007235CB" w:rsidRDefault="007235CB" w:rsidP="008F55D1">
            <w:pPr>
              <w:jc w:val="both"/>
              <w:rPr>
                <w:sz w:val="20"/>
                <w:szCs w:val="20"/>
              </w:rPr>
            </w:pPr>
          </w:p>
          <w:p w14:paraId="4732C925" w14:textId="77777777" w:rsidR="007235CB" w:rsidRDefault="007235CB" w:rsidP="008F55D1">
            <w:pPr>
              <w:jc w:val="both"/>
              <w:rPr>
                <w:sz w:val="20"/>
                <w:szCs w:val="20"/>
              </w:rPr>
            </w:pPr>
          </w:p>
          <w:p w14:paraId="0E45528E" w14:textId="77777777" w:rsidR="007235CB" w:rsidRPr="0005001B" w:rsidRDefault="007235CB" w:rsidP="008F55D1">
            <w:pPr>
              <w:jc w:val="both"/>
              <w:rPr>
                <w:sz w:val="20"/>
                <w:szCs w:val="20"/>
              </w:rPr>
            </w:pPr>
          </w:p>
          <w:p w14:paraId="14D8536F" w14:textId="77777777" w:rsidR="007235CB" w:rsidRDefault="007235CB" w:rsidP="007235CB">
            <w:pPr>
              <w:jc w:val="center"/>
              <w:rPr>
                <w:rFonts w:eastAsia="Times New Roman" w:cstheme="minorHAnsi"/>
                <w:color w:val="000000"/>
                <w:lang w:eastAsia="pt-BR"/>
              </w:rPr>
            </w:pPr>
            <w:r w:rsidRPr="00EF7439">
              <w:rPr>
                <w:rFonts w:eastAsia="Times New Roman" w:cstheme="minorHAnsi"/>
                <w:color w:val="000000"/>
                <w:lang w:eastAsia="pt-BR"/>
              </w:rPr>
              <w:lastRenderedPageBreak/>
              <w:t>Tabela 1: Serviços ofertados na Casa do Interior de Goiás</w:t>
            </w:r>
          </w:p>
          <w:p w14:paraId="767993DB" w14:textId="77777777" w:rsidR="007235CB" w:rsidRDefault="007235CB" w:rsidP="007235CB">
            <w:pPr>
              <w:jc w:val="center"/>
              <w:rPr>
                <w:rFonts w:eastAsia="Times New Roman" w:cstheme="minorHAnsi"/>
                <w:color w:val="000000"/>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8"/>
              <w:gridCol w:w="3661"/>
            </w:tblGrid>
            <w:tr w:rsidR="007235CB" w:rsidRPr="00EF7439" w14:paraId="394AA797" w14:textId="77777777" w:rsidTr="006B5FDA">
              <w:trPr>
                <w:trHeight w:val="397"/>
                <w:jc w:val="center"/>
              </w:trPr>
              <w:tc>
                <w:tcPr>
                  <w:tcW w:w="4678" w:type="dxa"/>
                  <w:shd w:val="clear" w:color="auto" w:fill="D9D9D9" w:themeFill="background1" w:themeFillShade="D9"/>
                  <w:vAlign w:val="center"/>
                  <w:hideMark/>
                </w:tcPr>
                <w:p w14:paraId="36341841"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F7439">
                    <w:rPr>
                      <w:rFonts w:eastAsia="Times New Roman" w:cstheme="minorHAnsi"/>
                      <w:b/>
                      <w:bCs/>
                      <w:color w:val="000000"/>
                      <w:lang w:eastAsia="pt-BR"/>
                    </w:rPr>
                    <w:t>Serviços Oferecidos</w:t>
                  </w:r>
                </w:p>
              </w:tc>
              <w:tc>
                <w:tcPr>
                  <w:tcW w:w="3661" w:type="dxa"/>
                  <w:shd w:val="clear" w:color="auto" w:fill="D9D9D9" w:themeFill="background1" w:themeFillShade="D9"/>
                  <w:vAlign w:val="center"/>
                  <w:hideMark/>
                </w:tcPr>
                <w:p w14:paraId="07934F02"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F7439">
                    <w:rPr>
                      <w:rFonts w:eastAsia="Times New Roman" w:cstheme="minorHAnsi"/>
                      <w:b/>
                      <w:bCs/>
                      <w:color w:val="000000"/>
                      <w:lang w:eastAsia="pt-BR"/>
                    </w:rPr>
                    <w:t>Quantidade de Atendimentos</w:t>
                  </w:r>
                </w:p>
              </w:tc>
            </w:tr>
            <w:tr w:rsidR="007235CB" w:rsidRPr="00FA1D9B" w14:paraId="754ACC2F" w14:textId="77777777" w:rsidTr="00DE3705">
              <w:trPr>
                <w:trHeight w:val="340"/>
                <w:jc w:val="center"/>
              </w:trPr>
              <w:tc>
                <w:tcPr>
                  <w:tcW w:w="4678" w:type="dxa"/>
                  <w:noWrap/>
                  <w:vAlign w:val="center"/>
                  <w:hideMark/>
                </w:tcPr>
                <w:p w14:paraId="000C179D" w14:textId="77777777" w:rsidR="007235CB" w:rsidRPr="00EF7439" w:rsidRDefault="007235CB" w:rsidP="009579B2">
                  <w:pPr>
                    <w:framePr w:hSpace="141" w:wrap="around" w:vAnchor="text" w:hAnchor="text" w:xAlign="center" w:y="1"/>
                    <w:spacing w:after="0" w:line="240" w:lineRule="auto"/>
                    <w:suppressOverlap/>
                    <w:rPr>
                      <w:rFonts w:eastAsia="Times New Roman" w:cstheme="minorHAnsi"/>
                      <w:color w:val="000000"/>
                      <w:lang w:eastAsia="pt-BR"/>
                    </w:rPr>
                  </w:pPr>
                  <w:r w:rsidRPr="00EF7439">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6AF287A6" w14:textId="77777777" w:rsidR="007235CB" w:rsidRPr="00FA1D9B"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A1D9B">
                    <w:rPr>
                      <w:rFonts w:eastAsia="Times New Roman" w:cstheme="minorHAnsi"/>
                      <w:color w:val="000000"/>
                      <w:lang w:eastAsia="pt-BR"/>
                    </w:rPr>
                    <w:t>2.562</w:t>
                  </w:r>
                </w:p>
              </w:tc>
            </w:tr>
            <w:tr w:rsidR="007235CB" w:rsidRPr="00FA1D9B" w14:paraId="4E85023F" w14:textId="77777777" w:rsidTr="00DE3705">
              <w:trPr>
                <w:trHeight w:val="340"/>
                <w:jc w:val="center"/>
              </w:trPr>
              <w:tc>
                <w:tcPr>
                  <w:tcW w:w="4678" w:type="dxa"/>
                  <w:noWrap/>
                  <w:vAlign w:val="center"/>
                  <w:hideMark/>
                </w:tcPr>
                <w:p w14:paraId="51882FAB" w14:textId="77777777" w:rsidR="007235CB" w:rsidRPr="00EF7439" w:rsidRDefault="007235CB" w:rsidP="009579B2">
                  <w:pPr>
                    <w:framePr w:hSpace="141" w:wrap="around" w:vAnchor="text" w:hAnchor="text" w:xAlign="center" w:y="1"/>
                    <w:spacing w:after="0" w:line="240" w:lineRule="auto"/>
                    <w:suppressOverlap/>
                    <w:rPr>
                      <w:rFonts w:eastAsia="Times New Roman" w:cstheme="minorHAnsi"/>
                      <w:color w:val="000000"/>
                      <w:lang w:eastAsia="pt-BR"/>
                    </w:rPr>
                  </w:pPr>
                  <w:r w:rsidRPr="00EF7439">
                    <w:rPr>
                      <w:rFonts w:eastAsia="Times New Roman" w:cstheme="minorHAnsi"/>
                      <w:color w:val="000000"/>
                      <w:lang w:eastAsia="pt-BR"/>
                    </w:rPr>
                    <w:t>Atendimento d</w:t>
                  </w:r>
                  <w:r w:rsidRPr="00FA1D9B">
                    <w:rPr>
                      <w:rFonts w:eastAsia="Times New Roman" w:cstheme="minorHAnsi"/>
                      <w:color w:val="000000"/>
                      <w:lang w:eastAsia="pt-BR"/>
                    </w:rPr>
                    <w:t>a Psicologia</w:t>
                  </w:r>
                </w:p>
              </w:tc>
              <w:tc>
                <w:tcPr>
                  <w:tcW w:w="3661" w:type="dxa"/>
                  <w:shd w:val="clear" w:color="auto" w:fill="FFFFFF" w:themeFill="background1"/>
                  <w:noWrap/>
                  <w:vAlign w:val="center"/>
                </w:tcPr>
                <w:p w14:paraId="7099920D" w14:textId="77777777" w:rsidR="007235CB" w:rsidRPr="00FA1D9B"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A1D9B">
                    <w:rPr>
                      <w:rFonts w:eastAsia="Times New Roman" w:cstheme="minorHAnsi"/>
                      <w:color w:val="000000"/>
                      <w:lang w:eastAsia="pt-BR"/>
                    </w:rPr>
                    <w:t>245</w:t>
                  </w:r>
                </w:p>
              </w:tc>
            </w:tr>
            <w:tr w:rsidR="007235CB" w:rsidRPr="00FA1D9B" w14:paraId="1E6D6669" w14:textId="77777777" w:rsidTr="00DE3705">
              <w:trPr>
                <w:trHeight w:val="340"/>
                <w:jc w:val="center"/>
              </w:trPr>
              <w:tc>
                <w:tcPr>
                  <w:tcW w:w="4678" w:type="dxa"/>
                  <w:noWrap/>
                  <w:vAlign w:val="center"/>
                </w:tcPr>
                <w:p w14:paraId="5FB3F8BC" w14:textId="77777777" w:rsidR="007235CB" w:rsidRPr="00EF7439" w:rsidRDefault="007235CB" w:rsidP="009579B2">
                  <w:pPr>
                    <w:framePr w:hSpace="141" w:wrap="around" w:vAnchor="text" w:hAnchor="text" w:xAlign="center" w:y="1"/>
                    <w:spacing w:after="0" w:line="240" w:lineRule="auto"/>
                    <w:suppressOverlap/>
                    <w:rPr>
                      <w:rFonts w:eastAsia="Times New Roman" w:cstheme="minorHAnsi"/>
                      <w:color w:val="000000"/>
                      <w:lang w:eastAsia="pt-BR"/>
                    </w:rPr>
                  </w:pPr>
                  <w:r w:rsidRPr="00EF7439">
                    <w:rPr>
                      <w:rFonts w:eastAsia="Times New Roman" w:cstheme="minorHAnsi"/>
                      <w:color w:val="000000"/>
                      <w:lang w:eastAsia="pt-BR"/>
                    </w:rPr>
                    <w:t>Atividades Socioeducativas</w:t>
                  </w:r>
                </w:p>
              </w:tc>
              <w:tc>
                <w:tcPr>
                  <w:tcW w:w="3661" w:type="dxa"/>
                  <w:shd w:val="clear" w:color="auto" w:fill="FFFFFF" w:themeFill="background1"/>
                  <w:noWrap/>
                  <w:vAlign w:val="center"/>
                </w:tcPr>
                <w:p w14:paraId="165A39F0" w14:textId="77777777" w:rsidR="007235CB" w:rsidRPr="00FA1D9B"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A1D9B">
                    <w:rPr>
                      <w:rFonts w:eastAsia="Times New Roman" w:cstheme="minorHAnsi"/>
                      <w:color w:val="000000"/>
                      <w:lang w:eastAsia="pt-BR"/>
                    </w:rPr>
                    <w:t>178</w:t>
                  </w:r>
                </w:p>
              </w:tc>
            </w:tr>
            <w:tr w:rsidR="007235CB" w:rsidRPr="00FA1D9B" w14:paraId="5AFF1C2B" w14:textId="77777777" w:rsidTr="00DE3705">
              <w:trPr>
                <w:trHeight w:val="340"/>
                <w:jc w:val="center"/>
              </w:trPr>
              <w:tc>
                <w:tcPr>
                  <w:tcW w:w="4678" w:type="dxa"/>
                  <w:noWrap/>
                  <w:vAlign w:val="center"/>
                </w:tcPr>
                <w:p w14:paraId="65FE82CA" w14:textId="77777777" w:rsidR="007235CB" w:rsidRPr="00EF7439" w:rsidRDefault="007235CB" w:rsidP="009579B2">
                  <w:pPr>
                    <w:framePr w:hSpace="141" w:wrap="around" w:vAnchor="text" w:hAnchor="text" w:xAlign="center" w:y="1"/>
                    <w:spacing w:after="0" w:line="240" w:lineRule="auto"/>
                    <w:suppressOverlap/>
                    <w:rPr>
                      <w:rFonts w:eastAsia="Times New Roman" w:cstheme="minorHAnsi"/>
                      <w:color w:val="000000"/>
                      <w:lang w:eastAsia="pt-BR"/>
                    </w:rPr>
                  </w:pPr>
                  <w:r w:rsidRPr="00EF7439">
                    <w:rPr>
                      <w:rFonts w:eastAsia="Times New Roman" w:cstheme="minorHAnsi"/>
                      <w:color w:val="000000"/>
                      <w:lang w:eastAsia="pt-BR"/>
                    </w:rPr>
                    <w:t>Atividades Socioculturais</w:t>
                  </w:r>
                </w:p>
              </w:tc>
              <w:tc>
                <w:tcPr>
                  <w:tcW w:w="3661" w:type="dxa"/>
                  <w:shd w:val="clear" w:color="auto" w:fill="FFFFFF" w:themeFill="background1"/>
                  <w:noWrap/>
                  <w:vAlign w:val="center"/>
                </w:tcPr>
                <w:p w14:paraId="6FEC6582" w14:textId="77777777" w:rsidR="007235CB" w:rsidRPr="00FA1D9B"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A1D9B">
                    <w:rPr>
                      <w:rFonts w:eastAsia="Times New Roman" w:cstheme="minorHAnsi"/>
                      <w:color w:val="000000"/>
                      <w:lang w:eastAsia="pt-BR"/>
                    </w:rPr>
                    <w:t>523</w:t>
                  </w:r>
                </w:p>
              </w:tc>
            </w:tr>
            <w:tr w:rsidR="007235CB" w:rsidRPr="00FA1D9B" w14:paraId="4F65E187" w14:textId="77777777" w:rsidTr="00DE3705">
              <w:trPr>
                <w:trHeight w:val="340"/>
                <w:jc w:val="center"/>
              </w:trPr>
              <w:tc>
                <w:tcPr>
                  <w:tcW w:w="4678" w:type="dxa"/>
                  <w:vAlign w:val="center"/>
                  <w:hideMark/>
                </w:tcPr>
                <w:p w14:paraId="07E885DA" w14:textId="77777777" w:rsidR="007235CB" w:rsidRPr="00EF7439" w:rsidRDefault="007235CB" w:rsidP="009579B2">
                  <w:pPr>
                    <w:framePr w:hSpace="141" w:wrap="around" w:vAnchor="text" w:hAnchor="text" w:xAlign="center" w:y="1"/>
                    <w:spacing w:after="0" w:line="240" w:lineRule="auto"/>
                    <w:suppressOverlap/>
                    <w:rPr>
                      <w:rFonts w:eastAsia="Times New Roman" w:cstheme="minorHAnsi"/>
                      <w:color w:val="000000"/>
                      <w:lang w:eastAsia="pt-BR"/>
                    </w:rPr>
                  </w:pPr>
                  <w:r w:rsidRPr="00EF7439">
                    <w:rPr>
                      <w:rFonts w:eastAsia="Times New Roman" w:cstheme="minorHAnsi"/>
                      <w:color w:val="000000"/>
                      <w:lang w:eastAsia="pt-BR"/>
                    </w:rPr>
                    <w:t>Atividades de Promoção e Atenção à Saúde</w:t>
                  </w:r>
                </w:p>
              </w:tc>
              <w:tc>
                <w:tcPr>
                  <w:tcW w:w="3661" w:type="dxa"/>
                  <w:noWrap/>
                  <w:vAlign w:val="center"/>
                </w:tcPr>
                <w:p w14:paraId="7E63A2B4" w14:textId="77777777" w:rsidR="007235CB" w:rsidRPr="00FA1D9B"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A1D9B">
                    <w:rPr>
                      <w:rFonts w:eastAsia="Times New Roman" w:cstheme="minorHAnsi"/>
                      <w:color w:val="000000"/>
                      <w:lang w:eastAsia="pt-BR"/>
                    </w:rPr>
                    <w:t>1.117</w:t>
                  </w:r>
                </w:p>
              </w:tc>
            </w:tr>
            <w:tr w:rsidR="007235CB" w:rsidRPr="00EF7439" w14:paraId="4A79CD2C" w14:textId="77777777" w:rsidTr="006B5FDA">
              <w:trPr>
                <w:trHeight w:val="397"/>
                <w:jc w:val="center"/>
              </w:trPr>
              <w:tc>
                <w:tcPr>
                  <w:tcW w:w="4678" w:type="dxa"/>
                  <w:shd w:val="clear" w:color="auto" w:fill="D9D9D9" w:themeFill="background1" w:themeFillShade="D9"/>
                  <w:noWrap/>
                  <w:vAlign w:val="center"/>
                  <w:hideMark/>
                </w:tcPr>
                <w:p w14:paraId="1289E7EA"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F7439">
                    <w:rPr>
                      <w:rFonts w:eastAsia="Times New Roman" w:cstheme="minorHAnsi"/>
                      <w:b/>
                      <w:bCs/>
                      <w:color w:val="000000"/>
                      <w:lang w:eastAsia="pt-BR"/>
                    </w:rPr>
                    <w:t>Outros Serviços</w:t>
                  </w:r>
                </w:p>
              </w:tc>
              <w:tc>
                <w:tcPr>
                  <w:tcW w:w="3661" w:type="dxa"/>
                  <w:shd w:val="clear" w:color="auto" w:fill="D9D9D9" w:themeFill="background1" w:themeFillShade="D9"/>
                  <w:noWrap/>
                  <w:vAlign w:val="center"/>
                  <w:hideMark/>
                </w:tcPr>
                <w:p w14:paraId="4F92B6C0"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F7439">
                    <w:rPr>
                      <w:rFonts w:eastAsia="Times New Roman" w:cstheme="minorHAnsi"/>
                      <w:b/>
                      <w:bCs/>
                      <w:color w:val="000000"/>
                      <w:lang w:eastAsia="pt-BR"/>
                    </w:rPr>
                    <w:t>Quantidade</w:t>
                  </w:r>
                </w:p>
              </w:tc>
            </w:tr>
            <w:tr w:rsidR="007235CB" w:rsidRPr="00FA1D9B" w14:paraId="6C2211B9" w14:textId="77777777" w:rsidTr="00DE3705">
              <w:trPr>
                <w:trHeight w:val="340"/>
                <w:jc w:val="center"/>
              </w:trPr>
              <w:tc>
                <w:tcPr>
                  <w:tcW w:w="4678" w:type="dxa"/>
                  <w:noWrap/>
                  <w:vAlign w:val="center"/>
                </w:tcPr>
                <w:p w14:paraId="3DC100A1" w14:textId="77777777" w:rsidR="007235CB" w:rsidRPr="00EF7439" w:rsidRDefault="007235CB" w:rsidP="009579B2">
                  <w:pPr>
                    <w:framePr w:hSpace="141" w:wrap="around" w:vAnchor="text" w:hAnchor="text" w:xAlign="center" w:y="1"/>
                    <w:spacing w:after="0" w:line="240" w:lineRule="auto"/>
                    <w:suppressOverlap/>
                    <w:rPr>
                      <w:rFonts w:eastAsia="Times New Roman" w:cstheme="minorHAnsi"/>
                      <w:color w:val="000000"/>
                      <w:lang w:eastAsia="pt-BR"/>
                    </w:rPr>
                  </w:pPr>
                  <w:r w:rsidRPr="00EF7439">
                    <w:rPr>
                      <w:rFonts w:eastAsia="Times New Roman" w:cstheme="minorHAnsi"/>
                      <w:color w:val="000000"/>
                      <w:lang w:eastAsia="pt-BR"/>
                    </w:rPr>
                    <w:t>Nº de Refeições</w:t>
                  </w:r>
                </w:p>
              </w:tc>
              <w:tc>
                <w:tcPr>
                  <w:tcW w:w="3661" w:type="dxa"/>
                  <w:noWrap/>
                  <w:vAlign w:val="center"/>
                </w:tcPr>
                <w:p w14:paraId="3041ECB1" w14:textId="77777777" w:rsidR="007235CB" w:rsidRPr="00FA1D9B"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A1D9B">
                    <w:rPr>
                      <w:rFonts w:eastAsia="Times New Roman" w:cstheme="minorHAnsi"/>
                      <w:color w:val="000000"/>
                      <w:lang w:eastAsia="pt-BR"/>
                    </w:rPr>
                    <w:t>7.370</w:t>
                  </w:r>
                </w:p>
              </w:tc>
            </w:tr>
            <w:tr w:rsidR="007235CB" w:rsidRPr="00FA1D9B" w14:paraId="30133C11" w14:textId="77777777" w:rsidTr="00DE3705">
              <w:trPr>
                <w:trHeight w:val="340"/>
                <w:jc w:val="center"/>
              </w:trPr>
              <w:tc>
                <w:tcPr>
                  <w:tcW w:w="4678" w:type="dxa"/>
                  <w:noWrap/>
                  <w:vAlign w:val="center"/>
                  <w:hideMark/>
                </w:tcPr>
                <w:p w14:paraId="720ED4B9" w14:textId="77777777" w:rsidR="007235CB" w:rsidRPr="00EF7439" w:rsidRDefault="007235CB" w:rsidP="009579B2">
                  <w:pPr>
                    <w:framePr w:hSpace="141" w:wrap="around" w:vAnchor="text" w:hAnchor="text" w:xAlign="center" w:y="1"/>
                    <w:spacing w:after="0" w:line="240" w:lineRule="auto"/>
                    <w:suppressOverlap/>
                    <w:rPr>
                      <w:rFonts w:eastAsia="Times New Roman" w:cstheme="minorHAnsi"/>
                      <w:color w:val="000000"/>
                      <w:lang w:eastAsia="pt-BR"/>
                    </w:rPr>
                  </w:pPr>
                  <w:r w:rsidRPr="00EF7439">
                    <w:rPr>
                      <w:rFonts w:eastAsia="Times New Roman" w:cstheme="minorHAnsi"/>
                      <w:color w:val="000000"/>
                      <w:lang w:eastAsia="pt-BR"/>
                    </w:rPr>
                    <w:t>Dietas e Refeições Especiais</w:t>
                  </w:r>
                </w:p>
              </w:tc>
              <w:tc>
                <w:tcPr>
                  <w:tcW w:w="3661" w:type="dxa"/>
                  <w:noWrap/>
                  <w:vAlign w:val="center"/>
                </w:tcPr>
                <w:p w14:paraId="3E03BA6A" w14:textId="77777777" w:rsidR="007235CB" w:rsidRPr="00FA1D9B"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A1D9B">
                    <w:rPr>
                      <w:rFonts w:eastAsia="Times New Roman" w:cstheme="minorHAnsi"/>
                      <w:color w:val="000000"/>
                      <w:lang w:eastAsia="pt-BR"/>
                    </w:rPr>
                    <w:t>163</w:t>
                  </w:r>
                </w:p>
              </w:tc>
            </w:tr>
            <w:tr w:rsidR="007235CB" w:rsidRPr="00FA1D9B" w14:paraId="7661D9EF" w14:textId="77777777" w:rsidTr="00DE3705">
              <w:trPr>
                <w:trHeight w:val="340"/>
                <w:jc w:val="center"/>
              </w:trPr>
              <w:tc>
                <w:tcPr>
                  <w:tcW w:w="4678" w:type="dxa"/>
                  <w:noWrap/>
                  <w:vAlign w:val="center"/>
                </w:tcPr>
                <w:p w14:paraId="6CF41D8F" w14:textId="77777777" w:rsidR="007235CB" w:rsidRPr="00EF7439" w:rsidRDefault="007235CB" w:rsidP="009579B2">
                  <w:pPr>
                    <w:framePr w:hSpace="141" w:wrap="around" w:vAnchor="text" w:hAnchor="text" w:xAlign="center" w:y="1"/>
                    <w:spacing w:after="0" w:line="240" w:lineRule="auto"/>
                    <w:suppressOverlap/>
                    <w:rPr>
                      <w:rFonts w:eastAsia="Times New Roman" w:cstheme="minorHAnsi"/>
                      <w:color w:val="000000"/>
                      <w:lang w:eastAsia="pt-BR"/>
                    </w:rPr>
                  </w:pPr>
                  <w:r w:rsidRPr="00EF7439">
                    <w:rPr>
                      <w:rFonts w:eastAsia="Times New Roman" w:cstheme="minorHAnsi"/>
                      <w:color w:val="000000"/>
                      <w:lang w:eastAsia="pt-BR"/>
                    </w:rPr>
                    <w:t>Transporte</w:t>
                  </w:r>
                </w:p>
              </w:tc>
              <w:tc>
                <w:tcPr>
                  <w:tcW w:w="3661" w:type="dxa"/>
                  <w:noWrap/>
                  <w:vAlign w:val="center"/>
                </w:tcPr>
                <w:p w14:paraId="6C1ED86E" w14:textId="77777777" w:rsidR="007235CB" w:rsidRPr="00FA1D9B"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A1D9B">
                    <w:rPr>
                      <w:rFonts w:eastAsia="Times New Roman" w:cstheme="minorHAnsi"/>
                      <w:color w:val="000000"/>
                      <w:lang w:eastAsia="pt-BR"/>
                    </w:rPr>
                    <w:t>1.210</w:t>
                  </w:r>
                </w:p>
              </w:tc>
            </w:tr>
            <w:tr w:rsidR="007235CB" w:rsidRPr="00FA1D9B" w14:paraId="4F697337" w14:textId="77777777" w:rsidTr="00DE3705">
              <w:trPr>
                <w:trHeight w:val="340"/>
                <w:jc w:val="center"/>
              </w:trPr>
              <w:tc>
                <w:tcPr>
                  <w:tcW w:w="4678" w:type="dxa"/>
                  <w:noWrap/>
                  <w:vAlign w:val="center"/>
                  <w:hideMark/>
                </w:tcPr>
                <w:p w14:paraId="22F2AE45" w14:textId="77777777" w:rsidR="007235CB" w:rsidRPr="00EF7439" w:rsidRDefault="007235CB" w:rsidP="009579B2">
                  <w:pPr>
                    <w:framePr w:hSpace="141" w:wrap="around" w:vAnchor="text" w:hAnchor="text" w:xAlign="center" w:y="1"/>
                    <w:spacing w:after="0" w:line="240" w:lineRule="auto"/>
                    <w:suppressOverlap/>
                    <w:rPr>
                      <w:rFonts w:eastAsia="Times New Roman" w:cstheme="minorHAnsi"/>
                      <w:color w:val="000000"/>
                      <w:lang w:eastAsia="pt-BR"/>
                    </w:rPr>
                  </w:pPr>
                  <w:r w:rsidRPr="00EF7439">
                    <w:rPr>
                      <w:rFonts w:eastAsia="Times New Roman" w:cstheme="minorHAnsi"/>
                      <w:color w:val="000000"/>
                      <w:lang w:eastAsia="pt-BR"/>
                    </w:rPr>
                    <w:t>Benefício ofertado pela OVG (Mix do Bem)</w:t>
                  </w:r>
                </w:p>
              </w:tc>
              <w:tc>
                <w:tcPr>
                  <w:tcW w:w="3661" w:type="dxa"/>
                  <w:noWrap/>
                  <w:vAlign w:val="center"/>
                </w:tcPr>
                <w:p w14:paraId="53145E10" w14:textId="77777777" w:rsidR="007235CB" w:rsidRPr="00FA1D9B"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FA1D9B">
                    <w:rPr>
                      <w:rFonts w:eastAsia="Times New Roman" w:cstheme="minorHAnsi"/>
                      <w:color w:val="000000"/>
                      <w:lang w:eastAsia="pt-BR"/>
                    </w:rPr>
                    <w:t>146</w:t>
                  </w:r>
                </w:p>
              </w:tc>
            </w:tr>
          </w:tbl>
          <w:p w14:paraId="7C3CB2E4" w14:textId="77777777" w:rsidR="008F55D1" w:rsidRDefault="008F55D1" w:rsidP="008F55D1">
            <w:pPr>
              <w:jc w:val="both"/>
            </w:pPr>
          </w:p>
          <w:p w14:paraId="1BC1F533" w14:textId="77777777" w:rsidR="007235CB" w:rsidRPr="00EF7439" w:rsidRDefault="007235CB" w:rsidP="007235CB">
            <w:pPr>
              <w:pStyle w:val="paragraph"/>
              <w:spacing w:before="0" w:beforeAutospacing="0" w:after="0" w:afterAutospacing="0"/>
              <w:jc w:val="both"/>
              <w:textAlignment w:val="baseline"/>
              <w:rPr>
                <w:rFonts w:asciiTheme="minorHAnsi" w:hAnsiTheme="minorHAnsi" w:cstheme="minorHAnsi"/>
                <w:b/>
                <w:bCs/>
                <w:sz w:val="22"/>
                <w:szCs w:val="22"/>
              </w:rPr>
            </w:pPr>
            <w:r w:rsidRPr="00EF7439">
              <w:rPr>
                <w:rStyle w:val="normaltextrun"/>
                <w:rFonts w:asciiTheme="minorHAnsi" w:hAnsiTheme="minorHAnsi" w:cstheme="minorHAnsi"/>
                <w:b/>
                <w:bCs/>
                <w:sz w:val="22"/>
                <w:szCs w:val="22"/>
              </w:rPr>
              <w:t>Atividades de Atendimento</w:t>
            </w:r>
            <w:r w:rsidRPr="00EF7439">
              <w:rPr>
                <w:rStyle w:val="normaltextrun"/>
                <w:rFonts w:asciiTheme="minorHAnsi" w:hAnsiTheme="minorHAnsi" w:cstheme="minorHAnsi"/>
                <w:b/>
                <w:bCs/>
                <w:color w:val="000000"/>
                <w:sz w:val="22"/>
                <w:szCs w:val="22"/>
                <w:shd w:val="clear" w:color="auto" w:fill="FFFFFF"/>
              </w:rPr>
              <w:t xml:space="preserve"> e </w:t>
            </w:r>
            <w:r w:rsidRPr="00EF7439">
              <w:rPr>
                <w:rStyle w:val="normaltextrun"/>
                <w:rFonts w:asciiTheme="minorHAnsi" w:hAnsiTheme="minorHAnsi" w:cstheme="minorHAnsi"/>
                <w:b/>
                <w:bCs/>
                <w:sz w:val="22"/>
                <w:szCs w:val="22"/>
              </w:rPr>
              <w:t xml:space="preserve">Acompanhamento </w:t>
            </w:r>
            <w:r w:rsidRPr="00EF7439">
              <w:rPr>
                <w:rStyle w:val="normaltextrun"/>
                <w:rFonts w:asciiTheme="minorHAnsi" w:hAnsiTheme="minorHAnsi" w:cstheme="minorHAnsi"/>
                <w:b/>
                <w:bCs/>
                <w:color w:val="000000"/>
                <w:sz w:val="22"/>
                <w:szCs w:val="22"/>
                <w:shd w:val="clear" w:color="auto" w:fill="FFFFFF"/>
              </w:rPr>
              <w:t>do Serviço Social</w:t>
            </w:r>
          </w:p>
          <w:p w14:paraId="7AE85E65" w14:textId="782FC8B5" w:rsidR="007235CB" w:rsidRDefault="007235CB" w:rsidP="007235CB">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EF7439">
              <w:rPr>
                <w:rStyle w:val="normaltextrun"/>
                <w:rFonts w:asciiTheme="minorHAnsi" w:hAnsiTheme="minorHAnsi" w:cstheme="minorHAnsi"/>
                <w:color w:val="000000"/>
                <w:sz w:val="22"/>
                <w:szCs w:val="22"/>
              </w:rPr>
              <w:t xml:space="preserve">Os assistentes sociais que integram a equipe multiprofissional executaram o acompanhamento dos usuários </w:t>
            </w:r>
            <w:r w:rsidRPr="00EF7439">
              <w:rPr>
                <w:rStyle w:val="normaltextrun"/>
                <w:rFonts w:asciiTheme="minorHAnsi" w:hAnsiTheme="minorHAnsi" w:cstheme="minorHAnsi"/>
                <w:sz w:val="22"/>
                <w:szCs w:val="22"/>
              </w:rPr>
              <w:t>e acompanhantes</w:t>
            </w:r>
            <w:r w:rsidRPr="00EF7439">
              <w:rPr>
                <w:rStyle w:val="normaltextrun"/>
                <w:rFonts w:asciiTheme="minorHAnsi" w:hAnsiTheme="minorHAnsi" w:cstheme="minorHAnsi"/>
                <w:color w:val="000000"/>
                <w:sz w:val="22"/>
                <w:szCs w:val="22"/>
              </w:rPr>
              <w:t xml:space="preserve"> acolhidos </w:t>
            </w:r>
            <w:r w:rsidRPr="00EF7439">
              <w:rPr>
                <w:rStyle w:val="normaltextrun"/>
                <w:rFonts w:asciiTheme="minorHAnsi" w:hAnsiTheme="minorHAnsi" w:cstheme="minorHAnsi"/>
                <w:sz w:val="22"/>
                <w:szCs w:val="22"/>
              </w:rPr>
              <w:t xml:space="preserve">em seu ingresso e permanência nas atividades ofertadas. Também, </w:t>
            </w:r>
            <w:r w:rsidRPr="00EF7439">
              <w:rPr>
                <w:rStyle w:val="normaltextrun"/>
                <w:rFonts w:asciiTheme="minorHAnsi" w:hAnsiTheme="minorHAnsi" w:cstheme="minorHAns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EF7439">
              <w:rPr>
                <w:rStyle w:val="normaltextrun"/>
                <w:rFonts w:asciiTheme="minorHAnsi" w:hAnsiTheme="minorHAnsi" w:cstheme="minorHAnsi"/>
                <w:sz w:val="22"/>
                <w:szCs w:val="22"/>
              </w:rPr>
              <w:t>repassaram orientações sobre as normas internas e sobre acesso à direitos sociais garantidos por meio das políticas públicas em vigor.</w:t>
            </w:r>
          </w:p>
          <w:p w14:paraId="3F7A43B9" w14:textId="77777777" w:rsidR="007235CB" w:rsidRPr="00EF7439" w:rsidRDefault="007235CB" w:rsidP="007235CB">
            <w:pPr>
              <w:pStyle w:val="paragraph"/>
              <w:spacing w:before="0" w:beforeAutospacing="0" w:after="0" w:afterAutospacing="0"/>
              <w:jc w:val="both"/>
              <w:textAlignment w:val="baseline"/>
              <w:rPr>
                <w:rStyle w:val="normaltextrun"/>
                <w:rFonts w:asciiTheme="minorHAnsi" w:hAnsiTheme="minorHAnsi" w:cstheme="minorHAnsi"/>
                <w:strike/>
                <w:sz w:val="22"/>
                <w:szCs w:val="22"/>
              </w:rPr>
            </w:pPr>
          </w:p>
          <w:p w14:paraId="5084F3F0" w14:textId="77777777" w:rsidR="007235CB" w:rsidRPr="00FA1D9B" w:rsidRDefault="007235CB" w:rsidP="007235CB">
            <w:pPr>
              <w:pStyle w:val="paragraph"/>
              <w:spacing w:before="0" w:beforeAutospacing="0" w:after="0" w:afterAutospacing="0"/>
              <w:jc w:val="both"/>
              <w:textAlignment w:val="baseline"/>
              <w:rPr>
                <w:rStyle w:val="normaltextrun"/>
                <w:rFonts w:ascii="Calibri" w:hAnsi="Calibri" w:cs="Calibri"/>
                <w:sz w:val="22"/>
                <w:szCs w:val="22"/>
              </w:rPr>
            </w:pPr>
            <w:r w:rsidRPr="00FA1D9B">
              <w:rPr>
                <w:rStyle w:val="normaltextrun"/>
                <w:rFonts w:ascii="Calibri" w:hAnsi="Calibri" w:cs="Calibri"/>
                <w:sz w:val="22"/>
                <w:szCs w:val="22"/>
              </w:rPr>
              <w:t xml:space="preserve">O setor coordenou o repasse de </w:t>
            </w:r>
            <w:r>
              <w:rPr>
                <w:rStyle w:val="normaltextrun"/>
                <w:rFonts w:ascii="Calibri" w:hAnsi="Calibri" w:cs="Calibri"/>
                <w:sz w:val="22"/>
                <w:szCs w:val="22"/>
              </w:rPr>
              <w:t>M</w:t>
            </w:r>
            <w:r w:rsidRPr="00FA1D9B">
              <w:rPr>
                <w:rStyle w:val="normaltextrun"/>
                <w:rFonts w:ascii="Calibri" w:hAnsi="Calibri" w:cs="Calibri"/>
                <w:sz w:val="22"/>
                <w:szCs w:val="22"/>
              </w:rPr>
              <w:t xml:space="preserve">ix do </w:t>
            </w:r>
            <w:r>
              <w:rPr>
                <w:rStyle w:val="normaltextrun"/>
                <w:rFonts w:ascii="Calibri" w:hAnsi="Calibri" w:cs="Calibri"/>
                <w:sz w:val="22"/>
                <w:szCs w:val="22"/>
              </w:rPr>
              <w:t>B</w:t>
            </w:r>
            <w:r w:rsidRPr="00FA1D9B">
              <w:rPr>
                <w:rStyle w:val="normaltextrun"/>
                <w:rFonts w:ascii="Calibri" w:hAnsi="Calibri" w:cs="Calibri"/>
                <w:sz w:val="22"/>
                <w:szCs w:val="22"/>
              </w:rPr>
              <w:t>em para usuários em situação de vulnerabilidade socioeconômica em parceria com o Banco de Alimentos, com intuito de promover a garantia de direitos.</w:t>
            </w:r>
          </w:p>
          <w:p w14:paraId="25455E6A" w14:textId="77777777" w:rsidR="007235CB" w:rsidRDefault="007235CB" w:rsidP="008F55D1">
            <w:pPr>
              <w:jc w:val="both"/>
            </w:pPr>
          </w:p>
          <w:p w14:paraId="0FC8F1B5" w14:textId="77777777" w:rsidR="007235CB" w:rsidRPr="00FA1D9B" w:rsidRDefault="007235CB" w:rsidP="007235CB">
            <w:pPr>
              <w:pStyle w:val="paragraph"/>
              <w:spacing w:before="0" w:beforeAutospacing="0" w:after="0" w:afterAutospacing="0"/>
              <w:jc w:val="center"/>
              <w:textAlignment w:val="baseline"/>
              <w:rPr>
                <w:rFonts w:ascii="Calibri" w:hAnsi="Calibri" w:cs="Calibri"/>
                <w:sz w:val="22"/>
                <w:szCs w:val="22"/>
              </w:rPr>
            </w:pPr>
            <w:r w:rsidRPr="00FA1D9B">
              <w:rPr>
                <w:rFonts w:ascii="Calibri" w:hAnsi="Calibri" w:cs="Calibri"/>
                <w:color w:val="000000"/>
                <w:sz w:val="22"/>
                <w:szCs w:val="22"/>
              </w:rPr>
              <w:t>Tabela 2: Atendimento do Serviço Social</w:t>
            </w:r>
          </w:p>
          <w:p w14:paraId="2AED7523" w14:textId="77777777" w:rsidR="007235CB" w:rsidRPr="00EF7439" w:rsidRDefault="007235CB" w:rsidP="007235CB">
            <w:pPr>
              <w:pStyle w:val="paragraph"/>
              <w:spacing w:before="0" w:beforeAutospacing="0" w:after="0" w:afterAutospacing="0"/>
              <w:jc w:val="both"/>
              <w:textAlignment w:val="baseline"/>
              <w:rPr>
                <w:rFonts w:asciiTheme="minorHAnsi" w:hAnsiTheme="minorHAnsi" w:cstheme="minorHAnsi"/>
                <w:sz w:val="22"/>
                <w:szCs w:val="22"/>
              </w:rPr>
            </w:pPr>
          </w:p>
          <w:tbl>
            <w:tblPr>
              <w:tblW w:w="8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00"/>
              <w:gridCol w:w="4140"/>
            </w:tblGrid>
            <w:tr w:rsidR="007235CB" w:rsidRPr="00EF7439" w14:paraId="4CCA9D53" w14:textId="77777777" w:rsidTr="00FC7868">
              <w:trPr>
                <w:trHeight w:val="397"/>
                <w:jc w:val="center"/>
              </w:trPr>
              <w:tc>
                <w:tcPr>
                  <w:tcW w:w="4000" w:type="dxa"/>
                  <w:shd w:val="clear" w:color="auto" w:fill="D9D9D9" w:themeFill="background1" w:themeFillShade="D9"/>
                  <w:vAlign w:val="center"/>
                  <w:hideMark/>
                </w:tcPr>
                <w:p w14:paraId="72B38505"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F7439">
                    <w:rPr>
                      <w:rFonts w:eastAsia="Times New Roman" w:cstheme="minorHAnsi"/>
                      <w:b/>
                      <w:bCs/>
                      <w:color w:val="000000"/>
                      <w:lang w:eastAsia="pt-BR"/>
                    </w:rPr>
                    <w:t>Atendimento do Serviço Social</w:t>
                  </w:r>
                </w:p>
              </w:tc>
              <w:tc>
                <w:tcPr>
                  <w:tcW w:w="4140" w:type="dxa"/>
                  <w:shd w:val="clear" w:color="auto" w:fill="D9D9D9" w:themeFill="background1" w:themeFillShade="D9"/>
                  <w:vAlign w:val="center"/>
                  <w:hideMark/>
                </w:tcPr>
                <w:p w14:paraId="6C0311B1"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F7439">
                    <w:rPr>
                      <w:rFonts w:eastAsia="Times New Roman" w:cstheme="minorHAnsi"/>
                      <w:b/>
                      <w:bCs/>
                      <w:color w:val="000000"/>
                      <w:lang w:eastAsia="pt-BR"/>
                    </w:rPr>
                    <w:t>CIGO</w:t>
                  </w:r>
                </w:p>
              </w:tc>
            </w:tr>
            <w:tr w:rsidR="007235CB" w:rsidRPr="00EF7439" w14:paraId="4FBC32FE" w14:textId="77777777" w:rsidTr="00DE3705">
              <w:trPr>
                <w:trHeight w:val="340"/>
                <w:jc w:val="center"/>
              </w:trPr>
              <w:tc>
                <w:tcPr>
                  <w:tcW w:w="4000" w:type="dxa"/>
                  <w:vAlign w:val="center"/>
                  <w:hideMark/>
                </w:tcPr>
                <w:p w14:paraId="140253E5" w14:textId="77777777" w:rsidR="007235CB" w:rsidRPr="00EF7439" w:rsidRDefault="007235C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EF7439">
                    <w:rPr>
                      <w:rFonts w:eastAsia="Times New Roman" w:cstheme="minorHAnsi"/>
                      <w:color w:val="000000"/>
                      <w:lang w:eastAsia="pt-BR"/>
                    </w:rPr>
                    <w:t>Pessoas atendidas</w:t>
                  </w:r>
                </w:p>
              </w:tc>
              <w:tc>
                <w:tcPr>
                  <w:tcW w:w="4140" w:type="dxa"/>
                  <w:shd w:val="clear" w:color="auto" w:fill="FFFFFF" w:themeFill="background1"/>
                  <w:vAlign w:val="center"/>
                </w:tcPr>
                <w:p w14:paraId="38592A65" w14:textId="77777777" w:rsidR="007235CB" w:rsidRPr="003B6A13" w:rsidRDefault="007235CB" w:rsidP="009579B2">
                  <w:pPr>
                    <w:framePr w:hSpace="141" w:wrap="around" w:vAnchor="text" w:hAnchor="text" w:xAlign="center" w:y="1"/>
                    <w:spacing w:after="0" w:line="240" w:lineRule="auto"/>
                    <w:suppressOverlap/>
                    <w:jc w:val="center"/>
                    <w:rPr>
                      <w:rFonts w:cstheme="minorHAnsi"/>
                      <w:lang w:eastAsia="pt-BR"/>
                    </w:rPr>
                  </w:pPr>
                  <w:r w:rsidRPr="003B6A13">
                    <w:rPr>
                      <w:rFonts w:cstheme="minorHAnsi"/>
                    </w:rPr>
                    <w:t>489</w:t>
                  </w:r>
                </w:p>
              </w:tc>
            </w:tr>
            <w:tr w:rsidR="007235CB" w:rsidRPr="00EF7439" w14:paraId="63E47508" w14:textId="77777777" w:rsidTr="00DE3705">
              <w:trPr>
                <w:trHeight w:val="340"/>
                <w:jc w:val="center"/>
              </w:trPr>
              <w:tc>
                <w:tcPr>
                  <w:tcW w:w="4000" w:type="dxa"/>
                  <w:vAlign w:val="center"/>
                  <w:hideMark/>
                </w:tcPr>
                <w:p w14:paraId="01FD0D00" w14:textId="77777777" w:rsidR="007235CB" w:rsidRPr="00EF7439" w:rsidRDefault="007235C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EF7439">
                    <w:rPr>
                      <w:rFonts w:eastAsia="Times New Roman" w:cstheme="minorHAnsi"/>
                      <w:color w:val="000000" w:themeColor="text1"/>
                      <w:lang w:eastAsia="pt-BR"/>
                    </w:rPr>
                    <w:t>Atendimentos individuais</w:t>
                  </w:r>
                </w:p>
              </w:tc>
              <w:tc>
                <w:tcPr>
                  <w:tcW w:w="4140" w:type="dxa"/>
                  <w:shd w:val="clear" w:color="auto" w:fill="FFFFFF" w:themeFill="background1"/>
                  <w:vAlign w:val="center"/>
                </w:tcPr>
                <w:p w14:paraId="63E85A7E" w14:textId="5C33B286" w:rsidR="007235CB" w:rsidRPr="003B6A13" w:rsidRDefault="007235CB" w:rsidP="009579B2">
                  <w:pPr>
                    <w:framePr w:hSpace="141" w:wrap="around" w:vAnchor="text" w:hAnchor="text" w:xAlign="center" w:y="1"/>
                    <w:spacing w:after="0" w:line="240" w:lineRule="auto"/>
                    <w:suppressOverlap/>
                    <w:jc w:val="center"/>
                    <w:rPr>
                      <w:rFonts w:cstheme="minorHAnsi"/>
                      <w:lang w:eastAsia="pt-BR"/>
                    </w:rPr>
                  </w:pPr>
                  <w:r w:rsidRPr="003B6A13">
                    <w:rPr>
                      <w:rFonts w:cstheme="minorHAnsi"/>
                    </w:rPr>
                    <w:t>1</w:t>
                  </w:r>
                  <w:r w:rsidR="00F1145C">
                    <w:rPr>
                      <w:rFonts w:cstheme="minorHAnsi"/>
                    </w:rPr>
                    <w:t>.</w:t>
                  </w:r>
                  <w:r w:rsidRPr="003B6A13">
                    <w:rPr>
                      <w:rFonts w:cstheme="minorHAnsi"/>
                    </w:rPr>
                    <w:t>676</w:t>
                  </w:r>
                </w:p>
              </w:tc>
            </w:tr>
            <w:tr w:rsidR="007235CB" w:rsidRPr="00EF7439" w14:paraId="78A1082C" w14:textId="77777777" w:rsidTr="00DE3705">
              <w:trPr>
                <w:trHeight w:val="340"/>
                <w:jc w:val="center"/>
              </w:trPr>
              <w:tc>
                <w:tcPr>
                  <w:tcW w:w="4000" w:type="dxa"/>
                  <w:vAlign w:val="center"/>
                </w:tcPr>
                <w:p w14:paraId="4E6A9BE8" w14:textId="77777777" w:rsidR="007235CB" w:rsidRPr="00EF7439" w:rsidRDefault="007235C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EF7439">
                    <w:rPr>
                      <w:rFonts w:eastAsia="Times New Roman" w:cstheme="minorHAnsi"/>
                      <w:color w:val="000000"/>
                      <w:lang w:eastAsia="pt-BR"/>
                    </w:rPr>
                    <w:t>Famílias atendidas</w:t>
                  </w:r>
                </w:p>
              </w:tc>
              <w:tc>
                <w:tcPr>
                  <w:tcW w:w="4140" w:type="dxa"/>
                  <w:shd w:val="clear" w:color="auto" w:fill="FFFFFF" w:themeFill="background1"/>
                  <w:vAlign w:val="center"/>
                </w:tcPr>
                <w:p w14:paraId="6AEBF19D" w14:textId="77777777" w:rsidR="007235CB" w:rsidRPr="003B6A13" w:rsidRDefault="007235CB" w:rsidP="009579B2">
                  <w:pPr>
                    <w:framePr w:hSpace="141" w:wrap="around" w:vAnchor="text" w:hAnchor="text" w:xAlign="center" w:y="1"/>
                    <w:spacing w:after="0" w:line="240" w:lineRule="auto"/>
                    <w:suppressOverlap/>
                    <w:jc w:val="center"/>
                    <w:rPr>
                      <w:rFonts w:cstheme="minorHAnsi"/>
                      <w:lang w:eastAsia="pt-BR"/>
                    </w:rPr>
                  </w:pPr>
                  <w:r w:rsidRPr="003B6A13">
                    <w:rPr>
                      <w:rFonts w:cstheme="minorHAnsi"/>
                    </w:rPr>
                    <w:t>175</w:t>
                  </w:r>
                </w:p>
              </w:tc>
            </w:tr>
            <w:tr w:rsidR="007235CB" w:rsidRPr="00EF7439" w14:paraId="5CFA8BCC" w14:textId="77777777" w:rsidTr="00DE3705">
              <w:trPr>
                <w:trHeight w:val="340"/>
                <w:jc w:val="center"/>
              </w:trPr>
              <w:tc>
                <w:tcPr>
                  <w:tcW w:w="4000" w:type="dxa"/>
                  <w:vAlign w:val="center"/>
                </w:tcPr>
                <w:p w14:paraId="54C36ECD" w14:textId="77777777" w:rsidR="007235CB" w:rsidRPr="00EF7439" w:rsidRDefault="007235C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EF7439">
                    <w:rPr>
                      <w:rFonts w:eastAsia="Times New Roman" w:cstheme="minorHAnsi"/>
                      <w:color w:val="000000"/>
                      <w:lang w:eastAsia="pt-BR"/>
                    </w:rPr>
                    <w:t>Atendimentos às famílias</w:t>
                  </w:r>
                </w:p>
              </w:tc>
              <w:tc>
                <w:tcPr>
                  <w:tcW w:w="4140" w:type="dxa"/>
                  <w:vAlign w:val="center"/>
                </w:tcPr>
                <w:p w14:paraId="687EA130" w14:textId="77777777" w:rsidR="007235CB" w:rsidRPr="003B6A13" w:rsidRDefault="007235CB" w:rsidP="009579B2">
                  <w:pPr>
                    <w:framePr w:hSpace="141" w:wrap="around" w:vAnchor="text" w:hAnchor="text" w:xAlign="center" w:y="1"/>
                    <w:spacing w:after="0" w:line="240" w:lineRule="auto"/>
                    <w:suppressOverlap/>
                    <w:jc w:val="center"/>
                    <w:rPr>
                      <w:rFonts w:cstheme="minorHAnsi"/>
                      <w:lang w:eastAsia="pt-BR"/>
                    </w:rPr>
                  </w:pPr>
                  <w:r w:rsidRPr="003B6A13">
                    <w:rPr>
                      <w:rFonts w:cstheme="minorHAnsi"/>
                    </w:rPr>
                    <w:t>852</w:t>
                  </w:r>
                </w:p>
              </w:tc>
            </w:tr>
            <w:tr w:rsidR="007235CB" w:rsidRPr="00EF7439" w14:paraId="23111685" w14:textId="77777777" w:rsidTr="00DE3705">
              <w:trPr>
                <w:trHeight w:val="340"/>
                <w:jc w:val="center"/>
              </w:trPr>
              <w:tc>
                <w:tcPr>
                  <w:tcW w:w="4000" w:type="dxa"/>
                  <w:vAlign w:val="center"/>
                </w:tcPr>
                <w:p w14:paraId="12D1F764" w14:textId="77777777" w:rsidR="007235CB" w:rsidRPr="00EF7439" w:rsidRDefault="007235C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EF7439">
                    <w:rPr>
                      <w:rFonts w:eastAsia="Times New Roman" w:cstheme="minorHAnsi"/>
                      <w:color w:val="000000"/>
                      <w:lang w:eastAsia="pt-BR"/>
                    </w:rPr>
                    <w:t>Atendimentos (coletivos/frequência)</w:t>
                  </w:r>
                </w:p>
              </w:tc>
              <w:tc>
                <w:tcPr>
                  <w:tcW w:w="4140" w:type="dxa"/>
                  <w:vAlign w:val="center"/>
                </w:tcPr>
                <w:p w14:paraId="1C0C687C" w14:textId="77777777" w:rsidR="007235CB" w:rsidRPr="003B6A13" w:rsidRDefault="007235CB" w:rsidP="009579B2">
                  <w:pPr>
                    <w:framePr w:hSpace="141" w:wrap="around" w:vAnchor="text" w:hAnchor="text" w:xAlign="center" w:y="1"/>
                    <w:spacing w:after="0" w:line="240" w:lineRule="auto"/>
                    <w:suppressOverlap/>
                    <w:jc w:val="center"/>
                    <w:rPr>
                      <w:rFonts w:cstheme="minorHAnsi"/>
                      <w:lang w:eastAsia="pt-BR"/>
                    </w:rPr>
                  </w:pPr>
                  <w:r w:rsidRPr="003B6A13">
                    <w:rPr>
                      <w:rFonts w:cstheme="minorHAnsi"/>
                    </w:rPr>
                    <w:t>34</w:t>
                  </w:r>
                </w:p>
              </w:tc>
            </w:tr>
            <w:tr w:rsidR="007235CB" w:rsidRPr="00EF7439" w14:paraId="48B64E70" w14:textId="77777777" w:rsidTr="00DE3705">
              <w:trPr>
                <w:trHeight w:val="340"/>
                <w:jc w:val="center"/>
              </w:trPr>
              <w:tc>
                <w:tcPr>
                  <w:tcW w:w="4000" w:type="dxa"/>
                  <w:vAlign w:val="center"/>
                </w:tcPr>
                <w:p w14:paraId="6199AC01" w14:textId="77777777" w:rsidR="007235CB" w:rsidRPr="00EF7439" w:rsidRDefault="007235C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EF7439">
                    <w:rPr>
                      <w:rFonts w:eastAsia="Times New Roman" w:cstheme="minorHAnsi"/>
                      <w:color w:val="000000"/>
                      <w:lang w:eastAsia="pt-BR"/>
                    </w:rPr>
                    <w:t>Atendimentos Totais</w:t>
                  </w:r>
                </w:p>
              </w:tc>
              <w:tc>
                <w:tcPr>
                  <w:tcW w:w="4140" w:type="dxa"/>
                  <w:vAlign w:val="center"/>
                </w:tcPr>
                <w:p w14:paraId="5F688B56" w14:textId="77777777" w:rsidR="007235CB" w:rsidRPr="00EF7439" w:rsidRDefault="007235CB" w:rsidP="009579B2">
                  <w:pPr>
                    <w:framePr w:hSpace="141" w:wrap="around" w:vAnchor="text" w:hAnchor="text" w:xAlign="center" w:y="1"/>
                    <w:spacing w:after="0" w:line="240" w:lineRule="auto"/>
                    <w:suppressOverlap/>
                    <w:jc w:val="center"/>
                    <w:rPr>
                      <w:rFonts w:cstheme="minorHAnsi"/>
                      <w:b/>
                      <w:bCs/>
                      <w:color w:val="000000"/>
                    </w:rPr>
                  </w:pPr>
                  <w:r w:rsidRPr="00EF7439">
                    <w:rPr>
                      <w:rFonts w:cstheme="minorHAnsi"/>
                      <w:b/>
                      <w:bCs/>
                    </w:rPr>
                    <w:t>2</w:t>
                  </w:r>
                  <w:r>
                    <w:rPr>
                      <w:rFonts w:cstheme="minorHAnsi"/>
                      <w:b/>
                      <w:bCs/>
                    </w:rPr>
                    <w:t>.</w:t>
                  </w:r>
                  <w:r w:rsidRPr="00EF7439">
                    <w:rPr>
                      <w:rFonts w:cstheme="minorHAnsi"/>
                      <w:b/>
                      <w:bCs/>
                    </w:rPr>
                    <w:t>562</w:t>
                  </w:r>
                </w:p>
              </w:tc>
            </w:tr>
          </w:tbl>
          <w:p w14:paraId="4F729A00" w14:textId="77777777" w:rsidR="007235CB" w:rsidRDefault="007235CB" w:rsidP="008F55D1">
            <w:pPr>
              <w:jc w:val="both"/>
            </w:pPr>
          </w:p>
          <w:p w14:paraId="325CD5E6" w14:textId="77777777" w:rsidR="007235CB" w:rsidRPr="00EF7439" w:rsidRDefault="007235CB" w:rsidP="007235CB">
            <w:pPr>
              <w:jc w:val="both"/>
              <w:rPr>
                <w:rStyle w:val="normaltextrun"/>
                <w:rFonts w:cstheme="minorHAnsi"/>
                <w:b/>
                <w:bCs/>
                <w:color w:val="000000"/>
                <w:shd w:val="clear" w:color="auto" w:fill="FFFFFF"/>
              </w:rPr>
            </w:pPr>
            <w:r w:rsidRPr="00061792">
              <w:rPr>
                <w:rStyle w:val="normaltextrun"/>
                <w:rFonts w:cstheme="minorHAnsi"/>
                <w:b/>
                <w:bCs/>
                <w:shd w:val="clear" w:color="auto" w:fill="FFFFFF"/>
              </w:rPr>
              <w:t xml:space="preserve">Atividades </w:t>
            </w:r>
            <w:r w:rsidRPr="00EF7439">
              <w:rPr>
                <w:rStyle w:val="normaltextrun"/>
                <w:rFonts w:cstheme="minorHAnsi"/>
                <w:b/>
                <w:bCs/>
                <w:color w:val="000000"/>
                <w:shd w:val="clear" w:color="auto" w:fill="FFFFFF"/>
              </w:rPr>
              <w:t xml:space="preserve">de </w:t>
            </w:r>
            <w:r w:rsidRPr="00EF7439">
              <w:rPr>
                <w:rStyle w:val="normaltextrun"/>
                <w:rFonts w:cstheme="minorHAnsi"/>
                <w:b/>
                <w:bCs/>
                <w:shd w:val="clear" w:color="auto" w:fill="FFFFFF"/>
              </w:rPr>
              <w:t>Atendimento</w:t>
            </w:r>
            <w:r w:rsidRPr="00EF7439">
              <w:rPr>
                <w:rStyle w:val="normaltextrun"/>
                <w:rFonts w:cstheme="minorHAnsi"/>
                <w:b/>
                <w:bCs/>
                <w:color w:val="000000"/>
                <w:shd w:val="clear" w:color="auto" w:fill="FFFFFF"/>
              </w:rPr>
              <w:t xml:space="preserve"> e Acompanhamento</w:t>
            </w:r>
            <w:r w:rsidRPr="00EF7439">
              <w:rPr>
                <w:rStyle w:val="normaltextrun"/>
                <w:rFonts w:cstheme="minorHAnsi"/>
                <w:b/>
                <w:bCs/>
                <w:shd w:val="clear" w:color="auto" w:fill="FFFFFF"/>
              </w:rPr>
              <w:t xml:space="preserve"> </w:t>
            </w:r>
            <w:r>
              <w:rPr>
                <w:rStyle w:val="normaltextrun"/>
                <w:rFonts w:cstheme="minorHAnsi"/>
                <w:b/>
                <w:bCs/>
                <w:shd w:val="clear" w:color="auto" w:fill="FFFFFF"/>
              </w:rPr>
              <w:t xml:space="preserve">da </w:t>
            </w:r>
            <w:r w:rsidRPr="00EF7439">
              <w:rPr>
                <w:rStyle w:val="normaltextrun"/>
                <w:rFonts w:cstheme="minorHAnsi"/>
                <w:b/>
                <w:bCs/>
                <w:color w:val="000000"/>
                <w:shd w:val="clear" w:color="auto" w:fill="FFFFFF"/>
              </w:rPr>
              <w:t>Psico</w:t>
            </w:r>
            <w:r>
              <w:rPr>
                <w:rStyle w:val="normaltextrun"/>
                <w:rFonts w:cstheme="minorHAnsi"/>
                <w:b/>
                <w:bCs/>
                <w:color w:val="000000"/>
                <w:shd w:val="clear" w:color="auto" w:fill="FFFFFF"/>
              </w:rPr>
              <w:t>logia</w:t>
            </w:r>
          </w:p>
          <w:p w14:paraId="2E869639" w14:textId="77777777" w:rsidR="007235CB" w:rsidRPr="005E650F" w:rsidRDefault="007235CB" w:rsidP="007235CB">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5E650F">
              <w:rPr>
                <w:rStyle w:val="normaltextrun"/>
                <w:rFonts w:asciiTheme="minorHAnsi" w:hAnsiTheme="minorHAnsi" w:cstheme="minorHAnsi"/>
                <w:sz w:val="22"/>
                <w:szCs w:val="22"/>
              </w:rPr>
              <w:t>Realizado pela psicóloga, contemplou ações estratégicas que tiveram como objetivo a promoção da convivência, do sentimento de pertencimento ao grupo e de autovalorização, colaborando na construção e/ou aumento da autoestima e fortalecimento dos vínculos familiares.</w:t>
            </w:r>
            <w:r>
              <w:rPr>
                <w:rStyle w:val="normaltextrun"/>
                <w:rFonts w:asciiTheme="minorHAnsi" w:hAnsiTheme="minorHAnsi" w:cstheme="minorHAnsi"/>
                <w:sz w:val="22"/>
                <w:szCs w:val="22"/>
              </w:rPr>
              <w:t xml:space="preserve"> </w:t>
            </w:r>
            <w:r w:rsidRPr="005E650F">
              <w:rPr>
                <w:rStyle w:val="normaltextrun"/>
                <w:rFonts w:asciiTheme="minorHAnsi" w:hAnsiTheme="minorHAnsi" w:cstheme="minorHAnsi"/>
                <w:sz w:val="22"/>
                <w:szCs w:val="22"/>
              </w:rPr>
              <w:t>A profissional realizou atendimentos individuais e coletivos, com atenção às demandas relacionadas aos conflitos pessoais e familiares que poderiam interferir no tratamento, suporte às preparações psicológicas para os procedimentos cirúrgicos e exames específicos; e encaminhamentos à rede socioassistencial.</w:t>
            </w:r>
          </w:p>
          <w:p w14:paraId="53BE91F5" w14:textId="77777777" w:rsidR="007235CB" w:rsidRDefault="007235CB" w:rsidP="008F55D1">
            <w:pPr>
              <w:jc w:val="both"/>
            </w:pPr>
          </w:p>
          <w:p w14:paraId="1AA85D6F" w14:textId="77777777" w:rsidR="00F1145C" w:rsidRDefault="00F1145C" w:rsidP="008F55D1">
            <w:pPr>
              <w:jc w:val="both"/>
            </w:pPr>
          </w:p>
          <w:p w14:paraId="70D7C746" w14:textId="77777777" w:rsidR="00F1145C" w:rsidRDefault="00F1145C" w:rsidP="008F55D1">
            <w:pPr>
              <w:jc w:val="both"/>
            </w:pPr>
          </w:p>
          <w:p w14:paraId="4FD0FDC1" w14:textId="77777777" w:rsidR="00F1145C" w:rsidRDefault="00F1145C" w:rsidP="008F55D1">
            <w:pPr>
              <w:jc w:val="both"/>
            </w:pPr>
          </w:p>
          <w:p w14:paraId="645F051D" w14:textId="77777777" w:rsidR="00F1145C" w:rsidRDefault="00F1145C" w:rsidP="008F55D1">
            <w:pPr>
              <w:jc w:val="both"/>
            </w:pPr>
          </w:p>
          <w:p w14:paraId="31A7424B" w14:textId="77777777" w:rsidR="00F1145C" w:rsidRDefault="00F1145C" w:rsidP="008F55D1">
            <w:pPr>
              <w:jc w:val="both"/>
            </w:pPr>
          </w:p>
          <w:p w14:paraId="3AAC3D29" w14:textId="77777777" w:rsidR="00F1145C" w:rsidRDefault="00F1145C" w:rsidP="008F55D1">
            <w:pPr>
              <w:jc w:val="both"/>
            </w:pPr>
          </w:p>
          <w:p w14:paraId="4C450F68" w14:textId="77777777" w:rsidR="007235CB" w:rsidRPr="003B6A13" w:rsidRDefault="007235CB" w:rsidP="007235CB">
            <w:pPr>
              <w:pStyle w:val="paragraph"/>
              <w:spacing w:before="0" w:beforeAutospacing="0" w:after="0" w:afterAutospacing="0"/>
              <w:jc w:val="center"/>
              <w:textAlignment w:val="baseline"/>
              <w:rPr>
                <w:rStyle w:val="normaltextrun"/>
                <w:rFonts w:ascii="Calibri" w:hAnsi="Calibri" w:cs="Calibri"/>
                <w:sz w:val="22"/>
                <w:szCs w:val="22"/>
              </w:rPr>
            </w:pPr>
            <w:r w:rsidRPr="003B6A13">
              <w:rPr>
                <w:rFonts w:ascii="Calibri" w:hAnsi="Calibri" w:cs="Calibri"/>
                <w:color w:val="000000"/>
                <w:sz w:val="22"/>
                <w:szCs w:val="22"/>
              </w:rPr>
              <w:lastRenderedPageBreak/>
              <w:t>Tabela 3: Atendimento da Psicologia</w:t>
            </w:r>
          </w:p>
          <w:p w14:paraId="106CDE6E" w14:textId="77777777" w:rsidR="007235CB" w:rsidRPr="00EF7439" w:rsidRDefault="007235CB" w:rsidP="007235CB">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00"/>
              <w:gridCol w:w="4140"/>
              <w:gridCol w:w="10"/>
            </w:tblGrid>
            <w:tr w:rsidR="007235CB" w:rsidRPr="00EF7439" w14:paraId="7284C05B" w14:textId="77777777" w:rsidTr="00DE3705">
              <w:trPr>
                <w:gridAfter w:val="1"/>
                <w:wAfter w:w="10" w:type="dxa"/>
                <w:trHeight w:val="397"/>
                <w:jc w:val="center"/>
              </w:trPr>
              <w:tc>
                <w:tcPr>
                  <w:tcW w:w="4000" w:type="dxa"/>
                  <w:shd w:val="clear" w:color="auto" w:fill="D9D9D9" w:themeFill="background1" w:themeFillShade="D9"/>
                  <w:vAlign w:val="center"/>
                  <w:hideMark/>
                </w:tcPr>
                <w:p w14:paraId="3B9DD510"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F7439">
                    <w:rPr>
                      <w:rFonts w:eastAsia="Times New Roman" w:cstheme="minorHAnsi"/>
                      <w:b/>
                      <w:bCs/>
                      <w:color w:val="000000"/>
                      <w:lang w:eastAsia="pt-BR"/>
                    </w:rPr>
                    <w:t>Atendimento da Psicologia</w:t>
                  </w:r>
                </w:p>
              </w:tc>
              <w:tc>
                <w:tcPr>
                  <w:tcW w:w="4140" w:type="dxa"/>
                  <w:shd w:val="clear" w:color="auto" w:fill="D9D9D9" w:themeFill="background1" w:themeFillShade="D9"/>
                  <w:vAlign w:val="center"/>
                  <w:hideMark/>
                </w:tcPr>
                <w:p w14:paraId="31039C02"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F7439">
                    <w:rPr>
                      <w:rFonts w:eastAsia="Times New Roman" w:cstheme="minorHAnsi"/>
                      <w:b/>
                      <w:bCs/>
                      <w:color w:val="000000"/>
                      <w:lang w:eastAsia="pt-BR"/>
                    </w:rPr>
                    <w:t>CIGO</w:t>
                  </w:r>
                </w:p>
              </w:tc>
            </w:tr>
            <w:tr w:rsidR="007235CB" w:rsidRPr="003B6A13" w14:paraId="0F5C5F09" w14:textId="77777777" w:rsidTr="00DE3705">
              <w:trPr>
                <w:gridAfter w:val="1"/>
                <w:wAfter w:w="10" w:type="dxa"/>
                <w:trHeight w:val="340"/>
                <w:jc w:val="center"/>
              </w:trPr>
              <w:tc>
                <w:tcPr>
                  <w:tcW w:w="4000" w:type="dxa"/>
                  <w:vAlign w:val="center"/>
                  <w:hideMark/>
                </w:tcPr>
                <w:p w14:paraId="69D455C6" w14:textId="77777777" w:rsidR="007235CB" w:rsidRPr="00EF7439" w:rsidRDefault="007235C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EF7439">
                    <w:rPr>
                      <w:rFonts w:eastAsia="Times New Roman" w:cstheme="minorHAnsi"/>
                      <w:color w:val="000000"/>
                      <w:lang w:eastAsia="pt-BR"/>
                    </w:rPr>
                    <w:t>Pessoas atendidas</w:t>
                  </w:r>
                </w:p>
              </w:tc>
              <w:tc>
                <w:tcPr>
                  <w:tcW w:w="4140" w:type="dxa"/>
                  <w:shd w:val="clear" w:color="auto" w:fill="FFFFFF" w:themeFill="background1"/>
                  <w:vAlign w:val="center"/>
                </w:tcPr>
                <w:p w14:paraId="11EB6A5E" w14:textId="77777777" w:rsidR="007235CB" w:rsidRPr="003B6A13" w:rsidRDefault="007235CB" w:rsidP="009579B2">
                  <w:pPr>
                    <w:framePr w:hSpace="141" w:wrap="around" w:vAnchor="text" w:hAnchor="text" w:xAlign="center" w:y="1"/>
                    <w:spacing w:after="0"/>
                    <w:suppressOverlap/>
                    <w:jc w:val="center"/>
                    <w:rPr>
                      <w:rFonts w:cstheme="minorHAnsi"/>
                    </w:rPr>
                  </w:pPr>
                  <w:r w:rsidRPr="003B6A13">
                    <w:rPr>
                      <w:rFonts w:cstheme="minorHAnsi"/>
                    </w:rPr>
                    <w:t>145</w:t>
                  </w:r>
                </w:p>
              </w:tc>
            </w:tr>
            <w:tr w:rsidR="007235CB" w:rsidRPr="003B6A13" w14:paraId="6924DA3D" w14:textId="77777777" w:rsidTr="00DE3705">
              <w:trPr>
                <w:gridAfter w:val="1"/>
                <w:wAfter w:w="10" w:type="dxa"/>
                <w:trHeight w:val="340"/>
                <w:jc w:val="center"/>
              </w:trPr>
              <w:tc>
                <w:tcPr>
                  <w:tcW w:w="4000" w:type="dxa"/>
                  <w:vAlign w:val="center"/>
                  <w:hideMark/>
                </w:tcPr>
                <w:p w14:paraId="65B6894D" w14:textId="77777777" w:rsidR="007235CB" w:rsidRPr="00EF7439" w:rsidRDefault="007235C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EF7439">
                    <w:rPr>
                      <w:rFonts w:eastAsia="Times New Roman" w:cstheme="minorHAnsi"/>
                      <w:color w:val="000000" w:themeColor="text1"/>
                      <w:lang w:eastAsia="pt-BR"/>
                    </w:rPr>
                    <w:t>Atendimentos individuais</w:t>
                  </w:r>
                </w:p>
              </w:tc>
              <w:tc>
                <w:tcPr>
                  <w:tcW w:w="4140" w:type="dxa"/>
                  <w:shd w:val="clear" w:color="auto" w:fill="FFFFFF" w:themeFill="background1"/>
                  <w:vAlign w:val="center"/>
                </w:tcPr>
                <w:p w14:paraId="26BE2F2F" w14:textId="77777777" w:rsidR="007235CB" w:rsidRPr="003B6A13" w:rsidRDefault="007235CB" w:rsidP="009579B2">
                  <w:pPr>
                    <w:framePr w:hSpace="141" w:wrap="around" w:vAnchor="text" w:hAnchor="text" w:xAlign="center" w:y="1"/>
                    <w:spacing w:after="0"/>
                    <w:suppressOverlap/>
                    <w:jc w:val="center"/>
                    <w:rPr>
                      <w:rFonts w:cstheme="minorHAnsi"/>
                    </w:rPr>
                  </w:pPr>
                  <w:r w:rsidRPr="003B6A13">
                    <w:rPr>
                      <w:rFonts w:cstheme="minorHAnsi"/>
                    </w:rPr>
                    <w:t>122</w:t>
                  </w:r>
                </w:p>
              </w:tc>
            </w:tr>
            <w:tr w:rsidR="007235CB" w:rsidRPr="00EF7439" w14:paraId="7966D2DF" w14:textId="77777777" w:rsidTr="00DE3705">
              <w:trPr>
                <w:trHeight w:val="340"/>
                <w:jc w:val="center"/>
              </w:trPr>
              <w:tc>
                <w:tcPr>
                  <w:tcW w:w="4000" w:type="dxa"/>
                  <w:vAlign w:val="center"/>
                  <w:hideMark/>
                </w:tcPr>
                <w:p w14:paraId="45D550E5" w14:textId="77777777" w:rsidR="007235CB" w:rsidRPr="00EF7439" w:rsidRDefault="007235C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EF7439">
                    <w:rPr>
                      <w:rFonts w:eastAsia="Times New Roman" w:cstheme="minorHAnsi"/>
                      <w:color w:val="000000" w:themeColor="text1"/>
                      <w:lang w:eastAsia="pt-BR"/>
                    </w:rPr>
                    <w:t>Famílias</w:t>
                  </w:r>
                </w:p>
              </w:tc>
              <w:tc>
                <w:tcPr>
                  <w:tcW w:w="4150" w:type="dxa"/>
                  <w:gridSpan w:val="2"/>
                  <w:vAlign w:val="center"/>
                </w:tcPr>
                <w:p w14:paraId="238D28E6" w14:textId="77777777" w:rsidR="007235CB" w:rsidRPr="003B6A13" w:rsidRDefault="007235CB" w:rsidP="009579B2">
                  <w:pPr>
                    <w:framePr w:hSpace="141" w:wrap="around" w:vAnchor="text" w:hAnchor="text" w:xAlign="center" w:y="1"/>
                    <w:spacing w:after="0"/>
                    <w:suppressOverlap/>
                    <w:jc w:val="center"/>
                    <w:rPr>
                      <w:rFonts w:cstheme="minorHAnsi"/>
                    </w:rPr>
                  </w:pPr>
                  <w:r w:rsidRPr="003B6A13">
                    <w:rPr>
                      <w:rFonts w:cstheme="minorHAnsi"/>
                    </w:rPr>
                    <w:t>31</w:t>
                  </w:r>
                </w:p>
              </w:tc>
            </w:tr>
            <w:tr w:rsidR="007235CB" w:rsidRPr="00EF7439" w14:paraId="5A5900E0" w14:textId="77777777" w:rsidTr="00DE3705">
              <w:trPr>
                <w:trHeight w:val="340"/>
                <w:jc w:val="center"/>
              </w:trPr>
              <w:tc>
                <w:tcPr>
                  <w:tcW w:w="4000" w:type="dxa"/>
                  <w:vAlign w:val="center"/>
                  <w:hideMark/>
                </w:tcPr>
                <w:p w14:paraId="78B4B49D" w14:textId="77777777" w:rsidR="007235CB" w:rsidRPr="00EF7439" w:rsidRDefault="007235C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EF7439">
                    <w:rPr>
                      <w:rFonts w:eastAsia="Times New Roman" w:cstheme="minorHAnsi"/>
                      <w:color w:val="000000"/>
                      <w:lang w:eastAsia="pt-BR"/>
                    </w:rPr>
                    <w:t>Atendimentos às famílias</w:t>
                  </w:r>
                </w:p>
              </w:tc>
              <w:tc>
                <w:tcPr>
                  <w:tcW w:w="4150" w:type="dxa"/>
                  <w:gridSpan w:val="2"/>
                  <w:vAlign w:val="center"/>
                </w:tcPr>
                <w:p w14:paraId="4781D1C3" w14:textId="77777777" w:rsidR="007235CB" w:rsidRPr="003B6A13" w:rsidRDefault="007235CB" w:rsidP="009579B2">
                  <w:pPr>
                    <w:framePr w:hSpace="141" w:wrap="around" w:vAnchor="text" w:hAnchor="text" w:xAlign="center" w:y="1"/>
                    <w:spacing w:after="0"/>
                    <w:suppressOverlap/>
                    <w:jc w:val="center"/>
                    <w:rPr>
                      <w:rFonts w:cstheme="minorHAnsi"/>
                    </w:rPr>
                  </w:pPr>
                  <w:r w:rsidRPr="003B6A13">
                    <w:rPr>
                      <w:rFonts w:cstheme="minorHAnsi"/>
                    </w:rPr>
                    <w:t>60</w:t>
                  </w:r>
                </w:p>
              </w:tc>
            </w:tr>
            <w:tr w:rsidR="007235CB" w:rsidRPr="00EF7439" w14:paraId="3AD92D3E" w14:textId="77777777" w:rsidTr="00DE3705">
              <w:trPr>
                <w:trHeight w:val="340"/>
                <w:jc w:val="center"/>
              </w:trPr>
              <w:tc>
                <w:tcPr>
                  <w:tcW w:w="4000" w:type="dxa"/>
                  <w:vAlign w:val="center"/>
                  <w:hideMark/>
                </w:tcPr>
                <w:p w14:paraId="238385D1" w14:textId="77777777" w:rsidR="007235CB" w:rsidRPr="00EF7439" w:rsidRDefault="007235C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EF7439">
                    <w:rPr>
                      <w:rFonts w:eastAsia="Times New Roman" w:cstheme="minorHAnsi"/>
                      <w:color w:val="000000"/>
                      <w:lang w:eastAsia="pt-BR"/>
                    </w:rPr>
                    <w:t>Atendimentos (coletivos/frequência)</w:t>
                  </w:r>
                </w:p>
              </w:tc>
              <w:tc>
                <w:tcPr>
                  <w:tcW w:w="4150" w:type="dxa"/>
                  <w:gridSpan w:val="2"/>
                  <w:vAlign w:val="center"/>
                </w:tcPr>
                <w:p w14:paraId="07B160BF" w14:textId="77777777" w:rsidR="007235CB" w:rsidRPr="003B6A13" w:rsidRDefault="007235CB" w:rsidP="009579B2">
                  <w:pPr>
                    <w:framePr w:hSpace="141" w:wrap="around" w:vAnchor="text" w:hAnchor="text" w:xAlign="center" w:y="1"/>
                    <w:spacing w:after="0"/>
                    <w:suppressOverlap/>
                    <w:jc w:val="center"/>
                    <w:rPr>
                      <w:rFonts w:cstheme="minorHAnsi"/>
                    </w:rPr>
                  </w:pPr>
                  <w:r w:rsidRPr="003B6A13">
                    <w:rPr>
                      <w:rFonts w:cstheme="minorHAnsi"/>
                    </w:rPr>
                    <w:t>63</w:t>
                  </w:r>
                </w:p>
              </w:tc>
            </w:tr>
            <w:tr w:rsidR="007235CB" w:rsidRPr="00EF7439" w14:paraId="7CF362B5" w14:textId="77777777" w:rsidTr="00DE3705">
              <w:trPr>
                <w:trHeight w:val="340"/>
                <w:jc w:val="center"/>
              </w:trPr>
              <w:tc>
                <w:tcPr>
                  <w:tcW w:w="4000" w:type="dxa"/>
                  <w:vAlign w:val="center"/>
                </w:tcPr>
                <w:p w14:paraId="38A983A8" w14:textId="77777777" w:rsidR="007235CB" w:rsidRPr="00EF7439" w:rsidRDefault="007235CB" w:rsidP="009579B2">
                  <w:pPr>
                    <w:framePr w:hSpace="141" w:wrap="around" w:vAnchor="text" w:hAnchor="text" w:xAlign="center" w:y="1"/>
                    <w:spacing w:after="0" w:line="240" w:lineRule="auto"/>
                    <w:suppressOverlap/>
                    <w:jc w:val="both"/>
                    <w:rPr>
                      <w:rFonts w:eastAsia="Times New Roman" w:cstheme="minorHAnsi"/>
                      <w:color w:val="000000"/>
                      <w:lang w:eastAsia="pt-BR"/>
                    </w:rPr>
                  </w:pPr>
                  <w:r w:rsidRPr="00EF7439">
                    <w:rPr>
                      <w:rFonts w:eastAsia="Times New Roman" w:cstheme="minorHAnsi"/>
                      <w:color w:val="000000"/>
                      <w:lang w:eastAsia="pt-BR"/>
                    </w:rPr>
                    <w:t>Atendimentos Totais</w:t>
                  </w:r>
                </w:p>
              </w:tc>
              <w:tc>
                <w:tcPr>
                  <w:tcW w:w="4150" w:type="dxa"/>
                  <w:gridSpan w:val="2"/>
                  <w:vAlign w:val="bottom"/>
                </w:tcPr>
                <w:p w14:paraId="5A2C9F98" w14:textId="77777777" w:rsidR="007235CB" w:rsidRPr="00EF7439" w:rsidRDefault="007235CB" w:rsidP="009579B2">
                  <w:pPr>
                    <w:framePr w:hSpace="141" w:wrap="around" w:vAnchor="text" w:hAnchor="text" w:xAlign="center" w:y="1"/>
                    <w:spacing w:after="0"/>
                    <w:suppressOverlap/>
                    <w:jc w:val="center"/>
                    <w:rPr>
                      <w:rFonts w:cstheme="minorHAnsi"/>
                      <w:b/>
                      <w:bCs/>
                    </w:rPr>
                  </w:pPr>
                  <w:r w:rsidRPr="00EF7439">
                    <w:rPr>
                      <w:rFonts w:cstheme="minorHAnsi"/>
                      <w:b/>
                      <w:bCs/>
                    </w:rPr>
                    <w:t>245</w:t>
                  </w:r>
                </w:p>
              </w:tc>
            </w:tr>
          </w:tbl>
          <w:p w14:paraId="4DED1204" w14:textId="77777777" w:rsidR="007235CB" w:rsidRDefault="007235CB" w:rsidP="008F55D1">
            <w:pPr>
              <w:jc w:val="both"/>
            </w:pPr>
          </w:p>
          <w:p w14:paraId="3F434323" w14:textId="77777777" w:rsidR="007235CB" w:rsidRPr="00EF7439" w:rsidRDefault="007235CB" w:rsidP="007235CB">
            <w:pPr>
              <w:jc w:val="both"/>
              <w:textAlignment w:val="baseline"/>
              <w:rPr>
                <w:rFonts w:eastAsia="Times New Roman" w:cstheme="minorHAnsi"/>
                <w:b/>
                <w:bCs/>
                <w:color w:val="000000"/>
                <w:lang w:eastAsia="pt-BR"/>
              </w:rPr>
            </w:pPr>
            <w:r w:rsidRPr="00EF7439">
              <w:rPr>
                <w:rFonts w:eastAsia="Times New Roman" w:cstheme="minorHAnsi"/>
                <w:b/>
                <w:bCs/>
                <w:color w:val="000000"/>
                <w:lang w:eastAsia="pt-BR"/>
              </w:rPr>
              <w:t xml:space="preserve">Atividades Socioeducativas </w:t>
            </w:r>
          </w:p>
          <w:p w14:paraId="12737C85" w14:textId="77777777" w:rsidR="007235CB" w:rsidRDefault="007235CB" w:rsidP="007235CB">
            <w:pPr>
              <w:jc w:val="both"/>
              <w:textAlignment w:val="baseline"/>
              <w:rPr>
                <w:rFonts w:eastAsia="Times New Roman" w:cstheme="minorHAnsi"/>
                <w:lang w:eastAsia="pt-BR"/>
              </w:rPr>
            </w:pPr>
            <w:r w:rsidRPr="00EF7439">
              <w:rPr>
                <w:rFonts w:eastAsia="Times New Roman" w:cstheme="minorHAnsi"/>
                <w:lang w:eastAsia="pt-BR"/>
              </w:rPr>
              <w:t>Fo</w:t>
            </w:r>
            <w:r>
              <w:rPr>
                <w:rFonts w:eastAsia="Times New Roman" w:cstheme="minorHAnsi"/>
                <w:lang w:eastAsia="pt-BR"/>
              </w:rPr>
              <w:t xml:space="preserve">ram </w:t>
            </w:r>
            <w:r w:rsidRPr="00EF7439">
              <w:rPr>
                <w:rFonts w:eastAsia="Times New Roman" w:cstheme="minorHAnsi"/>
                <w:lang w:eastAsia="pt-BR"/>
              </w:rPr>
              <w:t>desenvolvida</w:t>
            </w:r>
            <w:r>
              <w:rPr>
                <w:rFonts w:eastAsia="Times New Roman" w:cstheme="minorHAnsi"/>
                <w:lang w:eastAsia="pt-BR"/>
              </w:rPr>
              <w:t>s</w:t>
            </w:r>
            <w:r w:rsidRPr="00EF7439">
              <w:rPr>
                <w:rFonts w:eastAsia="Times New Roman" w:cstheme="minorHAnsi"/>
                <w:lang w:eastAsia="pt-BR"/>
              </w:rPr>
              <w:t xml:space="preserve"> aç</w:t>
            </w:r>
            <w:r>
              <w:rPr>
                <w:rFonts w:eastAsia="Times New Roman" w:cstheme="minorHAnsi"/>
                <w:lang w:eastAsia="pt-BR"/>
              </w:rPr>
              <w:t xml:space="preserve">ões </w:t>
            </w:r>
            <w:r w:rsidRPr="00EF7439">
              <w:rPr>
                <w:rFonts w:eastAsia="Times New Roman" w:cstheme="minorHAnsi"/>
                <w:lang w:eastAsia="pt-BR"/>
              </w:rPr>
              <w:t>socioeducativa</w:t>
            </w:r>
            <w:r>
              <w:rPr>
                <w:rFonts w:eastAsia="Times New Roman" w:cstheme="minorHAnsi"/>
                <w:lang w:eastAsia="pt-BR"/>
              </w:rPr>
              <w:t>s</w:t>
            </w:r>
            <w:r w:rsidRPr="00EF7439">
              <w:rPr>
                <w:rFonts w:eastAsia="Times New Roman" w:cstheme="minorHAnsi"/>
                <w:lang w:eastAsia="pt-BR"/>
              </w:rPr>
              <w:t xml:space="preserve"> para o usuário e seu familiar, visando suprir sua necessidade de reprodução social de vida individual e familiar, levando em conta sua participação, seus direitos e suas demandas, por meio de palestra, debate e roda de conversa</w:t>
            </w:r>
            <w:r>
              <w:rPr>
                <w:rFonts w:eastAsia="Times New Roman" w:cstheme="minorHAnsi"/>
                <w:lang w:eastAsia="pt-BR"/>
              </w:rPr>
              <w:t xml:space="preserve">. Neste mês, foram trabalhados </w:t>
            </w:r>
            <w:r w:rsidRPr="00EF7439">
              <w:rPr>
                <w:rFonts w:eastAsia="Times New Roman" w:cstheme="minorHAnsi"/>
                <w:lang w:eastAsia="pt-BR"/>
              </w:rPr>
              <w:t>temas</w:t>
            </w:r>
            <w:r>
              <w:rPr>
                <w:rFonts w:eastAsia="Times New Roman" w:cstheme="minorHAnsi"/>
                <w:lang w:eastAsia="pt-BR"/>
              </w:rPr>
              <w:t xml:space="preserve"> ligados ao O</w:t>
            </w:r>
            <w:r w:rsidRPr="00EF7439">
              <w:rPr>
                <w:rFonts w:eastAsia="Times New Roman" w:cstheme="minorHAnsi"/>
                <w:lang w:eastAsia="pt-BR"/>
              </w:rPr>
              <w:t xml:space="preserve">utubro </w:t>
            </w:r>
            <w:r>
              <w:rPr>
                <w:rFonts w:eastAsia="Times New Roman" w:cstheme="minorHAnsi"/>
                <w:lang w:eastAsia="pt-BR"/>
              </w:rPr>
              <w:t>R</w:t>
            </w:r>
            <w:r w:rsidRPr="00EF7439">
              <w:rPr>
                <w:rFonts w:eastAsia="Times New Roman" w:cstheme="minorHAnsi"/>
                <w:lang w:eastAsia="pt-BR"/>
              </w:rPr>
              <w:t xml:space="preserve">osa e </w:t>
            </w:r>
            <w:r>
              <w:rPr>
                <w:rFonts w:eastAsia="Times New Roman" w:cstheme="minorHAnsi"/>
                <w:lang w:eastAsia="pt-BR"/>
              </w:rPr>
              <w:t>n</w:t>
            </w:r>
            <w:r w:rsidRPr="00EF7439">
              <w:rPr>
                <w:rFonts w:eastAsia="Times New Roman" w:cstheme="minorHAnsi"/>
                <w:lang w:eastAsia="pt-BR"/>
              </w:rPr>
              <w:t xml:space="preserve">ormas </w:t>
            </w:r>
            <w:r>
              <w:rPr>
                <w:rFonts w:eastAsia="Times New Roman" w:cstheme="minorHAnsi"/>
                <w:lang w:eastAsia="pt-BR"/>
              </w:rPr>
              <w:t>i</w:t>
            </w:r>
            <w:r w:rsidRPr="00EF7439">
              <w:rPr>
                <w:rFonts w:eastAsia="Times New Roman" w:cstheme="minorHAnsi"/>
                <w:lang w:eastAsia="pt-BR"/>
              </w:rPr>
              <w:t>nternas</w:t>
            </w:r>
            <w:r>
              <w:rPr>
                <w:rFonts w:eastAsia="Times New Roman" w:cstheme="minorHAnsi"/>
                <w:lang w:eastAsia="pt-BR"/>
              </w:rPr>
              <w:t xml:space="preserve"> da unidade.</w:t>
            </w:r>
          </w:p>
          <w:p w14:paraId="737CB5E2" w14:textId="77777777" w:rsidR="007235CB" w:rsidRPr="00EF7439" w:rsidRDefault="007235CB" w:rsidP="007235CB">
            <w:pPr>
              <w:jc w:val="both"/>
              <w:textAlignment w:val="baseline"/>
              <w:rPr>
                <w:rFonts w:eastAsia="Times New Roman" w:cstheme="minorHAnsi"/>
                <w:lang w:eastAsia="pt-BR"/>
              </w:rPr>
            </w:pPr>
          </w:p>
          <w:p w14:paraId="125A8874" w14:textId="77777777" w:rsidR="007235CB" w:rsidRPr="00EF7439" w:rsidRDefault="007235CB" w:rsidP="007235CB">
            <w:pPr>
              <w:pStyle w:val="paragraph"/>
              <w:spacing w:before="0" w:beforeAutospacing="0" w:after="0" w:afterAutospacing="0"/>
              <w:jc w:val="center"/>
              <w:textAlignment w:val="baseline"/>
              <w:rPr>
                <w:rStyle w:val="normaltextrun"/>
                <w:rFonts w:asciiTheme="minorHAnsi" w:hAnsiTheme="minorHAnsi" w:cstheme="minorHAnsi"/>
                <w:color w:val="000000" w:themeColor="text1"/>
                <w:sz w:val="22"/>
                <w:szCs w:val="22"/>
              </w:rPr>
            </w:pPr>
            <w:r w:rsidRPr="00EF7439">
              <w:rPr>
                <w:rStyle w:val="normaltextrun"/>
                <w:rFonts w:asciiTheme="minorHAnsi" w:hAnsiTheme="minorHAnsi" w:cstheme="minorHAnsi"/>
                <w:color w:val="000000" w:themeColor="text1"/>
                <w:sz w:val="22"/>
                <w:szCs w:val="22"/>
              </w:rPr>
              <w:t>Tabela 4: Atividades Socioeducativas</w:t>
            </w:r>
          </w:p>
          <w:p w14:paraId="36318C9A" w14:textId="77777777" w:rsidR="007235CB" w:rsidRPr="00EF7439" w:rsidRDefault="007235CB" w:rsidP="007235CB">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tbl>
            <w:tblPr>
              <w:tblW w:w="8226" w:type="dxa"/>
              <w:jc w:val="center"/>
              <w:tblLayout w:type="fixed"/>
              <w:tblCellMar>
                <w:left w:w="70" w:type="dxa"/>
                <w:right w:w="70" w:type="dxa"/>
              </w:tblCellMar>
              <w:tblLook w:val="04A0" w:firstRow="1" w:lastRow="0" w:firstColumn="1" w:lastColumn="0" w:noHBand="0" w:noVBand="1"/>
            </w:tblPr>
            <w:tblGrid>
              <w:gridCol w:w="3392"/>
              <w:gridCol w:w="2842"/>
              <w:gridCol w:w="1992"/>
            </w:tblGrid>
            <w:tr w:rsidR="007235CB" w:rsidRPr="00EF7439" w14:paraId="1420C83E" w14:textId="77777777" w:rsidTr="00FC7868">
              <w:trPr>
                <w:trHeight w:val="397"/>
                <w:jc w:val="center"/>
              </w:trPr>
              <w:tc>
                <w:tcPr>
                  <w:tcW w:w="62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5EBCE35"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F7439">
                    <w:rPr>
                      <w:rFonts w:eastAsia="Times New Roman" w:cstheme="minorHAnsi"/>
                      <w:b/>
                      <w:bCs/>
                      <w:color w:val="000000"/>
                      <w:lang w:eastAsia="pt-BR"/>
                    </w:rPr>
                    <w:t>Atividades Socioeducativas</w:t>
                  </w:r>
                </w:p>
              </w:tc>
              <w:tc>
                <w:tcPr>
                  <w:tcW w:w="1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2528E0F"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F7439">
                    <w:rPr>
                      <w:rFonts w:eastAsia="Times New Roman" w:cstheme="minorHAnsi"/>
                      <w:b/>
                      <w:bCs/>
                      <w:color w:val="000000"/>
                      <w:lang w:eastAsia="pt-BR"/>
                    </w:rPr>
                    <w:t>CIGO</w:t>
                  </w:r>
                </w:p>
              </w:tc>
            </w:tr>
            <w:tr w:rsidR="007235CB" w:rsidRPr="00EF7439" w14:paraId="53025610" w14:textId="77777777" w:rsidTr="00FC7868">
              <w:trPr>
                <w:trHeight w:val="340"/>
                <w:jc w:val="center"/>
              </w:trPr>
              <w:tc>
                <w:tcPr>
                  <w:tcW w:w="3392" w:type="dxa"/>
                  <w:tcBorders>
                    <w:top w:val="single" w:sz="4" w:space="0" w:color="auto"/>
                    <w:left w:val="single" w:sz="4" w:space="0" w:color="auto"/>
                    <w:bottom w:val="single" w:sz="4" w:space="0" w:color="auto"/>
                    <w:right w:val="single" w:sz="4" w:space="0" w:color="auto"/>
                  </w:tcBorders>
                  <w:vAlign w:val="center"/>
                  <w:hideMark/>
                </w:tcPr>
                <w:p w14:paraId="48AEB07D"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EF7439">
                    <w:rPr>
                      <w:rFonts w:eastAsia="Times New Roman" w:cstheme="minorHAnsi"/>
                      <w:color w:val="000000"/>
                      <w:lang w:eastAsia="pt-BR"/>
                    </w:rPr>
                    <w:t>Palestra, Roda de Conversa e Debate</w:t>
                  </w:r>
                </w:p>
              </w:tc>
              <w:tc>
                <w:tcPr>
                  <w:tcW w:w="2842" w:type="dxa"/>
                  <w:tcBorders>
                    <w:top w:val="single" w:sz="4" w:space="0" w:color="auto"/>
                    <w:left w:val="single" w:sz="4" w:space="0" w:color="auto"/>
                    <w:bottom w:val="single" w:sz="4" w:space="0" w:color="auto"/>
                    <w:right w:val="single" w:sz="4" w:space="0" w:color="auto"/>
                  </w:tcBorders>
                  <w:vAlign w:val="center"/>
                  <w:hideMark/>
                </w:tcPr>
                <w:p w14:paraId="70B58D90"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EF7439">
                    <w:rPr>
                      <w:rFonts w:eastAsia="Times New Roman" w:cstheme="minorHAnsi"/>
                      <w:color w:val="000000"/>
                      <w:lang w:eastAsia="pt-BR"/>
                    </w:rPr>
                    <w:t>Nº de participação (frequência)</w:t>
                  </w:r>
                </w:p>
              </w:tc>
              <w:tc>
                <w:tcPr>
                  <w:tcW w:w="1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04CB92" w14:textId="77777777" w:rsidR="007235CB" w:rsidRPr="002B729F" w:rsidRDefault="007235CB" w:rsidP="009579B2">
                  <w:pPr>
                    <w:framePr w:hSpace="141" w:wrap="around" w:vAnchor="text" w:hAnchor="text" w:xAlign="center" w:y="1"/>
                    <w:spacing w:after="0"/>
                    <w:suppressOverlap/>
                    <w:jc w:val="center"/>
                    <w:rPr>
                      <w:rFonts w:cstheme="minorHAnsi"/>
                    </w:rPr>
                  </w:pPr>
                  <w:r w:rsidRPr="002B729F">
                    <w:rPr>
                      <w:rFonts w:cstheme="minorHAnsi"/>
                    </w:rPr>
                    <w:t>178</w:t>
                  </w:r>
                </w:p>
              </w:tc>
            </w:tr>
            <w:tr w:rsidR="007235CB" w:rsidRPr="00EF7439" w14:paraId="3E7A6C26" w14:textId="77777777" w:rsidTr="00DE3705">
              <w:trPr>
                <w:trHeight w:val="340"/>
                <w:jc w:val="center"/>
              </w:trPr>
              <w:tc>
                <w:tcPr>
                  <w:tcW w:w="6234" w:type="dxa"/>
                  <w:gridSpan w:val="2"/>
                  <w:tcBorders>
                    <w:top w:val="single" w:sz="4" w:space="0" w:color="auto"/>
                    <w:left w:val="single" w:sz="4" w:space="0" w:color="auto"/>
                    <w:bottom w:val="single" w:sz="4" w:space="0" w:color="auto"/>
                    <w:right w:val="single" w:sz="4" w:space="0" w:color="auto"/>
                  </w:tcBorders>
                  <w:vAlign w:val="center"/>
                </w:tcPr>
                <w:p w14:paraId="1BAC7C3B"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b/>
                      <w:bCs/>
                      <w:color w:val="000000"/>
                      <w:lang w:eastAsia="pt-BR"/>
                    </w:rPr>
                    <w:t>Total de atendimento (Total de frequência)</w:t>
                  </w:r>
                </w:p>
              </w:tc>
              <w:tc>
                <w:tcPr>
                  <w:tcW w:w="1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26B1A9" w14:textId="77777777" w:rsidR="007235CB" w:rsidRPr="002B729F" w:rsidRDefault="007235CB" w:rsidP="009579B2">
                  <w:pPr>
                    <w:framePr w:hSpace="141" w:wrap="around" w:vAnchor="text" w:hAnchor="text" w:xAlign="center" w:y="1"/>
                    <w:spacing w:after="0"/>
                    <w:suppressOverlap/>
                    <w:jc w:val="center"/>
                    <w:rPr>
                      <w:rFonts w:cstheme="minorHAnsi"/>
                      <w:b/>
                      <w:bCs/>
                    </w:rPr>
                  </w:pPr>
                  <w:r w:rsidRPr="002B729F">
                    <w:rPr>
                      <w:rFonts w:cstheme="minorHAnsi"/>
                      <w:b/>
                      <w:bCs/>
                    </w:rPr>
                    <w:t>178</w:t>
                  </w:r>
                </w:p>
              </w:tc>
            </w:tr>
          </w:tbl>
          <w:p w14:paraId="3CA06769" w14:textId="77777777" w:rsidR="007235CB" w:rsidRDefault="007235CB" w:rsidP="008F55D1">
            <w:pPr>
              <w:jc w:val="both"/>
            </w:pPr>
          </w:p>
          <w:p w14:paraId="10DFE1CC" w14:textId="77777777" w:rsidR="007235CB" w:rsidRPr="00EF7439" w:rsidRDefault="007235CB" w:rsidP="007235CB">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EF7439">
              <w:rPr>
                <w:rStyle w:val="normaltextrun"/>
                <w:rFonts w:asciiTheme="minorHAnsi" w:hAnsiTheme="minorHAnsi" w:cstheme="minorHAnsi"/>
                <w:b/>
                <w:bCs/>
                <w:color w:val="000000" w:themeColor="text1"/>
                <w:sz w:val="22"/>
                <w:szCs w:val="22"/>
              </w:rPr>
              <w:t>Atividades Socioculturais</w:t>
            </w:r>
          </w:p>
          <w:p w14:paraId="77E60FB2" w14:textId="77777777" w:rsidR="007235CB" w:rsidRDefault="007235CB" w:rsidP="007235CB">
            <w:pPr>
              <w:pStyle w:val="paragraph"/>
              <w:spacing w:before="0" w:beforeAutospacing="0" w:after="0" w:afterAutospacing="0"/>
              <w:jc w:val="both"/>
              <w:textAlignment w:val="baseline"/>
              <w:rPr>
                <w:rFonts w:asciiTheme="minorHAnsi" w:hAnsiTheme="minorHAnsi" w:cstheme="minorHAnsi"/>
                <w:sz w:val="22"/>
                <w:szCs w:val="22"/>
              </w:rPr>
            </w:pPr>
            <w:r w:rsidRPr="00EF7439">
              <w:rPr>
                <w:rFonts w:asciiTheme="minorHAnsi" w:hAnsiTheme="minorHAnsi" w:cstheme="minorHAnsi"/>
                <w:sz w:val="22"/>
                <w:szCs w:val="22"/>
              </w:rPr>
              <w:t>Foram desenvolvidas atividades com foco na construção de projetos de vida próprios, ajustados às suas identidades culturais, propiciando o compartilhamento de experiências pertinentes aos contextos dos indivíduos e grupos, tendo como objetivos principais:</w:t>
            </w:r>
          </w:p>
          <w:p w14:paraId="4FF50F88" w14:textId="77777777" w:rsidR="007235CB" w:rsidRPr="00EF7439" w:rsidRDefault="007235CB" w:rsidP="007235CB">
            <w:pPr>
              <w:pStyle w:val="paragraph"/>
              <w:spacing w:before="0" w:beforeAutospacing="0" w:after="0" w:afterAutospacing="0"/>
              <w:jc w:val="both"/>
              <w:textAlignment w:val="baseline"/>
              <w:rPr>
                <w:rFonts w:asciiTheme="minorHAnsi" w:hAnsiTheme="minorHAnsi" w:cstheme="minorHAnsi"/>
                <w:sz w:val="22"/>
                <w:szCs w:val="22"/>
              </w:rPr>
            </w:pPr>
          </w:p>
          <w:p w14:paraId="0761B598" w14:textId="77777777" w:rsidR="007235CB" w:rsidRPr="00EF7439" w:rsidRDefault="007235CB" w:rsidP="007235CB">
            <w:pPr>
              <w:pStyle w:val="paragraph"/>
              <w:numPr>
                <w:ilvl w:val="0"/>
                <w:numId w:val="24"/>
              </w:numPr>
              <w:spacing w:before="0" w:beforeAutospacing="0" w:after="0" w:afterAutospacing="0"/>
              <w:ind w:left="589" w:hanging="283"/>
              <w:jc w:val="both"/>
              <w:textAlignment w:val="baseline"/>
              <w:rPr>
                <w:rFonts w:asciiTheme="minorHAnsi" w:hAnsiTheme="minorHAnsi" w:cstheme="minorHAnsi"/>
                <w:sz w:val="22"/>
                <w:szCs w:val="22"/>
              </w:rPr>
            </w:pPr>
            <w:r w:rsidRPr="00EF7439">
              <w:rPr>
                <w:rFonts w:asciiTheme="minorHAnsi" w:hAnsiTheme="minorHAnsi" w:cstheme="minorHAnsi"/>
                <w:sz w:val="22"/>
                <w:szCs w:val="22"/>
              </w:rPr>
              <w:t>O compartilhamento das diferentes formas de produção e significação dos fazeres individuais e coletivos;</w:t>
            </w:r>
          </w:p>
          <w:p w14:paraId="4A802BE2" w14:textId="77777777" w:rsidR="007235CB" w:rsidRPr="00EF7439" w:rsidRDefault="007235CB" w:rsidP="007235CB">
            <w:pPr>
              <w:pStyle w:val="paragraph"/>
              <w:numPr>
                <w:ilvl w:val="0"/>
                <w:numId w:val="24"/>
              </w:numPr>
              <w:spacing w:before="0" w:beforeAutospacing="0" w:after="0" w:afterAutospacing="0"/>
              <w:ind w:left="589" w:hanging="283"/>
              <w:jc w:val="both"/>
              <w:textAlignment w:val="baseline"/>
              <w:rPr>
                <w:rFonts w:asciiTheme="minorHAnsi" w:hAnsiTheme="minorHAnsi" w:cstheme="minorHAnsi"/>
                <w:sz w:val="22"/>
                <w:szCs w:val="22"/>
              </w:rPr>
            </w:pPr>
            <w:r w:rsidRPr="00EF7439">
              <w:rPr>
                <w:rFonts w:asciiTheme="minorHAnsi" w:hAnsiTheme="minorHAnsi" w:cstheme="minorHAnsi"/>
                <w:sz w:val="22"/>
                <w:szCs w:val="22"/>
              </w:rPr>
              <w:t>O reconhecimento de saberes e práticas subjugados no contexto social mais amplo;</w:t>
            </w:r>
          </w:p>
          <w:p w14:paraId="322068A0" w14:textId="77777777" w:rsidR="007235CB" w:rsidRPr="00EF7439" w:rsidRDefault="007235CB" w:rsidP="007235CB">
            <w:pPr>
              <w:pStyle w:val="paragraph"/>
              <w:numPr>
                <w:ilvl w:val="0"/>
                <w:numId w:val="24"/>
              </w:numPr>
              <w:spacing w:before="0" w:beforeAutospacing="0" w:after="0" w:afterAutospacing="0"/>
              <w:ind w:left="589" w:hanging="283"/>
              <w:jc w:val="both"/>
              <w:textAlignment w:val="baseline"/>
              <w:rPr>
                <w:rFonts w:asciiTheme="minorHAnsi" w:hAnsiTheme="minorHAnsi" w:cstheme="minorHAnsi"/>
                <w:sz w:val="22"/>
                <w:szCs w:val="22"/>
              </w:rPr>
            </w:pPr>
            <w:r w:rsidRPr="00EF7439">
              <w:rPr>
                <w:rFonts w:asciiTheme="minorHAnsi" w:hAnsiTheme="minorHAnsi" w:cstheme="minorHAnsi"/>
                <w:sz w:val="22"/>
                <w:szCs w:val="22"/>
              </w:rPr>
              <w:t>A produção de um espaço democrático, capaz de reconhecer e valorizar diferentes práticas locais e suas significações.</w:t>
            </w:r>
          </w:p>
          <w:p w14:paraId="205A8EB4" w14:textId="77777777" w:rsidR="007235CB" w:rsidRDefault="007235CB" w:rsidP="007235CB">
            <w:pPr>
              <w:pStyle w:val="paragraph"/>
              <w:spacing w:before="0" w:beforeAutospacing="0" w:after="0" w:afterAutospacing="0"/>
              <w:jc w:val="both"/>
              <w:textAlignment w:val="baseline"/>
              <w:rPr>
                <w:rFonts w:asciiTheme="minorHAnsi" w:hAnsiTheme="minorHAnsi" w:cstheme="minorHAnsi"/>
                <w:sz w:val="22"/>
                <w:szCs w:val="22"/>
              </w:rPr>
            </w:pPr>
          </w:p>
          <w:p w14:paraId="4D215B4B" w14:textId="77777777" w:rsidR="007235CB" w:rsidRDefault="007235CB" w:rsidP="007235CB">
            <w:pPr>
              <w:pStyle w:val="paragraph"/>
              <w:spacing w:before="0" w:beforeAutospacing="0" w:after="0" w:afterAutospacing="0"/>
              <w:jc w:val="both"/>
              <w:textAlignment w:val="baseline"/>
              <w:rPr>
                <w:rFonts w:asciiTheme="minorHAnsi" w:hAnsiTheme="minorHAnsi" w:cstheme="minorHAnsi"/>
                <w:sz w:val="22"/>
                <w:szCs w:val="22"/>
              </w:rPr>
            </w:pPr>
            <w:r w:rsidRPr="00EF7439">
              <w:rPr>
                <w:rFonts w:asciiTheme="minorHAnsi" w:hAnsiTheme="minorHAnsi" w:cstheme="minorHAnsi"/>
                <w:sz w:val="22"/>
                <w:szCs w:val="22"/>
              </w:rPr>
              <w:t>Nesse sentido, foram desenvolvidos e</w:t>
            </w:r>
            <w:r w:rsidRPr="00EF7439">
              <w:rPr>
                <w:rStyle w:val="normaltextrun"/>
                <w:rFonts w:asciiTheme="minorHAnsi" w:hAnsiTheme="minorHAnsi" w:cstheme="minorHAnsi"/>
                <w:sz w:val="22"/>
                <w:szCs w:val="22"/>
              </w:rPr>
              <w:t>ventos e comemorações relacionad</w:t>
            </w:r>
            <w:r>
              <w:rPr>
                <w:rStyle w:val="normaltextrun"/>
                <w:rFonts w:asciiTheme="minorHAnsi" w:hAnsiTheme="minorHAnsi" w:cstheme="minorHAnsi"/>
                <w:sz w:val="22"/>
                <w:szCs w:val="22"/>
              </w:rPr>
              <w:t>o</w:t>
            </w:r>
            <w:r w:rsidRPr="00EF7439">
              <w:rPr>
                <w:rStyle w:val="normaltextrun"/>
                <w:rFonts w:asciiTheme="minorHAnsi" w:hAnsiTheme="minorHAnsi" w:cstheme="minorHAnsi"/>
                <w:sz w:val="22"/>
                <w:szCs w:val="22"/>
              </w:rPr>
              <w:t xml:space="preserve">s às temáticas do mês; Atividades manuais/artesanais, visando </w:t>
            </w:r>
            <w:r w:rsidRPr="00EF7439">
              <w:rPr>
                <w:rFonts w:asciiTheme="minorHAnsi" w:hAnsiTheme="minorHAnsi" w:cstheme="minorHAnsi"/>
                <w:sz w:val="22"/>
                <w:szCs w:val="22"/>
              </w:rPr>
              <w:t>proporcionar aprendizagem, autonomia, desenvolvimento de habilidades e o despertar para a arte, além de estimular a criatividade, concentração, memória e coordenação motora e influenciar de maneira positiva na renda familiar</w:t>
            </w:r>
            <w:r>
              <w:rPr>
                <w:rFonts w:asciiTheme="minorHAnsi" w:hAnsiTheme="minorHAnsi" w:cstheme="minorHAnsi"/>
                <w:sz w:val="22"/>
                <w:szCs w:val="22"/>
              </w:rPr>
              <w:t>;</w:t>
            </w:r>
            <w:r w:rsidRPr="00EF7439">
              <w:rPr>
                <w:rFonts w:asciiTheme="minorHAnsi" w:hAnsiTheme="minorHAnsi" w:cstheme="minorHAnsi"/>
                <w:sz w:val="22"/>
                <w:szCs w:val="22"/>
              </w:rPr>
              <w:t xml:space="preserve"> e </w:t>
            </w:r>
            <w:r w:rsidRPr="00EF7439">
              <w:rPr>
                <w:rStyle w:val="normaltextrun"/>
                <w:rFonts w:asciiTheme="minorHAnsi" w:hAnsiTheme="minorHAnsi" w:cstheme="minorHAnsi"/>
                <w:sz w:val="22"/>
                <w:szCs w:val="22"/>
              </w:rPr>
              <w:t xml:space="preserve">Atividades lúdicas de </w:t>
            </w:r>
            <w:r w:rsidRPr="00EF7439">
              <w:rPr>
                <w:rFonts w:asciiTheme="minorHAnsi" w:hAnsiTheme="minorHAnsi" w:cstheme="minorHAnsi"/>
                <w:sz w:val="22"/>
                <w:szCs w:val="22"/>
              </w:rPr>
              <w:t>letramento, jogos, bingo interativo</w:t>
            </w:r>
            <w:r>
              <w:rPr>
                <w:rFonts w:asciiTheme="minorHAnsi" w:hAnsiTheme="minorHAnsi" w:cstheme="minorHAnsi"/>
                <w:sz w:val="22"/>
                <w:szCs w:val="22"/>
              </w:rPr>
              <w:t>,</w:t>
            </w:r>
            <w:r w:rsidRPr="00EF7439">
              <w:rPr>
                <w:rFonts w:asciiTheme="minorHAnsi" w:hAnsiTheme="minorHAnsi" w:cstheme="minorHAnsi"/>
                <w:sz w:val="22"/>
                <w:szCs w:val="22"/>
              </w:rPr>
              <w:t xml:space="preserve"> brinquedos e desenhos variados às crianças.</w:t>
            </w:r>
          </w:p>
          <w:p w14:paraId="57C3BCA6" w14:textId="77777777" w:rsidR="007235CB" w:rsidRDefault="007235CB" w:rsidP="008F55D1">
            <w:pPr>
              <w:jc w:val="both"/>
            </w:pPr>
          </w:p>
          <w:p w14:paraId="23BE1EFE" w14:textId="77777777" w:rsidR="007235CB" w:rsidRDefault="007235CB" w:rsidP="007235CB">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EF7439">
              <w:rPr>
                <w:rStyle w:val="normaltextrun"/>
                <w:rFonts w:asciiTheme="minorHAnsi" w:hAnsiTheme="minorHAnsi" w:cstheme="minorHAnsi"/>
                <w:sz w:val="22"/>
                <w:szCs w:val="22"/>
              </w:rPr>
              <w:t>Tabela 5: Atividades Socioculturais</w:t>
            </w:r>
          </w:p>
          <w:p w14:paraId="4FB7B25E" w14:textId="77777777" w:rsidR="007235CB" w:rsidRPr="00EF7439" w:rsidRDefault="007235CB" w:rsidP="007235CB">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8220" w:type="dxa"/>
              <w:jc w:val="center"/>
              <w:tblLayout w:type="fixed"/>
              <w:tblCellMar>
                <w:left w:w="70" w:type="dxa"/>
                <w:right w:w="70" w:type="dxa"/>
              </w:tblCellMar>
              <w:tblLook w:val="04A0" w:firstRow="1" w:lastRow="0" w:firstColumn="1" w:lastColumn="0" w:noHBand="0" w:noVBand="1"/>
            </w:tblPr>
            <w:tblGrid>
              <w:gridCol w:w="3826"/>
              <w:gridCol w:w="3340"/>
              <w:gridCol w:w="1054"/>
            </w:tblGrid>
            <w:tr w:rsidR="007235CB" w:rsidRPr="00EF7439" w14:paraId="45E993AB" w14:textId="77777777" w:rsidTr="00DE3705">
              <w:trPr>
                <w:trHeight w:val="397"/>
                <w:jc w:val="center"/>
              </w:trPr>
              <w:tc>
                <w:tcPr>
                  <w:tcW w:w="716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428D8C"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F7439">
                    <w:rPr>
                      <w:rFonts w:eastAsia="Times New Roman" w:cstheme="minorHAnsi"/>
                      <w:b/>
                      <w:bCs/>
                      <w:color w:val="000000"/>
                      <w:lang w:eastAsia="pt-BR"/>
                    </w:rPr>
                    <w:t>Atividades Socioculturais</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3D260C"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F7439">
                    <w:rPr>
                      <w:rFonts w:eastAsia="Times New Roman" w:cstheme="minorHAnsi"/>
                      <w:b/>
                      <w:bCs/>
                      <w:color w:val="000000"/>
                      <w:lang w:eastAsia="pt-BR"/>
                    </w:rPr>
                    <w:t>CIGO</w:t>
                  </w:r>
                </w:p>
              </w:tc>
            </w:tr>
            <w:tr w:rsidR="007235CB" w:rsidRPr="00EF7439" w14:paraId="6CBA5883" w14:textId="77777777" w:rsidTr="00FC7868">
              <w:trPr>
                <w:trHeight w:val="340"/>
                <w:jc w:val="center"/>
              </w:trPr>
              <w:tc>
                <w:tcPr>
                  <w:tcW w:w="3826" w:type="dxa"/>
                  <w:tcBorders>
                    <w:top w:val="single" w:sz="4" w:space="0" w:color="auto"/>
                    <w:left w:val="single" w:sz="4" w:space="0" w:color="auto"/>
                    <w:bottom w:val="single" w:sz="4" w:space="0" w:color="auto"/>
                    <w:right w:val="single" w:sz="4" w:space="0" w:color="auto"/>
                  </w:tcBorders>
                  <w:vAlign w:val="center"/>
                  <w:hideMark/>
                </w:tcPr>
                <w:p w14:paraId="2CD2E3F5"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EF7439">
                    <w:rPr>
                      <w:rFonts w:eastAsia="Times New Roman" w:cstheme="minorHAnsi"/>
                      <w:color w:val="000000"/>
                      <w:lang w:eastAsia="pt-BR"/>
                    </w:rPr>
                    <w:t>Eventos e Comemorações</w:t>
                  </w:r>
                </w:p>
              </w:tc>
              <w:tc>
                <w:tcPr>
                  <w:tcW w:w="3340" w:type="dxa"/>
                  <w:tcBorders>
                    <w:top w:val="single" w:sz="4" w:space="0" w:color="auto"/>
                    <w:left w:val="single" w:sz="4" w:space="0" w:color="auto"/>
                    <w:bottom w:val="single" w:sz="4" w:space="0" w:color="auto"/>
                    <w:right w:val="single" w:sz="4" w:space="0" w:color="auto"/>
                  </w:tcBorders>
                  <w:vAlign w:val="center"/>
                  <w:hideMark/>
                </w:tcPr>
                <w:p w14:paraId="318009DE"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EF7439">
                    <w:rPr>
                      <w:rFonts w:eastAsia="Times New Roman" w:cstheme="minorHAnsi"/>
                      <w:color w:val="000000"/>
                      <w:lang w:eastAsia="pt-BR"/>
                    </w:rPr>
                    <w:t xml:space="preserve">Pessoas </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0757A7" w14:textId="77777777" w:rsidR="007235CB" w:rsidRPr="00265A5C" w:rsidRDefault="007235CB" w:rsidP="009579B2">
                  <w:pPr>
                    <w:framePr w:hSpace="141" w:wrap="around" w:vAnchor="text" w:hAnchor="text" w:xAlign="center" w:y="1"/>
                    <w:spacing w:after="0"/>
                    <w:suppressOverlap/>
                    <w:jc w:val="center"/>
                    <w:rPr>
                      <w:rFonts w:cstheme="minorHAnsi"/>
                      <w:color w:val="000000"/>
                    </w:rPr>
                  </w:pPr>
                  <w:r w:rsidRPr="00265A5C">
                    <w:rPr>
                      <w:rFonts w:cstheme="minorHAnsi"/>
                      <w:color w:val="000000"/>
                    </w:rPr>
                    <w:t>158</w:t>
                  </w:r>
                </w:p>
              </w:tc>
            </w:tr>
            <w:tr w:rsidR="007235CB" w:rsidRPr="00EF7439" w14:paraId="2461FA67" w14:textId="77777777" w:rsidTr="00FC7868">
              <w:trPr>
                <w:trHeight w:val="340"/>
                <w:jc w:val="center"/>
              </w:trPr>
              <w:tc>
                <w:tcPr>
                  <w:tcW w:w="3826" w:type="dxa"/>
                  <w:tcBorders>
                    <w:top w:val="single" w:sz="4" w:space="0" w:color="auto"/>
                    <w:left w:val="single" w:sz="4" w:space="0" w:color="auto"/>
                    <w:bottom w:val="single" w:sz="4" w:space="0" w:color="auto"/>
                    <w:right w:val="single" w:sz="4" w:space="0" w:color="auto"/>
                  </w:tcBorders>
                  <w:vAlign w:val="center"/>
                  <w:hideMark/>
                </w:tcPr>
                <w:p w14:paraId="43E2984B"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EF7439">
                    <w:rPr>
                      <w:rFonts w:eastAsia="Times New Roman" w:cstheme="minorHAnsi"/>
                      <w:color w:val="000000"/>
                      <w:lang w:eastAsia="pt-BR"/>
                    </w:rPr>
                    <w:t>Artesanato (atividades manuais)</w:t>
                  </w:r>
                </w:p>
              </w:tc>
              <w:tc>
                <w:tcPr>
                  <w:tcW w:w="3340" w:type="dxa"/>
                  <w:tcBorders>
                    <w:top w:val="single" w:sz="4" w:space="0" w:color="auto"/>
                    <w:left w:val="single" w:sz="4" w:space="0" w:color="auto"/>
                    <w:bottom w:val="single" w:sz="4" w:space="0" w:color="auto"/>
                    <w:right w:val="single" w:sz="4" w:space="0" w:color="auto"/>
                  </w:tcBorders>
                  <w:vAlign w:val="center"/>
                  <w:hideMark/>
                </w:tcPr>
                <w:p w14:paraId="66F95514"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EF7439">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41C652" w14:textId="77777777" w:rsidR="007235CB" w:rsidRPr="00265A5C" w:rsidRDefault="007235CB" w:rsidP="009579B2">
                  <w:pPr>
                    <w:framePr w:hSpace="141" w:wrap="around" w:vAnchor="text" w:hAnchor="text" w:xAlign="center" w:y="1"/>
                    <w:spacing w:after="0"/>
                    <w:suppressOverlap/>
                    <w:jc w:val="center"/>
                    <w:rPr>
                      <w:rFonts w:eastAsia="Calibri" w:cstheme="minorHAnsi"/>
                    </w:rPr>
                  </w:pPr>
                  <w:r w:rsidRPr="00265A5C">
                    <w:rPr>
                      <w:rFonts w:eastAsia="Calibri" w:cstheme="minorHAnsi"/>
                    </w:rPr>
                    <w:t>194</w:t>
                  </w:r>
                </w:p>
              </w:tc>
            </w:tr>
            <w:tr w:rsidR="007235CB" w:rsidRPr="00EF7439" w14:paraId="5F57ADC0" w14:textId="77777777" w:rsidTr="00FC7868">
              <w:trPr>
                <w:trHeight w:val="340"/>
                <w:jc w:val="center"/>
              </w:trPr>
              <w:tc>
                <w:tcPr>
                  <w:tcW w:w="3826" w:type="dxa"/>
                  <w:tcBorders>
                    <w:top w:val="single" w:sz="4" w:space="0" w:color="auto"/>
                    <w:left w:val="single" w:sz="4" w:space="0" w:color="auto"/>
                    <w:bottom w:val="single" w:sz="4" w:space="0" w:color="auto"/>
                    <w:right w:val="single" w:sz="4" w:space="0" w:color="auto"/>
                  </w:tcBorders>
                  <w:vAlign w:val="center"/>
                  <w:hideMark/>
                </w:tcPr>
                <w:p w14:paraId="5DD00740"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EF7439">
                    <w:rPr>
                      <w:rFonts w:eastAsia="Times New Roman" w:cstheme="minorHAnsi"/>
                      <w:color w:val="000000"/>
                      <w:lang w:eastAsia="pt-BR"/>
                    </w:rPr>
                    <w:t>Culturais (Cinema, música e teatro)</w:t>
                  </w:r>
                </w:p>
              </w:tc>
              <w:tc>
                <w:tcPr>
                  <w:tcW w:w="3340" w:type="dxa"/>
                  <w:tcBorders>
                    <w:top w:val="single" w:sz="4" w:space="0" w:color="auto"/>
                    <w:left w:val="single" w:sz="4" w:space="0" w:color="auto"/>
                    <w:bottom w:val="single" w:sz="4" w:space="0" w:color="auto"/>
                    <w:right w:val="single" w:sz="4" w:space="0" w:color="auto"/>
                  </w:tcBorders>
                  <w:vAlign w:val="center"/>
                  <w:hideMark/>
                </w:tcPr>
                <w:p w14:paraId="10B3072E"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EF7439">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273CE3" w14:textId="77777777" w:rsidR="007235CB" w:rsidRPr="00265A5C" w:rsidRDefault="007235CB" w:rsidP="009579B2">
                  <w:pPr>
                    <w:framePr w:hSpace="141" w:wrap="around" w:vAnchor="text" w:hAnchor="text" w:xAlign="center" w:y="1"/>
                    <w:spacing w:after="0"/>
                    <w:suppressOverlap/>
                    <w:jc w:val="center"/>
                    <w:rPr>
                      <w:rFonts w:eastAsia="Calibri" w:cstheme="minorHAnsi"/>
                    </w:rPr>
                  </w:pPr>
                  <w:r w:rsidRPr="00265A5C">
                    <w:rPr>
                      <w:rFonts w:eastAsia="Calibri" w:cstheme="minorHAnsi"/>
                    </w:rPr>
                    <w:t>0</w:t>
                  </w:r>
                </w:p>
              </w:tc>
            </w:tr>
            <w:tr w:rsidR="007235CB" w:rsidRPr="00EF7439" w14:paraId="2E126D5A" w14:textId="77777777" w:rsidTr="00FC7868">
              <w:trPr>
                <w:trHeight w:val="340"/>
                <w:jc w:val="center"/>
              </w:trPr>
              <w:tc>
                <w:tcPr>
                  <w:tcW w:w="3826" w:type="dxa"/>
                  <w:tcBorders>
                    <w:top w:val="single" w:sz="4" w:space="0" w:color="auto"/>
                    <w:left w:val="single" w:sz="4" w:space="0" w:color="auto"/>
                    <w:bottom w:val="single" w:sz="4" w:space="0" w:color="auto"/>
                    <w:right w:val="single" w:sz="4" w:space="0" w:color="auto"/>
                  </w:tcBorders>
                  <w:vAlign w:val="center"/>
                  <w:hideMark/>
                </w:tcPr>
                <w:p w14:paraId="41B17E0F"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EF7439">
                    <w:rPr>
                      <w:rFonts w:eastAsia="Times New Roman" w:cstheme="minorHAnsi"/>
                      <w:color w:val="000000"/>
                      <w:lang w:eastAsia="pt-BR"/>
                    </w:rPr>
                    <w:t>Atividades Lúdicas (leitura, dinâmica e jogos educativos)</w:t>
                  </w:r>
                </w:p>
              </w:tc>
              <w:tc>
                <w:tcPr>
                  <w:tcW w:w="3340" w:type="dxa"/>
                  <w:tcBorders>
                    <w:top w:val="single" w:sz="4" w:space="0" w:color="auto"/>
                    <w:left w:val="single" w:sz="4" w:space="0" w:color="auto"/>
                    <w:bottom w:val="single" w:sz="4" w:space="0" w:color="auto"/>
                    <w:right w:val="single" w:sz="4" w:space="0" w:color="auto"/>
                  </w:tcBorders>
                  <w:vAlign w:val="center"/>
                  <w:hideMark/>
                </w:tcPr>
                <w:p w14:paraId="513DE116"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EF7439">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F0E873" w14:textId="77777777" w:rsidR="007235CB" w:rsidRPr="00265A5C" w:rsidRDefault="007235CB" w:rsidP="009579B2">
                  <w:pPr>
                    <w:framePr w:hSpace="141" w:wrap="around" w:vAnchor="text" w:hAnchor="text" w:xAlign="center" w:y="1"/>
                    <w:spacing w:after="0"/>
                    <w:suppressOverlap/>
                    <w:jc w:val="center"/>
                    <w:rPr>
                      <w:rFonts w:eastAsia="Calibri" w:cstheme="minorHAnsi"/>
                    </w:rPr>
                  </w:pPr>
                  <w:r w:rsidRPr="00265A5C">
                    <w:rPr>
                      <w:rFonts w:eastAsia="Calibri" w:cstheme="minorHAnsi"/>
                    </w:rPr>
                    <w:t>171</w:t>
                  </w:r>
                </w:p>
              </w:tc>
            </w:tr>
            <w:tr w:rsidR="007235CB" w:rsidRPr="00EF7439" w14:paraId="5B804A44" w14:textId="77777777" w:rsidTr="00FC7868">
              <w:trPr>
                <w:trHeight w:val="340"/>
                <w:jc w:val="center"/>
              </w:trPr>
              <w:tc>
                <w:tcPr>
                  <w:tcW w:w="7166" w:type="dxa"/>
                  <w:gridSpan w:val="2"/>
                  <w:tcBorders>
                    <w:top w:val="single" w:sz="4" w:space="0" w:color="auto"/>
                    <w:left w:val="single" w:sz="4" w:space="0" w:color="auto"/>
                    <w:bottom w:val="single" w:sz="4" w:space="0" w:color="auto"/>
                    <w:right w:val="single" w:sz="4" w:space="0" w:color="auto"/>
                  </w:tcBorders>
                  <w:vAlign w:val="center"/>
                </w:tcPr>
                <w:p w14:paraId="13F9ECEA" w14:textId="77777777" w:rsidR="007235CB" w:rsidRPr="00EF7439"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b/>
                      <w:bCs/>
                      <w:color w:val="000000"/>
                      <w:lang w:eastAsia="pt-BR"/>
                    </w:rPr>
                    <w:t>Total de atendimento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0290F7" w14:textId="77777777" w:rsidR="007235CB" w:rsidRPr="00EF7439" w:rsidRDefault="007235CB" w:rsidP="009579B2">
                  <w:pPr>
                    <w:framePr w:hSpace="141" w:wrap="around" w:vAnchor="text" w:hAnchor="text" w:xAlign="center" w:y="1"/>
                    <w:spacing w:after="0"/>
                    <w:suppressOverlap/>
                    <w:jc w:val="center"/>
                    <w:rPr>
                      <w:rFonts w:cstheme="minorHAnsi"/>
                      <w:b/>
                      <w:bCs/>
                    </w:rPr>
                  </w:pPr>
                  <w:r w:rsidRPr="00EF7439">
                    <w:rPr>
                      <w:rFonts w:cstheme="minorHAnsi"/>
                      <w:b/>
                      <w:bCs/>
                    </w:rPr>
                    <w:t>523</w:t>
                  </w:r>
                </w:p>
              </w:tc>
            </w:tr>
          </w:tbl>
          <w:p w14:paraId="386AD5D5" w14:textId="77777777" w:rsidR="00946C9D" w:rsidRDefault="00946C9D" w:rsidP="007235CB">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278E1E49" w14:textId="23CE3242" w:rsidR="007235CB" w:rsidRPr="00EF7439" w:rsidRDefault="007235CB" w:rsidP="007235CB">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EF7439">
              <w:rPr>
                <w:rStyle w:val="normaltextrun"/>
                <w:rFonts w:asciiTheme="minorHAnsi" w:hAnsiTheme="minorHAnsi" w:cstheme="minorHAnsi"/>
                <w:b/>
                <w:bCs/>
                <w:sz w:val="22"/>
                <w:szCs w:val="22"/>
              </w:rPr>
              <w:lastRenderedPageBreak/>
              <w:t>Atividades de Promoção e Atenção à Saúde</w:t>
            </w:r>
          </w:p>
          <w:p w14:paraId="122C9DA1" w14:textId="77777777" w:rsidR="007235CB" w:rsidRPr="00EF7439" w:rsidRDefault="007235CB" w:rsidP="007235CB">
            <w:pPr>
              <w:jc w:val="both"/>
              <w:rPr>
                <w:rFonts w:cstheme="minorHAnsi"/>
              </w:rPr>
            </w:pPr>
            <w:r w:rsidRPr="00EF7439">
              <w:rPr>
                <w:rFonts w:cstheme="minorHAnsi"/>
              </w:rPr>
              <w:t>Foram realizadas atividades diversas, por profissionais da área da saúde, em atendimentos individuais e/ou em grupo</w:t>
            </w:r>
            <w:r>
              <w:rPr>
                <w:rFonts w:cstheme="minorHAnsi"/>
              </w:rPr>
              <w:t>,</w:t>
            </w:r>
            <w:r w:rsidRPr="00EF7439">
              <w:rPr>
                <w:rFonts w:cstheme="minorHAnsi"/>
              </w:rPr>
              <w:t xml:space="preserve"> com o objetivo de orientar sobre alguns cuidados, atuar preventivamente e intervir quando necessário. Em conjunto a isso, foram realizadas reuniões técnicas e estudos de casos semanais com a equipe multidisciplinar, a fim de alinhar as condutas e promover atendimento de forma individualizada e de acordo com a necessidade do usuário. Assim, foram ofertadas conforme a área de atuação:</w:t>
            </w:r>
          </w:p>
          <w:p w14:paraId="54A7EB6D" w14:textId="77777777" w:rsidR="007235CB" w:rsidRPr="00EF7439" w:rsidRDefault="007235CB" w:rsidP="007235CB">
            <w:pPr>
              <w:jc w:val="both"/>
              <w:rPr>
                <w:rFonts w:cstheme="minorHAnsi"/>
              </w:rPr>
            </w:pPr>
          </w:p>
          <w:p w14:paraId="48FF8871" w14:textId="77777777" w:rsidR="007235CB" w:rsidRPr="00EF7439" w:rsidRDefault="007235CB" w:rsidP="007235CB">
            <w:pPr>
              <w:pStyle w:val="paragraph"/>
              <w:numPr>
                <w:ilvl w:val="0"/>
                <w:numId w:val="25"/>
              </w:numPr>
              <w:tabs>
                <w:tab w:val="clear" w:pos="720"/>
                <w:tab w:val="num" w:pos="589"/>
              </w:tabs>
              <w:spacing w:before="0" w:beforeAutospacing="0" w:after="0" w:afterAutospacing="0"/>
              <w:ind w:left="589" w:hanging="283"/>
              <w:jc w:val="both"/>
              <w:textAlignment w:val="baseline"/>
              <w:rPr>
                <w:rStyle w:val="normaltextrun"/>
                <w:rFonts w:asciiTheme="minorHAnsi" w:hAnsiTheme="minorHAnsi" w:cstheme="minorHAnsi"/>
                <w:sz w:val="22"/>
                <w:szCs w:val="22"/>
              </w:rPr>
            </w:pPr>
            <w:r w:rsidRPr="00EF7439">
              <w:rPr>
                <w:rStyle w:val="normaltextrun"/>
                <w:rFonts w:asciiTheme="minorHAnsi" w:hAnsiTheme="minorHAnsi" w:cstheme="minorHAnsi"/>
                <w:color w:val="000000"/>
                <w:sz w:val="22"/>
                <w:szCs w:val="22"/>
              </w:rPr>
              <w:t xml:space="preserve">Enfermagem: A equipe </w:t>
            </w:r>
            <w:r w:rsidRPr="00EF7439">
              <w:rPr>
                <w:rStyle w:val="normaltextrun"/>
                <w:rFonts w:asciiTheme="minorHAnsi" w:hAnsiTheme="minorHAnsi" w:cstheme="minorHAnsi"/>
                <w:sz w:val="22"/>
                <w:szCs w:val="22"/>
              </w:rPr>
              <w:t xml:space="preserve">desenvolveu suas atividades junto aos usuários de forma humanizada, por meio da realização de </w:t>
            </w:r>
            <w:r w:rsidRPr="00EF7439">
              <w:rPr>
                <w:rFonts w:asciiTheme="minorHAnsi" w:eastAsiaTheme="minorHAnsi" w:hAnsiTheme="minorHAnsi" w:cstheme="minorHAnsi"/>
                <w:sz w:val="22"/>
                <w:szCs w:val="22"/>
                <w:lang w:eastAsia="en-US"/>
              </w:rPr>
              <w:t>procedimentos</w:t>
            </w:r>
            <w:r w:rsidRPr="00EF7439">
              <w:rPr>
                <w:rStyle w:val="normaltextrun"/>
                <w:rFonts w:asciiTheme="minorHAnsi" w:hAnsiTheme="minorHAnsi" w:cstheme="minorHAns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0E223AB5" w14:textId="77777777" w:rsidR="007235CB" w:rsidRDefault="007235CB" w:rsidP="007235CB">
            <w:pPr>
              <w:pStyle w:val="paragraph"/>
              <w:numPr>
                <w:ilvl w:val="0"/>
                <w:numId w:val="25"/>
              </w:numPr>
              <w:tabs>
                <w:tab w:val="clear" w:pos="720"/>
                <w:tab w:val="num" w:pos="589"/>
              </w:tabs>
              <w:spacing w:before="0" w:beforeAutospacing="0" w:after="0" w:afterAutospacing="0"/>
              <w:ind w:left="589" w:hanging="283"/>
              <w:jc w:val="both"/>
              <w:textAlignment w:val="baseline"/>
              <w:rPr>
                <w:rStyle w:val="fontstyle01"/>
                <w:rFonts w:asciiTheme="minorHAnsi" w:hAnsiTheme="minorHAnsi" w:cstheme="minorHAnsi"/>
              </w:rPr>
            </w:pPr>
            <w:r w:rsidRPr="00EF7439">
              <w:rPr>
                <w:rStyle w:val="normaltextrun"/>
                <w:rFonts w:asciiTheme="minorHAnsi" w:hAnsiTheme="minorHAnsi" w:cstheme="minorHAnsi"/>
                <w:color w:val="000000"/>
                <w:sz w:val="22"/>
                <w:szCs w:val="22"/>
              </w:rPr>
              <w:t>Nutrição:</w:t>
            </w:r>
            <w:r w:rsidRPr="00EF7439">
              <w:rPr>
                <w:rStyle w:val="fontstyle01"/>
                <w:rFonts w:asciiTheme="minorHAnsi" w:hAnsiTheme="minorHAnsi" w:cstheme="minorHAnsi"/>
              </w:rPr>
              <w:t xml:space="preserve"> A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5232FB8F" w14:textId="77777777" w:rsidR="007235CB" w:rsidRDefault="007235CB" w:rsidP="007235CB">
            <w:pPr>
              <w:pStyle w:val="paragraph"/>
              <w:numPr>
                <w:ilvl w:val="0"/>
                <w:numId w:val="14"/>
              </w:numPr>
              <w:tabs>
                <w:tab w:val="clear" w:pos="720"/>
                <w:tab w:val="num" w:pos="1156"/>
              </w:tabs>
              <w:spacing w:before="0" w:beforeAutospacing="0" w:after="0" w:afterAutospacing="0"/>
              <w:ind w:left="1156" w:hanging="283"/>
              <w:jc w:val="both"/>
              <w:textAlignment w:val="baseline"/>
              <w:rPr>
                <w:rFonts w:asciiTheme="minorHAnsi" w:hAnsiTheme="minorHAnsi" w:cstheme="minorHAnsi"/>
                <w:sz w:val="22"/>
                <w:szCs w:val="22"/>
              </w:rPr>
            </w:pPr>
            <w:r w:rsidRPr="00EF7439">
              <w:rPr>
                <w:rFonts w:asciiTheme="minorHAnsi" w:hAnsiTheme="minorHAnsi" w:cstheme="minorHAnsi"/>
                <w:sz w:val="22"/>
                <w:szCs w:val="22"/>
              </w:rPr>
              <w:t xml:space="preserve">Neste mês, o atendimento coletivo da </w:t>
            </w:r>
            <w:r>
              <w:rPr>
                <w:rFonts w:asciiTheme="minorHAnsi" w:hAnsiTheme="minorHAnsi" w:cstheme="minorHAnsi"/>
                <w:sz w:val="22"/>
                <w:szCs w:val="22"/>
              </w:rPr>
              <w:t>N</w:t>
            </w:r>
            <w:r w:rsidRPr="00EF7439">
              <w:rPr>
                <w:rFonts w:asciiTheme="minorHAnsi" w:hAnsiTheme="minorHAnsi" w:cstheme="minorHAnsi"/>
                <w:sz w:val="22"/>
                <w:szCs w:val="22"/>
              </w:rPr>
              <w:t>utrição teve como tema “</w:t>
            </w:r>
            <w:r w:rsidRPr="00E6474B">
              <w:rPr>
                <w:rFonts w:ascii="Calibri" w:hAnsi="Calibri" w:cs="Calibri"/>
                <w:noProof/>
                <w:sz w:val="22"/>
                <w:szCs w:val="22"/>
              </w:rPr>
              <w:t>Os Dez Passos da Alimentação Saudável</w:t>
            </w:r>
            <w:r w:rsidRPr="00E6474B">
              <w:rPr>
                <w:rFonts w:ascii="Calibri" w:hAnsi="Calibri" w:cs="Calibri"/>
                <w:sz w:val="22"/>
                <w:szCs w:val="22"/>
              </w:rPr>
              <w:t>”. A ação teve como finalidade conscientizar os part</w:t>
            </w:r>
            <w:r w:rsidRPr="00EF7439">
              <w:rPr>
                <w:rFonts w:asciiTheme="minorHAnsi" w:hAnsiTheme="minorHAnsi" w:cstheme="minorHAnsi"/>
                <w:sz w:val="22"/>
                <w:szCs w:val="22"/>
              </w:rPr>
              <w:t>icipantes sobre práticas alimentares seguras, abordando aspectos como higiene na manipulação dos alimentos, armazenamento adequado e estratégias para a prevenção de contaminações. A atividade visou fomentar hábitos alimentares saudáveis e seguros, alinhando-se aos princípios de promoção da saúde e prevenção de agravos. A participação ativa dos usuários favoreceu a troca de experiências e reforçou o compromisso com uma alimentação consciente e segura.</w:t>
            </w:r>
          </w:p>
          <w:p w14:paraId="4FE5377A" w14:textId="77777777" w:rsidR="007235CB" w:rsidRDefault="007235CB" w:rsidP="008F55D1">
            <w:pPr>
              <w:jc w:val="both"/>
            </w:pPr>
          </w:p>
          <w:p w14:paraId="4A3D3E76" w14:textId="77777777" w:rsidR="007235CB" w:rsidRPr="00C14626" w:rsidRDefault="007235CB" w:rsidP="007235CB">
            <w:pPr>
              <w:pStyle w:val="paragraph"/>
              <w:spacing w:before="0" w:beforeAutospacing="0" w:after="0" w:afterAutospacing="0"/>
              <w:jc w:val="center"/>
              <w:textAlignment w:val="baseline"/>
              <w:rPr>
                <w:rFonts w:ascii="Calibri" w:hAnsi="Calibri" w:cs="Calibri"/>
                <w:sz w:val="22"/>
                <w:szCs w:val="22"/>
              </w:rPr>
            </w:pPr>
            <w:r w:rsidRPr="00C14626">
              <w:rPr>
                <w:rFonts w:ascii="Calibri" w:hAnsi="Calibri" w:cs="Calibri"/>
                <w:color w:val="000000"/>
                <w:sz w:val="22"/>
                <w:szCs w:val="22"/>
              </w:rPr>
              <w:t>Tabela 6: Atendimentos dos Serviços de Nutrição e Enfermagem</w:t>
            </w:r>
          </w:p>
          <w:p w14:paraId="2A920FE8" w14:textId="77777777" w:rsidR="007235CB" w:rsidRDefault="007235CB" w:rsidP="007235CB">
            <w:pPr>
              <w:jc w:val="both"/>
              <w:rPr>
                <w:rFonts w:cstheme="minorHAnsi"/>
              </w:rPr>
            </w:pPr>
          </w:p>
          <w:tbl>
            <w:tblPr>
              <w:tblW w:w="9928" w:type="dxa"/>
              <w:tblInd w:w="266" w:type="dxa"/>
              <w:tblCellMar>
                <w:left w:w="70" w:type="dxa"/>
                <w:right w:w="70" w:type="dxa"/>
              </w:tblCellMar>
              <w:tblLook w:val="04A0" w:firstRow="1" w:lastRow="0" w:firstColumn="1" w:lastColumn="0" w:noHBand="0" w:noVBand="1"/>
            </w:tblPr>
            <w:tblGrid>
              <w:gridCol w:w="3977"/>
              <w:gridCol w:w="4831"/>
              <w:gridCol w:w="1120"/>
            </w:tblGrid>
            <w:tr w:rsidR="007235CB" w:rsidRPr="00294C35" w14:paraId="1678F062" w14:textId="77777777" w:rsidTr="00DE3705">
              <w:trPr>
                <w:trHeight w:val="397"/>
              </w:trPr>
              <w:tc>
                <w:tcPr>
                  <w:tcW w:w="880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79055B" w14:textId="77777777" w:rsidR="007235CB" w:rsidRPr="00294C35"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7059E9">
                    <w:rPr>
                      <w:rFonts w:eastAsia="Times New Roman" w:cstheme="minorHAnsi"/>
                      <w:b/>
                      <w:bCs/>
                      <w:color w:val="000000"/>
                      <w:lang w:eastAsia="pt-BR"/>
                    </w:rPr>
                    <w:t xml:space="preserve">Atividades </w:t>
                  </w:r>
                  <w:r>
                    <w:rPr>
                      <w:rFonts w:eastAsia="Times New Roman" w:cstheme="minorHAnsi"/>
                      <w:b/>
                      <w:bCs/>
                      <w:color w:val="000000"/>
                      <w:lang w:eastAsia="pt-BR"/>
                    </w:rPr>
                    <w:t xml:space="preserve">de Promoção e Atenção à </w:t>
                  </w:r>
                  <w:r w:rsidRPr="007059E9">
                    <w:rPr>
                      <w:rFonts w:eastAsia="Times New Roman" w:cstheme="minorHAnsi"/>
                      <w:b/>
                      <w:bCs/>
                      <w:color w:val="000000"/>
                      <w:lang w:eastAsia="pt-BR"/>
                    </w:rPr>
                    <w:t>Saúde</w:t>
                  </w:r>
                </w:p>
              </w:tc>
              <w:tc>
                <w:tcPr>
                  <w:tcW w:w="11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CF583C" w14:textId="77777777" w:rsidR="007235CB" w:rsidRPr="00294C35" w:rsidRDefault="007235CB" w:rsidP="009579B2">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294C35">
                    <w:rPr>
                      <w:rFonts w:eastAsia="Times New Roman" w:cstheme="minorHAnsi"/>
                      <w:b/>
                      <w:bCs/>
                      <w:color w:val="000000"/>
                      <w:lang w:eastAsia="pt-BR"/>
                    </w:rPr>
                    <w:t>CIGO</w:t>
                  </w:r>
                </w:p>
              </w:tc>
            </w:tr>
            <w:tr w:rsidR="007235CB" w:rsidRPr="00F55314" w14:paraId="72F00C05" w14:textId="77777777" w:rsidTr="00FC7868">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AA995F" w14:textId="77777777" w:rsidR="007235CB" w:rsidRPr="0017633D"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Enfermagem</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CAAD14" w14:textId="77777777" w:rsidR="007235CB" w:rsidRPr="0017633D"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5E8A65" w14:textId="77777777" w:rsidR="007235CB" w:rsidRPr="00F55314" w:rsidRDefault="007235CB" w:rsidP="009579B2">
                  <w:pPr>
                    <w:framePr w:hSpace="141" w:wrap="around" w:vAnchor="text" w:hAnchor="text" w:xAlign="center" w:y="1"/>
                    <w:spacing w:after="0"/>
                    <w:suppressOverlap/>
                    <w:jc w:val="center"/>
                    <w:rPr>
                      <w:rFonts w:ascii="Calibri" w:hAnsi="Calibri" w:cs="Calibri"/>
                      <w:color w:val="000000"/>
                    </w:rPr>
                  </w:pPr>
                  <w:r w:rsidRPr="00567C07">
                    <w:rPr>
                      <w:rFonts w:cstheme="minorHAnsi"/>
                    </w:rPr>
                    <w:t>489</w:t>
                  </w:r>
                </w:p>
              </w:tc>
            </w:tr>
            <w:tr w:rsidR="007235CB" w:rsidRPr="00F55314" w14:paraId="70BF7159" w14:textId="77777777" w:rsidTr="00FC7868">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7E0A1905" w14:textId="77777777" w:rsidR="007235CB" w:rsidRPr="0017633D"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6EC2BC" w14:textId="77777777" w:rsidR="007235CB" w:rsidRPr="0017633D"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31921F" w14:textId="77777777" w:rsidR="007235CB" w:rsidRPr="00F55314" w:rsidRDefault="007235CB" w:rsidP="009579B2">
                  <w:pPr>
                    <w:framePr w:hSpace="141" w:wrap="around" w:vAnchor="text" w:hAnchor="text" w:xAlign="center" w:y="1"/>
                    <w:spacing w:after="0"/>
                    <w:suppressOverlap/>
                    <w:jc w:val="center"/>
                    <w:rPr>
                      <w:rFonts w:ascii="Calibri" w:hAnsi="Calibri" w:cs="Calibri"/>
                      <w:color w:val="000000"/>
                    </w:rPr>
                  </w:pPr>
                  <w:r w:rsidRPr="00567C07">
                    <w:rPr>
                      <w:rFonts w:cstheme="minorHAnsi"/>
                      <w:color w:val="000000"/>
                    </w:rPr>
                    <w:t>990</w:t>
                  </w:r>
                </w:p>
              </w:tc>
            </w:tr>
            <w:tr w:rsidR="007235CB" w:rsidRPr="00F55314" w14:paraId="163B4CB8" w14:textId="77777777" w:rsidTr="00FC7868">
              <w:trPr>
                <w:trHeight w:val="340"/>
              </w:trPr>
              <w:tc>
                <w:tcPr>
                  <w:tcW w:w="3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6C451C" w14:textId="77777777" w:rsidR="007235CB" w:rsidRPr="0017633D"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Nutrição</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A44507" w14:textId="77777777" w:rsidR="007235CB" w:rsidRPr="0017633D"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Pessoas atendidas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F8C8C7" w14:textId="77777777" w:rsidR="007235CB" w:rsidRPr="00F55314" w:rsidRDefault="007235CB" w:rsidP="009579B2">
                  <w:pPr>
                    <w:framePr w:hSpace="141" w:wrap="around" w:vAnchor="text" w:hAnchor="text" w:xAlign="center" w:y="1"/>
                    <w:spacing w:after="0"/>
                    <w:suppressOverlap/>
                    <w:jc w:val="center"/>
                    <w:rPr>
                      <w:rFonts w:ascii="Calibri" w:hAnsi="Calibri" w:cs="Calibri"/>
                      <w:color w:val="000000"/>
                    </w:rPr>
                  </w:pPr>
                  <w:r w:rsidRPr="00567C07">
                    <w:rPr>
                      <w:rFonts w:cstheme="minorHAnsi"/>
                      <w:color w:val="000000"/>
                    </w:rPr>
                    <w:t>85</w:t>
                  </w:r>
                </w:p>
              </w:tc>
            </w:tr>
            <w:tr w:rsidR="007235CB" w:rsidRPr="00F55314" w14:paraId="5AB022AA" w14:textId="77777777" w:rsidTr="00FC7868">
              <w:trPr>
                <w:trHeight w:val="340"/>
              </w:trPr>
              <w:tc>
                <w:tcPr>
                  <w:tcW w:w="3977" w:type="dxa"/>
                  <w:vMerge/>
                  <w:tcBorders>
                    <w:top w:val="single" w:sz="4" w:space="0" w:color="auto"/>
                    <w:left w:val="single" w:sz="4" w:space="0" w:color="auto"/>
                    <w:bottom w:val="single" w:sz="4" w:space="0" w:color="auto"/>
                    <w:right w:val="single" w:sz="4" w:space="0" w:color="auto"/>
                  </w:tcBorders>
                  <w:vAlign w:val="center"/>
                  <w:hideMark/>
                </w:tcPr>
                <w:p w14:paraId="7BFADAD3" w14:textId="77777777" w:rsidR="007235CB" w:rsidRPr="0017633D"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A9C264" w14:textId="77777777" w:rsidR="007235CB" w:rsidRPr="0017633D"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Pr>
                      <w:rFonts w:eastAsia="Times New Roman" w:cstheme="minorHAnsi"/>
                      <w:color w:val="000000"/>
                      <w:lang w:eastAsia="pt-BR"/>
                    </w:rPr>
                    <w:t>N</w:t>
                  </w:r>
                  <w:r w:rsidRPr="0017633D">
                    <w:rPr>
                      <w:rFonts w:eastAsia="Times New Roman" w:cstheme="minorHAnsi"/>
                      <w:color w:val="000000"/>
                      <w:lang w:eastAsia="pt-BR"/>
                    </w:rPr>
                    <w:t>º de Atendimentos</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936C57" w14:textId="77777777" w:rsidR="007235CB" w:rsidRPr="00F55314" w:rsidRDefault="007235CB" w:rsidP="009579B2">
                  <w:pPr>
                    <w:framePr w:hSpace="141" w:wrap="around" w:vAnchor="text" w:hAnchor="text" w:xAlign="center" w:y="1"/>
                    <w:spacing w:after="0"/>
                    <w:suppressOverlap/>
                    <w:jc w:val="center"/>
                    <w:rPr>
                      <w:rFonts w:ascii="Calibri" w:hAnsi="Calibri" w:cs="Calibri"/>
                      <w:color w:val="000000"/>
                    </w:rPr>
                  </w:pPr>
                  <w:r w:rsidRPr="00567C07">
                    <w:rPr>
                      <w:rFonts w:cstheme="minorHAnsi"/>
                    </w:rPr>
                    <w:t>112</w:t>
                  </w:r>
                </w:p>
              </w:tc>
            </w:tr>
            <w:tr w:rsidR="007235CB" w:rsidRPr="00F55314" w14:paraId="7B0905A2" w14:textId="77777777" w:rsidTr="00FC7868">
              <w:trPr>
                <w:trHeight w:val="340"/>
              </w:trPr>
              <w:tc>
                <w:tcPr>
                  <w:tcW w:w="3977" w:type="dxa"/>
                  <w:tcBorders>
                    <w:top w:val="single" w:sz="4" w:space="0" w:color="auto"/>
                    <w:left w:val="single" w:sz="4" w:space="0" w:color="auto"/>
                    <w:bottom w:val="single" w:sz="4" w:space="0" w:color="auto"/>
                    <w:right w:val="single" w:sz="4" w:space="0" w:color="auto"/>
                  </w:tcBorders>
                  <w:vAlign w:val="center"/>
                  <w:hideMark/>
                </w:tcPr>
                <w:p w14:paraId="322EC487" w14:textId="77777777" w:rsidR="007235CB" w:rsidRPr="0017633D"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17633D">
                    <w:rPr>
                      <w:rFonts w:eastAsia="Times New Roman" w:cstheme="minorHAnsi"/>
                      <w:color w:val="000000"/>
                      <w:lang w:eastAsia="pt-BR"/>
                    </w:rPr>
                    <w:t>Atividades Coletivas</w:t>
                  </w:r>
                </w:p>
              </w:tc>
              <w:tc>
                <w:tcPr>
                  <w:tcW w:w="48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3630AE" w14:textId="77777777" w:rsidR="007235CB" w:rsidRPr="0017633D"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C22C66">
                    <w:rPr>
                      <w:rFonts w:eastAsia="Times New Roman" w:cstheme="minorHAnsi"/>
                      <w:color w:val="000000"/>
                      <w:lang w:eastAsia="pt-BR"/>
                    </w:rPr>
                    <w:t>Nº de Participação/Frequência</w:t>
                  </w:r>
                </w:p>
              </w:tc>
              <w:tc>
                <w:tcPr>
                  <w:tcW w:w="1120"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4F6618D" w14:textId="77777777" w:rsidR="007235CB" w:rsidRPr="00F55314" w:rsidRDefault="007235CB" w:rsidP="009579B2">
                  <w:pPr>
                    <w:framePr w:hSpace="141" w:wrap="around" w:vAnchor="text" w:hAnchor="text" w:xAlign="center" w:y="1"/>
                    <w:spacing w:after="0"/>
                    <w:suppressOverlap/>
                    <w:jc w:val="center"/>
                    <w:rPr>
                      <w:rFonts w:ascii="Calibri" w:hAnsi="Calibri" w:cs="Calibri"/>
                      <w:color w:val="000000"/>
                    </w:rPr>
                  </w:pPr>
                  <w:r w:rsidRPr="00567C07">
                    <w:rPr>
                      <w:rFonts w:cstheme="minorHAnsi"/>
                    </w:rPr>
                    <w:t>15</w:t>
                  </w:r>
                </w:p>
              </w:tc>
            </w:tr>
            <w:tr w:rsidR="007235CB" w:rsidRPr="00B2283B" w14:paraId="3ABBDB52" w14:textId="77777777" w:rsidTr="00FC7868">
              <w:trPr>
                <w:trHeight w:val="340"/>
              </w:trPr>
              <w:tc>
                <w:tcPr>
                  <w:tcW w:w="880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2A0686" w14:textId="77777777" w:rsidR="007235CB" w:rsidRPr="0017633D" w:rsidRDefault="007235CB" w:rsidP="009579B2">
                  <w:pPr>
                    <w:framePr w:hSpace="141" w:wrap="around" w:vAnchor="text" w:hAnchor="text" w:xAlign="center" w:y="1"/>
                    <w:spacing w:after="0" w:line="240" w:lineRule="auto"/>
                    <w:suppressOverlap/>
                    <w:jc w:val="center"/>
                    <w:rPr>
                      <w:rFonts w:eastAsia="Times New Roman" w:cstheme="minorHAnsi"/>
                      <w:color w:val="000000"/>
                      <w:lang w:eastAsia="pt-BR"/>
                    </w:rPr>
                  </w:pPr>
                  <w:r w:rsidRPr="00BC68ED">
                    <w:rPr>
                      <w:rFonts w:eastAsia="Times New Roman" w:cstheme="minorHAnsi"/>
                      <w:b/>
                      <w:bCs/>
                      <w:color w:val="000000"/>
                      <w:lang w:eastAsia="pt-BR"/>
                    </w:rPr>
                    <w:t>Total de Atendimento (Total de Frequência)</w:t>
                  </w:r>
                </w:p>
              </w:tc>
              <w:tc>
                <w:tcPr>
                  <w:tcW w:w="1120" w:type="dxa"/>
                  <w:tcBorders>
                    <w:top w:val="single" w:sz="4" w:space="0" w:color="auto"/>
                    <w:left w:val="single" w:sz="4" w:space="0" w:color="auto"/>
                    <w:bottom w:val="single" w:sz="4" w:space="0" w:color="auto"/>
                    <w:right w:val="single" w:sz="4" w:space="0" w:color="auto"/>
                  </w:tcBorders>
                  <w:noWrap/>
                  <w:vAlign w:val="center"/>
                </w:tcPr>
                <w:p w14:paraId="7B490117" w14:textId="77777777" w:rsidR="007235CB" w:rsidRPr="00B2283B" w:rsidRDefault="007235CB" w:rsidP="009579B2">
                  <w:pPr>
                    <w:framePr w:hSpace="141" w:wrap="around" w:vAnchor="text" w:hAnchor="text" w:xAlign="center" w:y="1"/>
                    <w:spacing w:after="0"/>
                    <w:suppressOverlap/>
                    <w:jc w:val="center"/>
                    <w:rPr>
                      <w:b/>
                      <w:bCs/>
                    </w:rPr>
                  </w:pPr>
                  <w:r w:rsidRPr="00EF7439">
                    <w:rPr>
                      <w:rFonts w:cstheme="minorHAnsi"/>
                      <w:b/>
                      <w:bCs/>
                    </w:rPr>
                    <w:t>1</w:t>
                  </w:r>
                  <w:r>
                    <w:rPr>
                      <w:rFonts w:cstheme="minorHAnsi"/>
                      <w:b/>
                      <w:bCs/>
                    </w:rPr>
                    <w:t>.</w:t>
                  </w:r>
                  <w:r w:rsidRPr="00EF7439">
                    <w:rPr>
                      <w:rFonts w:cstheme="minorHAnsi"/>
                      <w:b/>
                      <w:bCs/>
                    </w:rPr>
                    <w:t>117</w:t>
                  </w:r>
                </w:p>
              </w:tc>
            </w:tr>
          </w:tbl>
          <w:p w14:paraId="3C7A2D99" w14:textId="77777777" w:rsidR="007235CB" w:rsidRDefault="007235CB" w:rsidP="008F55D1">
            <w:pPr>
              <w:jc w:val="both"/>
            </w:pPr>
          </w:p>
          <w:p w14:paraId="523AD243" w14:textId="77777777" w:rsidR="007235CB" w:rsidRPr="003507CB" w:rsidRDefault="007235CB" w:rsidP="008F55D1">
            <w:pPr>
              <w:jc w:val="both"/>
            </w:pPr>
          </w:p>
        </w:tc>
      </w:tr>
      <w:tr w:rsidR="00C0312D" w:rsidRPr="004A09FF" w14:paraId="5A02E580" w14:textId="77777777" w:rsidTr="00F1145C">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2C756EC4" w:rsidR="00C0312D" w:rsidRPr="004A09FF" w:rsidRDefault="00C0312D" w:rsidP="00C0312D">
            <w:pPr>
              <w:pStyle w:val="Ttulo2"/>
              <w:jc w:val="center"/>
              <w:rPr>
                <w:rFonts w:asciiTheme="minorHAnsi" w:hAnsiTheme="minorHAnsi" w:cstheme="minorHAnsi"/>
                <w:b/>
                <w:bCs/>
                <w:color w:val="auto"/>
                <w:sz w:val="22"/>
                <w:szCs w:val="22"/>
              </w:rPr>
            </w:pPr>
            <w:bookmarkStart w:id="35" w:name="_Toc219473941"/>
            <w:r w:rsidRPr="004A09FF">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35"/>
          </w:p>
        </w:tc>
      </w:tr>
      <w:tr w:rsidR="00C0312D" w:rsidRPr="003507CB" w14:paraId="6431CE85" w14:textId="77777777" w:rsidTr="00F1145C">
        <w:tblPrEx>
          <w:tblCellMar>
            <w:left w:w="108" w:type="dxa"/>
            <w:right w:w="108" w:type="dxa"/>
          </w:tblCellMar>
        </w:tblPrEx>
        <w:trPr>
          <w:trHeight w:val="1077"/>
          <w:jc w:val="center"/>
        </w:trPr>
        <w:tc>
          <w:tcPr>
            <w:tcW w:w="10900" w:type="dxa"/>
            <w:gridSpan w:val="5"/>
            <w:tcBorders>
              <w:top w:val="double" w:sz="4" w:space="0" w:color="auto"/>
              <w:left w:val="double" w:sz="4" w:space="0" w:color="auto"/>
              <w:bottom w:val="double" w:sz="4" w:space="0" w:color="auto"/>
              <w:right w:val="double" w:sz="4" w:space="0" w:color="auto"/>
            </w:tcBorders>
          </w:tcPr>
          <w:p w14:paraId="3C2B4CE5" w14:textId="77777777" w:rsidR="00C0312D" w:rsidRPr="003507CB" w:rsidRDefault="00C0312D" w:rsidP="00C0312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1460C8D6" w14:textId="50C737EF" w:rsidR="00F1145C" w:rsidRDefault="00F1145C"/>
    <w:p w14:paraId="05B99EC6" w14:textId="77777777" w:rsidR="00F1145C" w:rsidRDefault="00F1145C">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133"/>
        <w:gridCol w:w="317"/>
        <w:gridCol w:w="5450"/>
      </w:tblGrid>
      <w:tr w:rsidR="00C0312D" w14:paraId="2E382931" w14:textId="77777777" w:rsidTr="00946C9D">
        <w:trPr>
          <w:trHeight w:val="340"/>
          <w:jc w:val="center"/>
        </w:trPr>
        <w:tc>
          <w:tcPr>
            <w:tcW w:w="10900" w:type="dxa"/>
            <w:gridSpan w:val="3"/>
            <w:tcBorders>
              <w:top w:val="double" w:sz="4" w:space="0" w:color="auto"/>
              <w:left w:val="double" w:sz="4" w:space="0" w:color="auto"/>
              <w:bottom w:val="double" w:sz="4" w:space="0" w:color="auto"/>
              <w:right w:val="double" w:sz="4" w:space="0" w:color="auto"/>
            </w:tcBorders>
          </w:tcPr>
          <w:p w14:paraId="2C35FD03" w14:textId="4138BC87" w:rsidR="00C0312D" w:rsidRPr="00EC22E5" w:rsidRDefault="00832F3C" w:rsidP="00C0312D">
            <w:pPr>
              <w:spacing w:before="40" w:after="40"/>
            </w:pPr>
            <w:r>
              <w:lastRenderedPageBreak/>
              <w:t>Goiânia, outubro de 2025.</w:t>
            </w:r>
          </w:p>
        </w:tc>
      </w:tr>
      <w:tr w:rsidR="00C0312D" w:rsidRPr="00DF03C4" w14:paraId="39C83714" w14:textId="77777777" w:rsidTr="00946C9D">
        <w:trPr>
          <w:trHeight w:val="579"/>
          <w:jc w:val="center"/>
        </w:trPr>
        <w:tc>
          <w:tcPr>
            <w:tcW w:w="5133" w:type="dxa"/>
            <w:tcBorders>
              <w:top w:val="double" w:sz="4" w:space="0" w:color="auto"/>
              <w:left w:val="double" w:sz="4" w:space="0" w:color="auto"/>
              <w:bottom w:val="nil"/>
              <w:right w:val="nil"/>
            </w:tcBorders>
            <w:vAlign w:val="center"/>
          </w:tcPr>
          <w:p w14:paraId="204A4999" w14:textId="6E8DE1AC" w:rsidR="00C0312D" w:rsidRDefault="00C0312D" w:rsidP="00C0312D">
            <w:pPr>
              <w:jc w:val="center"/>
              <w:rPr>
                <w:rFonts w:ascii="Calibri" w:hAnsi="Calibri" w:cs="Calibri"/>
                <w:b/>
                <w:bCs/>
                <w:i/>
                <w:iCs/>
                <w:color w:val="000000"/>
              </w:rPr>
            </w:pPr>
          </w:p>
          <w:p w14:paraId="01D1DC8D" w14:textId="72EDB7DF" w:rsidR="00C0312D" w:rsidRDefault="00C0312D" w:rsidP="00C0312D">
            <w:pPr>
              <w:jc w:val="center"/>
              <w:rPr>
                <w:rFonts w:ascii="Calibri" w:hAnsi="Calibri" w:cs="Calibri"/>
                <w:b/>
                <w:bCs/>
                <w:i/>
                <w:iCs/>
                <w:color w:val="000000"/>
              </w:rPr>
            </w:pPr>
          </w:p>
          <w:p w14:paraId="7DFB9A9C" w14:textId="7F3E9993" w:rsidR="00C0312D" w:rsidRDefault="00C0312D" w:rsidP="00C0312D">
            <w:pPr>
              <w:jc w:val="center"/>
              <w:rPr>
                <w:rFonts w:ascii="Calibri" w:hAnsi="Calibri" w:cs="Calibri"/>
                <w:b/>
                <w:bCs/>
                <w:i/>
                <w:iCs/>
                <w:color w:val="000000"/>
              </w:rPr>
            </w:pPr>
          </w:p>
          <w:p w14:paraId="70199F27" w14:textId="2C483541" w:rsidR="00C0312D" w:rsidRDefault="00C0312D" w:rsidP="00C0312D">
            <w:pPr>
              <w:jc w:val="center"/>
              <w:rPr>
                <w:rFonts w:ascii="Calibri" w:hAnsi="Calibri" w:cs="Calibri"/>
                <w:b/>
                <w:bCs/>
                <w:i/>
                <w:iCs/>
                <w:color w:val="000000"/>
              </w:rPr>
            </w:pPr>
          </w:p>
          <w:p w14:paraId="3B91131E" w14:textId="082C2313" w:rsidR="00C0312D" w:rsidRPr="00EC22E5" w:rsidRDefault="00C0312D" w:rsidP="00C0312D">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67" w:type="dxa"/>
            <w:gridSpan w:val="2"/>
            <w:vMerge w:val="restart"/>
            <w:tcBorders>
              <w:top w:val="double" w:sz="4" w:space="0" w:color="auto"/>
              <w:left w:val="nil"/>
              <w:right w:val="double" w:sz="4" w:space="0" w:color="auto"/>
            </w:tcBorders>
            <w:vAlign w:val="center"/>
          </w:tcPr>
          <w:p w14:paraId="47974954" w14:textId="247F6521" w:rsidR="00C0312D" w:rsidRDefault="00C0312D" w:rsidP="00C0312D">
            <w:pPr>
              <w:jc w:val="center"/>
              <w:rPr>
                <w:rFonts w:ascii="Calibri" w:hAnsi="Calibri" w:cs="Calibri"/>
                <w:b/>
                <w:bCs/>
                <w:i/>
                <w:iCs/>
                <w:color w:val="000000"/>
              </w:rPr>
            </w:pPr>
          </w:p>
          <w:p w14:paraId="11E4F6C8" w14:textId="6C5D7A35" w:rsidR="00C0312D" w:rsidRDefault="00C0312D" w:rsidP="00C0312D">
            <w:pPr>
              <w:jc w:val="center"/>
              <w:rPr>
                <w:rFonts w:ascii="Calibri" w:hAnsi="Calibri" w:cs="Calibri"/>
                <w:b/>
                <w:bCs/>
                <w:i/>
                <w:iCs/>
                <w:color w:val="000000"/>
              </w:rPr>
            </w:pPr>
          </w:p>
          <w:p w14:paraId="17DC1347" w14:textId="24B3D50F" w:rsidR="00C0312D" w:rsidRDefault="00C0312D" w:rsidP="00C0312D">
            <w:pPr>
              <w:jc w:val="center"/>
              <w:rPr>
                <w:rFonts w:ascii="Calibri" w:hAnsi="Calibri" w:cs="Calibri"/>
                <w:b/>
                <w:bCs/>
                <w:i/>
                <w:iCs/>
                <w:color w:val="000000"/>
              </w:rPr>
            </w:pPr>
          </w:p>
          <w:p w14:paraId="4E78B7B3" w14:textId="29F33EB4" w:rsidR="00C0312D" w:rsidRDefault="00C0312D" w:rsidP="00C0312D">
            <w:pPr>
              <w:jc w:val="center"/>
              <w:rPr>
                <w:rFonts w:ascii="Calibri" w:hAnsi="Calibri" w:cs="Calibri"/>
                <w:b/>
                <w:bCs/>
                <w:i/>
                <w:iCs/>
                <w:color w:val="000000"/>
              </w:rPr>
            </w:pPr>
          </w:p>
          <w:p w14:paraId="70DC3C3E" w14:textId="77777777" w:rsidR="00C0312D" w:rsidRDefault="00C0312D" w:rsidP="00C0312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C0312D" w:rsidRPr="00DF03C4" w:rsidRDefault="00C0312D" w:rsidP="00C0312D">
            <w:pPr>
              <w:jc w:val="center"/>
              <w:rPr>
                <w:rFonts w:ascii="Calibri" w:hAnsi="Calibri" w:cs="Calibri"/>
                <w:color w:val="000000"/>
              </w:rPr>
            </w:pPr>
            <w:r w:rsidRPr="00DF03C4">
              <w:rPr>
                <w:rFonts w:ascii="Calibri" w:hAnsi="Calibri" w:cs="Calibri"/>
                <w:color w:val="000000"/>
              </w:rPr>
              <w:t>Diretora de Planejamento e Gestão</w:t>
            </w:r>
          </w:p>
        </w:tc>
      </w:tr>
      <w:tr w:rsidR="00C0312D" w:rsidRPr="00EC22E5" w14:paraId="4F65889D" w14:textId="77777777" w:rsidTr="00946C9D">
        <w:trPr>
          <w:trHeight w:val="293"/>
          <w:jc w:val="center"/>
        </w:trPr>
        <w:tc>
          <w:tcPr>
            <w:tcW w:w="5133" w:type="dxa"/>
            <w:tcBorders>
              <w:top w:val="nil"/>
              <w:left w:val="double" w:sz="4" w:space="0" w:color="auto"/>
              <w:bottom w:val="nil"/>
              <w:right w:val="nil"/>
            </w:tcBorders>
            <w:vAlign w:val="center"/>
          </w:tcPr>
          <w:p w14:paraId="50F5C558" w14:textId="3433E780" w:rsidR="00C0312D" w:rsidRPr="00EC22E5" w:rsidRDefault="00C0312D" w:rsidP="00C0312D">
            <w:pPr>
              <w:spacing w:after="80"/>
              <w:jc w:val="center"/>
            </w:pPr>
            <w:r>
              <w:rPr>
                <w:rFonts w:ascii="Calibri" w:hAnsi="Calibri" w:cs="Calibri"/>
                <w:color w:val="000000"/>
              </w:rPr>
              <w:t>Gerente de Planejamento</w:t>
            </w:r>
          </w:p>
        </w:tc>
        <w:tc>
          <w:tcPr>
            <w:tcW w:w="5767" w:type="dxa"/>
            <w:gridSpan w:val="2"/>
            <w:vMerge/>
            <w:tcBorders>
              <w:left w:val="nil"/>
              <w:bottom w:val="nil"/>
              <w:right w:val="double" w:sz="4" w:space="0" w:color="auto"/>
            </w:tcBorders>
            <w:vAlign w:val="center"/>
          </w:tcPr>
          <w:p w14:paraId="7FA09AF4" w14:textId="77777777" w:rsidR="00C0312D" w:rsidRPr="00EC22E5" w:rsidRDefault="00C0312D" w:rsidP="00C0312D">
            <w:pPr>
              <w:jc w:val="center"/>
              <w:rPr>
                <w:rFonts w:ascii="Calibri" w:hAnsi="Calibri" w:cs="Calibri"/>
                <w:i/>
                <w:iCs/>
                <w:color w:val="000000"/>
              </w:rPr>
            </w:pPr>
          </w:p>
        </w:tc>
      </w:tr>
      <w:tr w:rsidR="00C0312D" w:rsidRPr="00EC22E5" w14:paraId="275DA96F" w14:textId="77777777" w:rsidTr="00946C9D">
        <w:trPr>
          <w:trHeight w:val="276"/>
          <w:jc w:val="center"/>
        </w:trPr>
        <w:tc>
          <w:tcPr>
            <w:tcW w:w="5133" w:type="dxa"/>
            <w:tcBorders>
              <w:top w:val="nil"/>
              <w:left w:val="double" w:sz="4" w:space="0" w:color="auto"/>
              <w:bottom w:val="nil"/>
              <w:right w:val="nil"/>
            </w:tcBorders>
            <w:vAlign w:val="center"/>
          </w:tcPr>
          <w:p w14:paraId="0536C030" w14:textId="22015B6C" w:rsidR="00C0312D" w:rsidRPr="00EC22E5" w:rsidRDefault="00C0312D" w:rsidP="00C0312D">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67" w:type="dxa"/>
            <w:gridSpan w:val="2"/>
            <w:tcBorders>
              <w:top w:val="nil"/>
              <w:left w:val="nil"/>
              <w:bottom w:val="nil"/>
              <w:right w:val="double" w:sz="4" w:space="0" w:color="auto"/>
            </w:tcBorders>
            <w:vAlign w:val="center"/>
          </w:tcPr>
          <w:p w14:paraId="20779A0D" w14:textId="291CEFD7" w:rsidR="00C0312D" w:rsidRPr="00EC22E5" w:rsidRDefault="00C0312D" w:rsidP="00C0312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0312D" w:rsidRPr="00EC22E5" w14:paraId="06821B3D" w14:textId="77777777" w:rsidTr="00946C9D">
        <w:trPr>
          <w:trHeight w:val="439"/>
          <w:jc w:val="center"/>
        </w:trPr>
        <w:tc>
          <w:tcPr>
            <w:tcW w:w="5133" w:type="dxa"/>
            <w:tcBorders>
              <w:top w:val="nil"/>
              <w:left w:val="double" w:sz="4" w:space="0" w:color="auto"/>
              <w:bottom w:val="nil"/>
              <w:right w:val="nil"/>
            </w:tcBorders>
            <w:vAlign w:val="center"/>
          </w:tcPr>
          <w:p w14:paraId="4F39D074" w14:textId="77777777" w:rsidR="00C0312D" w:rsidRPr="00DF03C4" w:rsidRDefault="00C0312D" w:rsidP="00C0312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67" w:type="dxa"/>
            <w:gridSpan w:val="2"/>
            <w:tcBorders>
              <w:top w:val="nil"/>
              <w:left w:val="nil"/>
              <w:bottom w:val="nil"/>
              <w:right w:val="double" w:sz="4" w:space="0" w:color="auto"/>
            </w:tcBorders>
            <w:vAlign w:val="center"/>
          </w:tcPr>
          <w:p w14:paraId="77FED6C4" w14:textId="0D8B9AAD" w:rsidR="00C0312D" w:rsidRPr="00EC22E5" w:rsidRDefault="00C0312D" w:rsidP="00C0312D">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C0312D" w:rsidRPr="00EC22E5" w14:paraId="3B2D92A0" w14:textId="77777777" w:rsidTr="00946C9D">
        <w:trPr>
          <w:trHeight w:val="542"/>
          <w:jc w:val="center"/>
        </w:trPr>
        <w:tc>
          <w:tcPr>
            <w:tcW w:w="10900" w:type="dxa"/>
            <w:gridSpan w:val="3"/>
            <w:tcBorders>
              <w:top w:val="nil"/>
              <w:left w:val="double" w:sz="4" w:space="0" w:color="auto"/>
              <w:bottom w:val="nil"/>
              <w:right w:val="double" w:sz="4" w:space="0" w:color="auto"/>
            </w:tcBorders>
            <w:vAlign w:val="bottom"/>
          </w:tcPr>
          <w:p w14:paraId="485B945A" w14:textId="66B089BA" w:rsidR="00C0312D" w:rsidRDefault="00C0312D" w:rsidP="00C0312D">
            <w:pPr>
              <w:jc w:val="center"/>
              <w:rPr>
                <w:rFonts w:ascii="Calibri" w:hAnsi="Calibri" w:cs="Calibri"/>
                <w:b/>
                <w:bCs/>
                <w:i/>
                <w:iCs/>
                <w:color w:val="000000"/>
              </w:rPr>
            </w:pPr>
          </w:p>
          <w:p w14:paraId="7C572C70" w14:textId="5629C805" w:rsidR="00C0312D" w:rsidRDefault="00C0312D" w:rsidP="00C0312D">
            <w:pPr>
              <w:jc w:val="center"/>
              <w:rPr>
                <w:rFonts w:ascii="Calibri" w:hAnsi="Calibri" w:cs="Calibri"/>
                <w:b/>
                <w:bCs/>
                <w:i/>
                <w:iCs/>
                <w:color w:val="000000"/>
              </w:rPr>
            </w:pPr>
          </w:p>
          <w:p w14:paraId="3750CC89" w14:textId="7790BD91" w:rsidR="00C0312D" w:rsidRDefault="00C0312D" w:rsidP="00C0312D">
            <w:pPr>
              <w:jc w:val="center"/>
              <w:rPr>
                <w:rFonts w:ascii="Calibri" w:hAnsi="Calibri" w:cs="Calibri"/>
                <w:b/>
                <w:bCs/>
                <w:i/>
                <w:iCs/>
                <w:color w:val="000000"/>
              </w:rPr>
            </w:pPr>
          </w:p>
          <w:p w14:paraId="31C36363" w14:textId="77777777" w:rsidR="00C0312D" w:rsidRPr="00EC22E5" w:rsidRDefault="00C0312D" w:rsidP="00C0312D">
            <w:pPr>
              <w:jc w:val="center"/>
            </w:pPr>
            <w:r w:rsidRPr="00EC22E5">
              <w:rPr>
                <w:rFonts w:ascii="Calibri" w:hAnsi="Calibri" w:cs="Calibri"/>
                <w:b/>
                <w:bCs/>
                <w:i/>
                <w:iCs/>
                <w:color w:val="000000"/>
              </w:rPr>
              <w:t>Adryanna Leonor Melo de Oliveira Caiado</w:t>
            </w:r>
          </w:p>
          <w:p w14:paraId="2FC8889C" w14:textId="77777777" w:rsidR="00C0312D" w:rsidRPr="00EC22E5" w:rsidRDefault="00C0312D" w:rsidP="00C0312D">
            <w:pPr>
              <w:jc w:val="center"/>
              <w:rPr>
                <w:rFonts w:ascii="Calibri" w:hAnsi="Calibri" w:cs="Calibri"/>
                <w:b/>
                <w:bCs/>
                <w:i/>
                <w:iCs/>
                <w:color w:val="000000"/>
              </w:rPr>
            </w:pPr>
            <w:r w:rsidRPr="00DF03C4">
              <w:rPr>
                <w:rFonts w:ascii="Calibri" w:hAnsi="Calibri" w:cs="Calibri"/>
                <w:color w:val="000000"/>
              </w:rPr>
              <w:t>Diretora Geral</w:t>
            </w:r>
          </w:p>
        </w:tc>
      </w:tr>
      <w:tr w:rsidR="00C0312D" w:rsidRPr="00EC22E5" w14:paraId="7FCE552B" w14:textId="77777777" w:rsidTr="00946C9D">
        <w:trPr>
          <w:trHeight w:val="80"/>
          <w:jc w:val="center"/>
        </w:trPr>
        <w:tc>
          <w:tcPr>
            <w:tcW w:w="5133" w:type="dxa"/>
            <w:tcBorders>
              <w:top w:val="nil"/>
              <w:left w:val="double" w:sz="4" w:space="0" w:color="auto"/>
              <w:bottom w:val="double" w:sz="4" w:space="0" w:color="auto"/>
              <w:right w:val="nil"/>
            </w:tcBorders>
            <w:vAlign w:val="bottom"/>
          </w:tcPr>
          <w:p w14:paraId="5E5EE8AD" w14:textId="77777777" w:rsidR="00C0312D" w:rsidRPr="00EC22E5" w:rsidRDefault="00C0312D" w:rsidP="00C0312D"/>
        </w:tc>
        <w:tc>
          <w:tcPr>
            <w:tcW w:w="5767" w:type="dxa"/>
            <w:gridSpan w:val="2"/>
            <w:tcBorders>
              <w:top w:val="nil"/>
              <w:left w:val="nil"/>
              <w:bottom w:val="double" w:sz="4" w:space="0" w:color="auto"/>
              <w:right w:val="double" w:sz="4" w:space="0" w:color="auto"/>
            </w:tcBorders>
          </w:tcPr>
          <w:p w14:paraId="7A112BE8" w14:textId="45CC2D1F" w:rsidR="00C0312D" w:rsidRPr="00EC22E5" w:rsidRDefault="00C0312D" w:rsidP="00C0312D">
            <w:pPr>
              <w:rPr>
                <w:rFonts w:ascii="Calibri" w:hAnsi="Calibri" w:cs="Calibri"/>
                <w:i/>
                <w:iCs/>
                <w:color w:val="000000"/>
              </w:rPr>
            </w:pPr>
          </w:p>
        </w:tc>
      </w:tr>
      <w:tr w:rsidR="00C0312D" w14:paraId="6C351629" w14:textId="77777777" w:rsidTr="00FC7868">
        <w:trPr>
          <w:trHeight w:val="353"/>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4E3430" w14:textId="77777777" w:rsidR="00C0312D" w:rsidRPr="00FA26FF" w:rsidRDefault="00C0312D" w:rsidP="00C0312D">
            <w:pPr>
              <w:pStyle w:val="Ttulo3"/>
              <w:spacing w:after="120"/>
              <w:jc w:val="center"/>
              <w:rPr>
                <w:rFonts w:asciiTheme="minorHAnsi" w:hAnsiTheme="minorHAnsi" w:cstheme="minorHAnsi"/>
                <w:b/>
                <w:bCs/>
                <w:color w:val="auto"/>
                <w:sz w:val="22"/>
                <w:szCs w:val="22"/>
              </w:rPr>
            </w:pPr>
            <w:bookmarkStart w:id="36" w:name="_Toc219473942"/>
            <w:r w:rsidRPr="00FA26FF">
              <w:rPr>
                <w:rFonts w:asciiTheme="minorHAnsi" w:hAnsiTheme="minorHAnsi" w:cstheme="minorHAnsi"/>
                <w:b/>
                <w:bCs/>
                <w:color w:val="auto"/>
                <w:sz w:val="22"/>
                <w:szCs w:val="22"/>
              </w:rPr>
              <w:t>ANEXO - FOTOS E LEGENDAS DE AÇÕES REALIZADAS NO MÊS DE REFERÊNCIA</w:t>
            </w:r>
            <w:bookmarkEnd w:id="36"/>
          </w:p>
        </w:tc>
      </w:tr>
      <w:tr w:rsidR="00C0312D" w:rsidRPr="00EC22E5" w14:paraId="2BB0CCC3" w14:textId="77777777" w:rsidTr="00A3620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778"/>
          <w:jc w:val="center"/>
        </w:trPr>
        <w:tc>
          <w:tcPr>
            <w:tcW w:w="5450" w:type="dxa"/>
            <w:gridSpan w:val="2"/>
          </w:tcPr>
          <w:p w14:paraId="4A61FEE1" w14:textId="49AD64FA" w:rsidR="00C0312D" w:rsidRPr="00EC22E5" w:rsidRDefault="00946C9D" w:rsidP="00C0312D">
            <w:pPr>
              <w:spacing w:before="40" w:after="40"/>
              <w:jc w:val="center"/>
            </w:pPr>
            <w:r>
              <w:rPr>
                <w:noProof/>
              </w:rPr>
              <w:drawing>
                <wp:anchor distT="0" distB="0" distL="114300" distR="114300" simplePos="0" relativeHeight="253149184" behindDoc="0" locked="0" layoutInCell="1" allowOverlap="1" wp14:anchorId="2A36141F" wp14:editId="6982007D">
                  <wp:simplePos x="0" y="0"/>
                  <wp:positionH relativeFrom="column">
                    <wp:posOffset>64770</wp:posOffset>
                  </wp:positionH>
                  <wp:positionV relativeFrom="paragraph">
                    <wp:posOffset>34925</wp:posOffset>
                  </wp:positionV>
                  <wp:extent cx="3246755" cy="1714500"/>
                  <wp:effectExtent l="0" t="0" r="0" b="0"/>
                  <wp:wrapNone/>
                  <wp:docPr id="987871768" name="Imagem 847" descr="Grupo de pessoas sentadas em cadeiras&#10;&#10;O conteúdo gerado por IA pode estar incorreto.">
                    <a:extLst xmlns:a="http://schemas.openxmlformats.org/drawingml/2006/main">
                      <a:ext uri="{FF2B5EF4-FFF2-40B4-BE49-F238E27FC236}">
                        <a16:creationId xmlns:a16="http://schemas.microsoft.com/office/drawing/2014/main" id="{E96163BD-A882-DEB1-58D1-0116C8DCE4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114194" name="Imagem 847" descr="Grupo de pessoas sentadas em cadeiras&#10;&#10;O conteúdo gerado por IA pode estar incorreto.">
                            <a:extLst>
                              <a:ext uri="{FF2B5EF4-FFF2-40B4-BE49-F238E27FC236}">
                                <a16:creationId xmlns:a16="http://schemas.microsoft.com/office/drawing/2014/main" id="{E96163BD-A882-DEB1-58D1-0116C8DCE470}"/>
                              </a:ext>
                            </a:extLst>
                          </pic:cNvPr>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35530"/>
                          <a:stretch>
                            <a:fillRect/>
                          </a:stretch>
                        </pic:blipFill>
                        <pic:spPr bwMode="auto">
                          <a:xfrm>
                            <a:off x="0" y="0"/>
                            <a:ext cx="3246755" cy="1714500"/>
                          </a:xfrm>
                          <a:prstGeom prst="rect">
                            <a:avLst/>
                          </a:prstGeom>
                          <a:noFill/>
                        </pic:spPr>
                      </pic:pic>
                    </a:graphicData>
                  </a:graphic>
                  <wp14:sizeRelH relativeFrom="margin">
                    <wp14:pctWidth>0</wp14:pctWidth>
                  </wp14:sizeRelH>
                  <wp14:sizeRelV relativeFrom="margin">
                    <wp14:pctHeight>0</wp14:pctHeight>
                  </wp14:sizeRelV>
                </wp:anchor>
              </w:drawing>
            </w:r>
          </w:p>
        </w:tc>
        <w:tc>
          <w:tcPr>
            <w:tcW w:w="5450" w:type="dxa"/>
          </w:tcPr>
          <w:p w14:paraId="2354E770" w14:textId="0496D52A" w:rsidR="00C0312D" w:rsidRPr="00EC22E5" w:rsidRDefault="00946C9D" w:rsidP="00C0312D">
            <w:pPr>
              <w:spacing w:before="40" w:after="40"/>
            </w:pPr>
            <w:r>
              <w:rPr>
                <w:noProof/>
              </w:rPr>
              <w:drawing>
                <wp:anchor distT="0" distB="0" distL="114300" distR="114300" simplePos="0" relativeHeight="253148160" behindDoc="0" locked="0" layoutInCell="1" allowOverlap="1" wp14:anchorId="6ED9D0D5" wp14:editId="23A06492">
                  <wp:simplePos x="0" y="0"/>
                  <wp:positionH relativeFrom="column">
                    <wp:posOffset>61595</wp:posOffset>
                  </wp:positionH>
                  <wp:positionV relativeFrom="paragraph">
                    <wp:posOffset>34925</wp:posOffset>
                  </wp:positionV>
                  <wp:extent cx="3228975" cy="1714500"/>
                  <wp:effectExtent l="0" t="0" r="9525" b="0"/>
                  <wp:wrapNone/>
                  <wp:docPr id="2105154102" name="Imagem 837" descr="Pessoas em uma sala&#10;&#10;O conteúdo gerado por IA pode estar incorreto.">
                    <a:extLst xmlns:a="http://schemas.openxmlformats.org/drawingml/2006/main">
                      <a:ext uri="{FF2B5EF4-FFF2-40B4-BE49-F238E27FC236}">
                        <a16:creationId xmlns:a16="http://schemas.microsoft.com/office/drawing/2014/main" id="{E3F0E53D-1050-A0FE-211A-87869D7313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m 837" descr="Pessoas em uma sala&#10;&#10;O conteúdo gerado por IA pode estar incorreto.">
                            <a:extLst>
                              <a:ext uri="{FF2B5EF4-FFF2-40B4-BE49-F238E27FC236}">
                                <a16:creationId xmlns:a16="http://schemas.microsoft.com/office/drawing/2014/main" id="{E3F0E53D-1050-A0FE-211A-87869D73135A}"/>
                              </a:ext>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t="36124" r="5598"/>
                          <a:stretch>
                            <a:fillRect/>
                          </a:stretch>
                        </pic:blipFill>
                        <pic:spPr bwMode="auto">
                          <a:xfrm>
                            <a:off x="0" y="0"/>
                            <a:ext cx="3228975" cy="171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3F7B9F" w14:textId="77777777" w:rsidR="00C0312D" w:rsidRPr="00EC22E5" w:rsidRDefault="00C0312D" w:rsidP="00C0312D">
            <w:pPr>
              <w:spacing w:before="40" w:after="40"/>
            </w:pPr>
          </w:p>
          <w:p w14:paraId="1D7644A0" w14:textId="77777777" w:rsidR="00C0312D" w:rsidRDefault="00C0312D" w:rsidP="00C0312D">
            <w:pPr>
              <w:spacing w:before="40" w:after="40"/>
            </w:pPr>
          </w:p>
          <w:p w14:paraId="5D337B00" w14:textId="77777777" w:rsidR="00C0312D" w:rsidRPr="005173B3" w:rsidRDefault="00C0312D" w:rsidP="00C0312D"/>
          <w:p w14:paraId="1B0296C7" w14:textId="77777777" w:rsidR="00C0312D" w:rsidRPr="005173B3" w:rsidRDefault="00C0312D" w:rsidP="00C0312D"/>
          <w:p w14:paraId="4D5F19B9" w14:textId="77777777" w:rsidR="00C0312D" w:rsidRPr="005173B3" w:rsidRDefault="00C0312D" w:rsidP="00C0312D"/>
          <w:p w14:paraId="34E40C18" w14:textId="36D3A3B7" w:rsidR="00C0312D" w:rsidRPr="00EC22E5" w:rsidRDefault="00C0312D" w:rsidP="008F55D1">
            <w:pPr>
              <w:spacing w:before="40" w:after="40"/>
            </w:pPr>
          </w:p>
        </w:tc>
      </w:tr>
      <w:tr w:rsidR="00946C9D" w:rsidRPr="00830876" w14:paraId="51144996" w14:textId="77777777" w:rsidTr="00A3620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97"/>
          <w:jc w:val="center"/>
        </w:trPr>
        <w:tc>
          <w:tcPr>
            <w:tcW w:w="5450" w:type="dxa"/>
            <w:gridSpan w:val="2"/>
            <w:vAlign w:val="center"/>
          </w:tcPr>
          <w:p w14:paraId="6828A248" w14:textId="1CFE181B" w:rsidR="00946C9D" w:rsidRPr="00830876" w:rsidRDefault="00946C9D" w:rsidP="00946C9D">
            <w:pPr>
              <w:spacing w:before="40" w:after="40"/>
              <w:jc w:val="center"/>
              <w:rPr>
                <w:noProof/>
              </w:rPr>
            </w:pPr>
            <w:r>
              <w:rPr>
                <w:noProof/>
              </w:rPr>
              <w:t>Atendimento coletivo do Serviço Social</w:t>
            </w:r>
          </w:p>
        </w:tc>
        <w:tc>
          <w:tcPr>
            <w:tcW w:w="5450" w:type="dxa"/>
            <w:vAlign w:val="center"/>
          </w:tcPr>
          <w:p w14:paraId="76B67786" w14:textId="72263615" w:rsidR="00946C9D" w:rsidRPr="00830876" w:rsidRDefault="00946C9D" w:rsidP="00946C9D">
            <w:pPr>
              <w:spacing w:before="40" w:after="40"/>
              <w:jc w:val="center"/>
              <w:rPr>
                <w:noProof/>
              </w:rPr>
            </w:pPr>
            <w:r>
              <w:rPr>
                <w:noProof/>
              </w:rPr>
              <w:t>Atendimento de Psicologia à Família</w:t>
            </w:r>
          </w:p>
        </w:tc>
      </w:tr>
    </w:tbl>
    <w:p w14:paraId="0BE07E2F" w14:textId="77777777" w:rsidR="0075451C" w:rsidRDefault="0075451C" w:rsidP="0075451C">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104"/>
        <w:gridCol w:w="2346"/>
        <w:gridCol w:w="347"/>
        <w:gridCol w:w="5103"/>
      </w:tblGrid>
      <w:tr w:rsidR="00C0312D" w:rsidRPr="00F06CCF" w14:paraId="2F9C0A8E" w14:textId="77777777" w:rsidTr="00A3620B">
        <w:trPr>
          <w:trHeight w:val="3118"/>
          <w:jc w:val="center"/>
        </w:trPr>
        <w:tc>
          <w:tcPr>
            <w:tcW w:w="5450" w:type="dxa"/>
            <w:gridSpan w:val="2"/>
          </w:tcPr>
          <w:p w14:paraId="2E0CEE5E" w14:textId="6EFFFE63" w:rsidR="00C0312D" w:rsidRDefault="00946C9D" w:rsidP="00F911BF">
            <w:pPr>
              <w:jc w:val="center"/>
              <w:rPr>
                <w:noProof/>
              </w:rPr>
            </w:pPr>
            <w:r>
              <w:rPr>
                <w:noProof/>
              </w:rPr>
              <w:drawing>
                <wp:anchor distT="0" distB="0" distL="114300" distR="114300" simplePos="0" relativeHeight="253146112" behindDoc="0" locked="0" layoutInCell="1" allowOverlap="1" wp14:anchorId="33079ED2" wp14:editId="5A540BBF">
                  <wp:simplePos x="0" y="0"/>
                  <wp:positionH relativeFrom="column">
                    <wp:posOffset>131445</wp:posOffset>
                  </wp:positionH>
                  <wp:positionV relativeFrom="paragraph">
                    <wp:posOffset>24765</wp:posOffset>
                  </wp:positionV>
                  <wp:extent cx="3136265" cy="1924050"/>
                  <wp:effectExtent l="0" t="0" r="6985" b="0"/>
                  <wp:wrapNone/>
                  <wp:docPr id="825" name="Imagem 824">
                    <a:extLst xmlns:a="http://schemas.openxmlformats.org/drawingml/2006/main">
                      <a:ext uri="{FF2B5EF4-FFF2-40B4-BE49-F238E27FC236}">
                        <a16:creationId xmlns:a16="http://schemas.microsoft.com/office/drawing/2014/main" id="{054D509E-3AB6-FCAF-635E-D76CB89CBF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Imagem 824">
                            <a:extLst>
                              <a:ext uri="{FF2B5EF4-FFF2-40B4-BE49-F238E27FC236}">
                                <a16:creationId xmlns:a16="http://schemas.microsoft.com/office/drawing/2014/main" id="{054D509E-3AB6-FCAF-635E-D76CB89CBF7C}"/>
                              </a:ext>
                            </a:extLst>
                          </pic:cNvPr>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1906" t="17765" r="11553"/>
                          <a:stretch>
                            <a:fillRect/>
                          </a:stretch>
                        </pic:blipFill>
                        <pic:spPr bwMode="auto">
                          <a:xfrm>
                            <a:off x="0" y="0"/>
                            <a:ext cx="3136265" cy="1924050"/>
                          </a:xfrm>
                          <a:prstGeom prst="rect">
                            <a:avLst/>
                          </a:prstGeom>
                          <a:noFill/>
                        </pic:spPr>
                      </pic:pic>
                    </a:graphicData>
                  </a:graphic>
                  <wp14:sizeRelH relativeFrom="margin">
                    <wp14:pctWidth>0</wp14:pctWidth>
                  </wp14:sizeRelH>
                  <wp14:sizeRelV relativeFrom="margin">
                    <wp14:pctHeight>0</wp14:pctHeight>
                  </wp14:sizeRelV>
                </wp:anchor>
              </w:drawing>
            </w:r>
          </w:p>
          <w:p w14:paraId="41216457" w14:textId="59169C9A" w:rsidR="00C0312D" w:rsidRDefault="00C0312D" w:rsidP="00F911BF">
            <w:pPr>
              <w:jc w:val="center"/>
              <w:rPr>
                <w:noProof/>
              </w:rPr>
            </w:pPr>
          </w:p>
          <w:p w14:paraId="39132F6E" w14:textId="23878B70" w:rsidR="00C0312D" w:rsidRPr="00FD3998" w:rsidRDefault="00C0312D" w:rsidP="00F911BF">
            <w:pPr>
              <w:jc w:val="center"/>
              <w:rPr>
                <w:noProof/>
              </w:rPr>
            </w:pPr>
          </w:p>
        </w:tc>
        <w:tc>
          <w:tcPr>
            <w:tcW w:w="5450" w:type="dxa"/>
            <w:gridSpan w:val="2"/>
          </w:tcPr>
          <w:p w14:paraId="300F4FED" w14:textId="1C07AB7B" w:rsidR="00C0312D" w:rsidRDefault="00946C9D" w:rsidP="00F911BF">
            <w:pPr>
              <w:jc w:val="center"/>
              <w:rPr>
                <w:noProof/>
              </w:rPr>
            </w:pPr>
            <w:r>
              <w:rPr>
                <w:noProof/>
              </w:rPr>
              <w:drawing>
                <wp:anchor distT="0" distB="0" distL="114300" distR="114300" simplePos="0" relativeHeight="253147136" behindDoc="0" locked="0" layoutInCell="1" allowOverlap="1" wp14:anchorId="1DAE618E" wp14:editId="0673A924">
                  <wp:simplePos x="0" y="0"/>
                  <wp:positionH relativeFrom="column">
                    <wp:posOffset>564515</wp:posOffset>
                  </wp:positionH>
                  <wp:positionV relativeFrom="paragraph">
                    <wp:posOffset>36830</wp:posOffset>
                  </wp:positionV>
                  <wp:extent cx="2112189" cy="1924050"/>
                  <wp:effectExtent l="0" t="0" r="2540" b="0"/>
                  <wp:wrapNone/>
                  <wp:docPr id="823" name="Imagem 822" descr="Mulher de vestido rosa&#10;&#10;O conteúdo gerado por IA pode estar incorreto.">
                    <a:extLst xmlns:a="http://schemas.openxmlformats.org/drawingml/2006/main">
                      <a:ext uri="{FF2B5EF4-FFF2-40B4-BE49-F238E27FC236}">
                        <a16:creationId xmlns:a16="http://schemas.microsoft.com/office/drawing/2014/main" id="{00D6BDD7-D04A-069E-3D56-EF74230777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m 822" descr="Mulher de vestido rosa&#10;&#10;O conteúdo gerado por IA pode estar incorreto.">
                            <a:extLst>
                              <a:ext uri="{FF2B5EF4-FFF2-40B4-BE49-F238E27FC236}">
                                <a16:creationId xmlns:a16="http://schemas.microsoft.com/office/drawing/2014/main" id="{00D6BDD7-D04A-069E-3D56-EF7423077740}"/>
                              </a:ext>
                            </a:extLst>
                          </pic:cNvPr>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12189"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79FD14" w14:textId="17D1A3D1" w:rsidR="00C0312D" w:rsidRDefault="00C0312D" w:rsidP="00F911BF">
            <w:pPr>
              <w:jc w:val="center"/>
              <w:rPr>
                <w:noProof/>
              </w:rPr>
            </w:pPr>
          </w:p>
          <w:p w14:paraId="20EEDB22" w14:textId="71DD0D58" w:rsidR="00C0312D" w:rsidRDefault="00C0312D" w:rsidP="00F911BF">
            <w:pPr>
              <w:jc w:val="center"/>
              <w:rPr>
                <w:noProof/>
              </w:rPr>
            </w:pPr>
          </w:p>
          <w:p w14:paraId="06596C4A" w14:textId="6291034B" w:rsidR="00C0312D" w:rsidRPr="00F06CCF" w:rsidRDefault="00C0312D" w:rsidP="00F911BF">
            <w:pPr>
              <w:jc w:val="center"/>
              <w:rPr>
                <w:noProof/>
              </w:rPr>
            </w:pPr>
            <w:r>
              <w:rPr>
                <w:noProof/>
              </w:rPr>
              <w:t xml:space="preserve">       </w:t>
            </w:r>
            <w:r>
              <w:rPr>
                <w:noProof/>
              </w:rPr>
              <w:drawing>
                <wp:anchor distT="0" distB="0" distL="114300" distR="114300" simplePos="0" relativeHeight="252514304" behindDoc="0" locked="0" layoutInCell="1" allowOverlap="1" wp14:anchorId="2974EA30" wp14:editId="0548EE09">
                  <wp:simplePos x="0" y="0"/>
                  <wp:positionH relativeFrom="column">
                    <wp:posOffset>4882791</wp:posOffset>
                  </wp:positionH>
                  <wp:positionV relativeFrom="paragraph">
                    <wp:posOffset>1153962</wp:posOffset>
                  </wp:positionV>
                  <wp:extent cx="3871595" cy="1749196"/>
                  <wp:effectExtent l="0" t="0" r="0" b="3810"/>
                  <wp:wrapNone/>
                  <wp:docPr id="1891500998" name="Imagem 13" descr="Pessoas sentadas ao redor de mesa com bolo de aniversário&#10;&#10;Descrição gerada automaticamente com confiança baixa">
                    <a:extLst xmlns:a="http://schemas.openxmlformats.org/drawingml/2006/main">
                      <a:ext uri="{FF2B5EF4-FFF2-40B4-BE49-F238E27FC236}">
                        <a16:creationId xmlns:a16="http://schemas.microsoft.com/office/drawing/2014/main" id="{5A8AAD42-29B3-450F-44A8-A6D0181DF1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Pessoas sentadas ao redor de mesa com bolo de aniversário&#10;&#10;Descrição gerada automaticamente com confiança baixa">
                            <a:extLst>
                              <a:ext uri="{FF2B5EF4-FFF2-40B4-BE49-F238E27FC236}">
                                <a16:creationId xmlns:a16="http://schemas.microsoft.com/office/drawing/2014/main" id="{5A8AAD42-29B3-450F-44A8-A6D0181DF11F}"/>
                              </a:ext>
                            </a:extLst>
                          </pic:cNvPr>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881212" cy="175354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46C9D" w:rsidRPr="00830876" w14:paraId="6FB6C6C0" w14:textId="77777777" w:rsidTr="00A3620B">
        <w:trPr>
          <w:trHeight w:val="567"/>
          <w:jc w:val="center"/>
        </w:trPr>
        <w:tc>
          <w:tcPr>
            <w:tcW w:w="5450" w:type="dxa"/>
            <w:gridSpan w:val="2"/>
            <w:vAlign w:val="center"/>
          </w:tcPr>
          <w:p w14:paraId="104DC1DB" w14:textId="3607ED7C" w:rsidR="00946C9D" w:rsidRPr="00830876" w:rsidRDefault="00946C9D" w:rsidP="00946C9D">
            <w:pPr>
              <w:jc w:val="center"/>
              <w:rPr>
                <w:noProof/>
              </w:rPr>
            </w:pPr>
            <w:r>
              <w:rPr>
                <w:noProof/>
              </w:rPr>
              <w:t>Atividade Socioeducativa: Palestra sobre o Outubro Rosa</w:t>
            </w:r>
          </w:p>
        </w:tc>
        <w:tc>
          <w:tcPr>
            <w:tcW w:w="5450" w:type="dxa"/>
            <w:gridSpan w:val="2"/>
            <w:vAlign w:val="center"/>
          </w:tcPr>
          <w:p w14:paraId="1212A0FD" w14:textId="6DFBC2FE" w:rsidR="00946C9D" w:rsidRPr="00830876" w:rsidRDefault="00946C9D" w:rsidP="00946C9D">
            <w:pPr>
              <w:jc w:val="center"/>
              <w:rPr>
                <w:noProof/>
              </w:rPr>
            </w:pPr>
            <w:r>
              <w:rPr>
                <w:noProof/>
              </w:rPr>
              <w:t>Atividade Socioeducativa: Mural Outubro Rosa</w:t>
            </w:r>
          </w:p>
        </w:tc>
      </w:tr>
      <w:tr w:rsidR="00946C9D" w:rsidRPr="00830876" w14:paraId="62AA3CE3" w14:textId="77777777" w:rsidTr="00A3620B">
        <w:trPr>
          <w:trHeight w:val="3231"/>
          <w:jc w:val="center"/>
        </w:trPr>
        <w:tc>
          <w:tcPr>
            <w:tcW w:w="3104" w:type="dxa"/>
          </w:tcPr>
          <w:p w14:paraId="76FA75EB" w14:textId="0A86C014" w:rsidR="00946C9D" w:rsidRDefault="00946C9D" w:rsidP="00946C9D">
            <w:pPr>
              <w:jc w:val="center"/>
              <w:rPr>
                <w:noProof/>
              </w:rPr>
            </w:pPr>
            <w:r>
              <w:rPr>
                <w:noProof/>
              </w:rPr>
              <w:lastRenderedPageBreak/>
              <w:drawing>
                <wp:anchor distT="0" distB="0" distL="114300" distR="114300" simplePos="0" relativeHeight="253152256" behindDoc="0" locked="0" layoutInCell="1" allowOverlap="1" wp14:anchorId="5BB712B5" wp14:editId="1C96DC5B">
                  <wp:simplePos x="0" y="0"/>
                  <wp:positionH relativeFrom="column">
                    <wp:posOffset>-1905</wp:posOffset>
                  </wp:positionH>
                  <wp:positionV relativeFrom="paragraph">
                    <wp:posOffset>40640</wp:posOffset>
                  </wp:positionV>
                  <wp:extent cx="1888331" cy="1981200"/>
                  <wp:effectExtent l="0" t="0" r="0" b="0"/>
                  <wp:wrapNone/>
                  <wp:docPr id="580323095" name="Imagem 776" descr="Mulher com criança no colo&#10;&#10;O conteúdo gerado por IA pode estar incorreto.">
                    <a:extLst xmlns:a="http://schemas.openxmlformats.org/drawingml/2006/main">
                      <a:ext uri="{FF2B5EF4-FFF2-40B4-BE49-F238E27FC236}">
                        <a16:creationId xmlns:a16="http://schemas.microsoft.com/office/drawing/2014/main" id="{CFC67164-69B3-0A42-BBE5-F2E5A0DFC8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agem 776" descr="Mulher com criança no colo&#10;&#10;O conteúdo gerado por IA pode estar incorreto.">
                            <a:extLst>
                              <a:ext uri="{FF2B5EF4-FFF2-40B4-BE49-F238E27FC236}">
                                <a16:creationId xmlns:a16="http://schemas.microsoft.com/office/drawing/2014/main" id="{CFC67164-69B3-0A42-BBE5-F2E5A0DFC87A}"/>
                              </a:ext>
                            </a:extLst>
                          </pic:cNvPr>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88331"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151232" behindDoc="0" locked="0" layoutInCell="1" allowOverlap="1" wp14:anchorId="3203C664" wp14:editId="5CC1BE4F">
                  <wp:simplePos x="0" y="0"/>
                  <wp:positionH relativeFrom="column">
                    <wp:posOffset>7686675</wp:posOffset>
                  </wp:positionH>
                  <wp:positionV relativeFrom="paragraph">
                    <wp:posOffset>566420</wp:posOffset>
                  </wp:positionV>
                  <wp:extent cx="2987562" cy="1981200"/>
                  <wp:effectExtent l="0" t="0" r="3810" b="0"/>
                  <wp:wrapNone/>
                  <wp:docPr id="773" name="Imagem 772">
                    <a:extLst xmlns:a="http://schemas.openxmlformats.org/drawingml/2006/main">
                      <a:ext uri="{FF2B5EF4-FFF2-40B4-BE49-F238E27FC236}">
                        <a16:creationId xmlns:a16="http://schemas.microsoft.com/office/drawing/2014/main" id="{068A5965-A3B4-17FD-6103-80502F7802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Imagem 772">
                            <a:extLst>
                              <a:ext uri="{FF2B5EF4-FFF2-40B4-BE49-F238E27FC236}">
                                <a16:creationId xmlns:a16="http://schemas.microsoft.com/office/drawing/2014/main" id="{068A5965-A3B4-17FD-6103-80502F7802EC}"/>
                              </a:ext>
                            </a:extLs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87562" cy="19812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693" w:type="dxa"/>
            <w:gridSpan w:val="2"/>
          </w:tcPr>
          <w:p w14:paraId="6F0FFDBE" w14:textId="6E8364CD" w:rsidR="00946C9D" w:rsidRDefault="00946C9D" w:rsidP="00946C9D">
            <w:pPr>
              <w:jc w:val="center"/>
              <w:rPr>
                <w:noProof/>
              </w:rPr>
            </w:pPr>
            <w:r>
              <w:rPr>
                <w:noProof/>
              </w:rPr>
              <w:drawing>
                <wp:anchor distT="0" distB="0" distL="114300" distR="114300" simplePos="0" relativeHeight="253153280" behindDoc="0" locked="0" layoutInCell="1" allowOverlap="1" wp14:anchorId="05073D75" wp14:editId="52A03B97">
                  <wp:simplePos x="0" y="0"/>
                  <wp:positionH relativeFrom="column">
                    <wp:posOffset>31750</wp:posOffset>
                  </wp:positionH>
                  <wp:positionV relativeFrom="paragraph">
                    <wp:posOffset>43180</wp:posOffset>
                  </wp:positionV>
                  <wp:extent cx="1581704" cy="1981200"/>
                  <wp:effectExtent l="0" t="0" r="0" b="0"/>
                  <wp:wrapNone/>
                  <wp:docPr id="58090980" name="Imagem 779" descr="Homem segurando urso de pelúcia&#10;&#10;O conteúdo gerado por IA pode estar incorreto.">
                    <a:extLst xmlns:a="http://schemas.openxmlformats.org/drawingml/2006/main">
                      <a:ext uri="{FF2B5EF4-FFF2-40B4-BE49-F238E27FC236}">
                        <a16:creationId xmlns:a16="http://schemas.microsoft.com/office/drawing/2014/main" id="{BE2FF5CE-952C-68F5-3DC3-50C11B30F6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m 779" descr="Homem segurando urso de pelúcia&#10;&#10;O conteúdo gerado por IA pode estar incorreto.">
                            <a:extLst>
                              <a:ext uri="{FF2B5EF4-FFF2-40B4-BE49-F238E27FC236}">
                                <a16:creationId xmlns:a16="http://schemas.microsoft.com/office/drawing/2014/main" id="{BE2FF5CE-952C-68F5-3DC3-50C11B30F6AB}"/>
                              </a:ext>
                            </a:extLst>
                          </pic:cNvPr>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81704"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03" w:type="dxa"/>
          </w:tcPr>
          <w:p w14:paraId="53864FA5" w14:textId="58CF1F1E" w:rsidR="00946C9D" w:rsidRDefault="00946C9D" w:rsidP="00946C9D">
            <w:pPr>
              <w:jc w:val="center"/>
              <w:rPr>
                <w:noProof/>
              </w:rPr>
            </w:pPr>
            <w:r>
              <w:rPr>
                <w:noProof/>
              </w:rPr>
              <w:drawing>
                <wp:anchor distT="0" distB="0" distL="114300" distR="114300" simplePos="0" relativeHeight="253155328" behindDoc="0" locked="0" layoutInCell="1" allowOverlap="1" wp14:anchorId="1CE99EF6" wp14:editId="6A1CD380">
                  <wp:simplePos x="0" y="0"/>
                  <wp:positionH relativeFrom="column">
                    <wp:posOffset>69850</wp:posOffset>
                  </wp:positionH>
                  <wp:positionV relativeFrom="paragraph">
                    <wp:posOffset>40640</wp:posOffset>
                  </wp:positionV>
                  <wp:extent cx="2987040" cy="1981200"/>
                  <wp:effectExtent l="0" t="0" r="3810" b="0"/>
                  <wp:wrapNone/>
                  <wp:docPr id="63118123" name="Imagem 772">
                    <a:extLst xmlns:a="http://schemas.openxmlformats.org/drawingml/2006/main">
                      <a:ext uri="{FF2B5EF4-FFF2-40B4-BE49-F238E27FC236}">
                        <a16:creationId xmlns:a16="http://schemas.microsoft.com/office/drawing/2014/main" id="{068A5965-A3B4-17FD-6103-80502F7802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Imagem 772">
                            <a:extLst>
                              <a:ext uri="{FF2B5EF4-FFF2-40B4-BE49-F238E27FC236}">
                                <a16:creationId xmlns:a16="http://schemas.microsoft.com/office/drawing/2014/main" id="{068A5965-A3B4-17FD-6103-80502F7802EC}"/>
                              </a:ext>
                            </a:extLs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87040" cy="1981200"/>
                          </a:xfrm>
                          <a:prstGeom prst="rect">
                            <a:avLst/>
                          </a:prstGeom>
                          <a:noFill/>
                        </pic:spPr>
                      </pic:pic>
                    </a:graphicData>
                  </a:graphic>
                  <wp14:sizeRelH relativeFrom="margin">
                    <wp14:pctWidth>0</wp14:pctWidth>
                  </wp14:sizeRelH>
                  <wp14:sizeRelV relativeFrom="margin">
                    <wp14:pctHeight>0</wp14:pctHeight>
                  </wp14:sizeRelV>
                </wp:anchor>
              </w:drawing>
            </w:r>
          </w:p>
        </w:tc>
      </w:tr>
      <w:tr w:rsidR="00946C9D" w:rsidRPr="00830876" w14:paraId="7AA525A1" w14:textId="77777777" w:rsidTr="00A3620B">
        <w:trPr>
          <w:trHeight w:val="624"/>
          <w:jc w:val="center"/>
        </w:trPr>
        <w:tc>
          <w:tcPr>
            <w:tcW w:w="3104" w:type="dxa"/>
            <w:vAlign w:val="center"/>
          </w:tcPr>
          <w:p w14:paraId="065E6731" w14:textId="097E6A83" w:rsidR="00946C9D" w:rsidRDefault="00946C9D" w:rsidP="00946C9D">
            <w:pPr>
              <w:jc w:val="center"/>
              <w:rPr>
                <w:noProof/>
              </w:rPr>
            </w:pPr>
            <w:r>
              <w:rPr>
                <w:noProof/>
              </w:rPr>
              <w:t>Atividade Sociocultural: Artesanato</w:t>
            </w:r>
          </w:p>
        </w:tc>
        <w:tc>
          <w:tcPr>
            <w:tcW w:w="2693" w:type="dxa"/>
            <w:gridSpan w:val="2"/>
            <w:vAlign w:val="center"/>
          </w:tcPr>
          <w:p w14:paraId="4E9EE97A" w14:textId="51C8EB85" w:rsidR="00946C9D" w:rsidRDefault="00946C9D" w:rsidP="00946C9D">
            <w:pPr>
              <w:jc w:val="center"/>
              <w:rPr>
                <w:noProof/>
              </w:rPr>
            </w:pPr>
            <w:r>
              <w:rPr>
                <w:noProof/>
              </w:rPr>
              <w:t>Atividade Sociocultural: Artesanato</w:t>
            </w:r>
          </w:p>
        </w:tc>
        <w:tc>
          <w:tcPr>
            <w:tcW w:w="5103" w:type="dxa"/>
            <w:vAlign w:val="center"/>
          </w:tcPr>
          <w:p w14:paraId="416FD758" w14:textId="6C96FE5A" w:rsidR="00946C9D" w:rsidRDefault="00946C9D" w:rsidP="00946C9D">
            <w:pPr>
              <w:jc w:val="center"/>
              <w:rPr>
                <w:noProof/>
              </w:rPr>
            </w:pPr>
            <w:r>
              <w:rPr>
                <w:noProof/>
              </w:rPr>
              <w:t xml:space="preserve">Promoção e Atenção </w:t>
            </w:r>
            <w:r w:rsidR="00A3620B">
              <w:rPr>
                <w:noProof/>
              </w:rPr>
              <w:t>à</w:t>
            </w:r>
            <w:r>
              <w:rPr>
                <w:noProof/>
              </w:rPr>
              <w:t xml:space="preserve"> Saúde: Palestra sobre O</w:t>
            </w:r>
            <w:r w:rsidRPr="00CC4F77">
              <w:rPr>
                <w:noProof/>
              </w:rPr>
              <w:t>s Dez Passos da Alimentação Saudável</w:t>
            </w:r>
          </w:p>
        </w:tc>
      </w:tr>
    </w:tbl>
    <w:p w14:paraId="32DDD292" w14:textId="77777777" w:rsidR="00086D58" w:rsidRDefault="00086D58" w:rsidP="00A92809"/>
    <w:p w14:paraId="0162547E" w14:textId="340A9EDF" w:rsidR="00DD22B3" w:rsidRDefault="00DD22B3">
      <w:r>
        <w:br w:type="page"/>
      </w:r>
    </w:p>
    <w:tbl>
      <w:tblPr>
        <w:tblStyle w:val="Tabelacomgrade"/>
        <w:tblpPr w:leftFromText="141" w:rightFromText="141" w:vertAnchor="text" w:tblpXSpec="center" w:tblpY="1"/>
        <w:tblOverlap w:val="never"/>
        <w:tblW w:w="10761" w:type="dxa"/>
        <w:jc w:val="center"/>
        <w:tblCellMar>
          <w:left w:w="70" w:type="dxa"/>
          <w:right w:w="70" w:type="dxa"/>
        </w:tblCellMar>
        <w:tblLook w:val="04A0" w:firstRow="1" w:lastRow="0" w:firstColumn="1" w:lastColumn="0" w:noHBand="0" w:noVBand="1"/>
      </w:tblPr>
      <w:tblGrid>
        <w:gridCol w:w="3671"/>
        <w:gridCol w:w="3719"/>
        <w:gridCol w:w="1685"/>
        <w:gridCol w:w="1686"/>
      </w:tblGrid>
      <w:tr w:rsidR="007428C1" w:rsidRPr="00EC22E5" w14:paraId="3732AAC2" w14:textId="77777777" w:rsidTr="00A66C48">
        <w:trPr>
          <w:trHeight w:val="996"/>
          <w:jc w:val="center"/>
        </w:trPr>
        <w:tc>
          <w:tcPr>
            <w:tcW w:w="10761" w:type="dxa"/>
            <w:gridSpan w:val="4"/>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7" w:name="_Hlk134685981"/>
            <w:bookmarkEnd w:id="37"/>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53B42FAD" w:rsidR="007428C1" w:rsidRPr="00EC22E5" w:rsidRDefault="007428C1" w:rsidP="00503B23">
            <w:pPr>
              <w:spacing w:line="276" w:lineRule="auto"/>
              <w:ind w:left="-784"/>
              <w:jc w:val="center"/>
            </w:pPr>
            <w:r w:rsidRPr="00EC22E5">
              <w:t>RELATÓRIO GERENCIAL MENSAL DE EXECUÇÃO - 2</w:t>
            </w:r>
            <w:r w:rsidR="00813D03">
              <w:t>5</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A66C48">
        <w:tblPrEx>
          <w:tblCellMar>
            <w:left w:w="108" w:type="dxa"/>
            <w:right w:w="108" w:type="dxa"/>
          </w:tblCellMar>
        </w:tblPrEx>
        <w:trPr>
          <w:trHeight w:val="624"/>
          <w:jc w:val="center"/>
        </w:trPr>
        <w:tc>
          <w:tcPr>
            <w:tcW w:w="10761" w:type="dxa"/>
            <w:gridSpan w:val="4"/>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38" w:name="_Toc219473943"/>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38"/>
          </w:p>
        </w:tc>
      </w:tr>
      <w:tr w:rsidR="007428C1" w:rsidRPr="00EC22E5" w14:paraId="5792E247" w14:textId="77777777" w:rsidTr="00A66C48">
        <w:tblPrEx>
          <w:tblCellMar>
            <w:left w:w="108" w:type="dxa"/>
            <w:right w:w="108" w:type="dxa"/>
          </w:tblCellMar>
        </w:tblPrEx>
        <w:trPr>
          <w:trHeight w:val="437"/>
          <w:jc w:val="center"/>
        </w:trPr>
        <w:tc>
          <w:tcPr>
            <w:tcW w:w="10761" w:type="dxa"/>
            <w:gridSpan w:val="4"/>
            <w:tcBorders>
              <w:left w:val="double" w:sz="4" w:space="0" w:color="auto"/>
              <w:bottom w:val="double" w:sz="4" w:space="0" w:color="auto"/>
              <w:right w:val="double" w:sz="4" w:space="0" w:color="auto"/>
            </w:tcBorders>
            <w:vAlign w:val="center"/>
          </w:tcPr>
          <w:p w14:paraId="5D13B1A5" w14:textId="4040B604" w:rsidR="007428C1" w:rsidRPr="00EC22E5" w:rsidRDefault="00832F3C" w:rsidP="00503B23">
            <w:pPr>
              <w:rPr>
                <w:b/>
                <w:bCs/>
              </w:rPr>
            </w:pPr>
            <w:r>
              <w:rPr>
                <w:b/>
                <w:bCs/>
              </w:rPr>
              <w:t>MÊS DE REFERÊNCIA: OUTUBRO / 2025</w:t>
            </w:r>
          </w:p>
        </w:tc>
      </w:tr>
      <w:tr w:rsidR="007428C1" w:rsidRPr="00DC73B2" w14:paraId="42D2F7B8" w14:textId="77777777" w:rsidTr="00A66C48">
        <w:tblPrEx>
          <w:tblCellMar>
            <w:left w:w="108" w:type="dxa"/>
            <w:right w:w="108" w:type="dxa"/>
          </w:tblCellMar>
        </w:tblPrEx>
        <w:trPr>
          <w:trHeight w:hRule="exact" w:val="450"/>
          <w:jc w:val="center"/>
        </w:trPr>
        <w:tc>
          <w:tcPr>
            <w:tcW w:w="10761"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A66C48">
        <w:tblPrEx>
          <w:tblCellMar>
            <w:left w:w="108" w:type="dxa"/>
            <w:right w:w="108" w:type="dxa"/>
          </w:tblCellMar>
        </w:tblPrEx>
        <w:trPr>
          <w:trHeight w:hRule="exact" w:val="683"/>
          <w:jc w:val="center"/>
        </w:trPr>
        <w:tc>
          <w:tcPr>
            <w:tcW w:w="10761"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4D254C59" w:rsidR="007428C1" w:rsidRPr="00F33073" w:rsidRDefault="007428C1" w:rsidP="002A3773">
            <w:pPr>
              <w:pStyle w:val="Ttulo2"/>
              <w:jc w:val="center"/>
              <w:rPr>
                <w:rFonts w:asciiTheme="minorHAnsi" w:hAnsiTheme="minorHAnsi" w:cstheme="minorHAnsi"/>
                <w:b/>
                <w:bCs/>
                <w:color w:val="auto"/>
                <w:sz w:val="22"/>
                <w:szCs w:val="22"/>
              </w:rPr>
            </w:pPr>
            <w:bookmarkStart w:id="39" w:name="_Toc219473944"/>
            <w:r w:rsidRPr="00F33073">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39"/>
          </w:p>
        </w:tc>
      </w:tr>
      <w:tr w:rsidR="007428C1" w:rsidRPr="004129F9" w14:paraId="25999804" w14:textId="77777777" w:rsidTr="00A66C48">
        <w:tblPrEx>
          <w:tblCellMar>
            <w:left w:w="108" w:type="dxa"/>
            <w:right w:w="108" w:type="dxa"/>
          </w:tblCellMar>
        </w:tblPrEx>
        <w:trPr>
          <w:trHeight w:val="377"/>
          <w:jc w:val="center"/>
        </w:trPr>
        <w:tc>
          <w:tcPr>
            <w:tcW w:w="10761"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A66C48">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371"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A66C48">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685"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686"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A66C48">
        <w:tblPrEx>
          <w:tblCellMar>
            <w:left w:w="108" w:type="dxa"/>
            <w:right w:w="108" w:type="dxa"/>
          </w:tblCellMar>
        </w:tblPrEx>
        <w:trPr>
          <w:trHeight w:val="680"/>
          <w:jc w:val="center"/>
        </w:trPr>
        <w:tc>
          <w:tcPr>
            <w:tcW w:w="3671" w:type="dxa"/>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685" w:type="dxa"/>
            <w:tcBorders>
              <w:bottom w:val="single" w:sz="4" w:space="0" w:color="auto"/>
            </w:tcBorders>
            <w:vAlign w:val="center"/>
          </w:tcPr>
          <w:p w14:paraId="10543E8F" w14:textId="6E796290" w:rsidR="007428C1" w:rsidRDefault="008F55D1" w:rsidP="00503B23">
            <w:pPr>
              <w:jc w:val="center"/>
              <w:rPr>
                <w:b/>
                <w:bCs/>
                <w:color w:val="000000" w:themeColor="text1"/>
              </w:rPr>
            </w:pPr>
            <w:r>
              <w:rPr>
                <w:b/>
                <w:bCs/>
                <w:color w:val="000000" w:themeColor="text1"/>
              </w:rPr>
              <w:t>70</w:t>
            </w:r>
          </w:p>
        </w:tc>
        <w:tc>
          <w:tcPr>
            <w:tcW w:w="1686" w:type="dxa"/>
            <w:tcBorders>
              <w:bottom w:val="single" w:sz="4" w:space="0" w:color="auto"/>
              <w:right w:val="double" w:sz="4" w:space="0" w:color="auto"/>
            </w:tcBorders>
            <w:vAlign w:val="center"/>
          </w:tcPr>
          <w:p w14:paraId="0AF0A6D4" w14:textId="04DBE08B" w:rsidR="007428C1" w:rsidRPr="004C59A4" w:rsidRDefault="00A37668" w:rsidP="00503B23">
            <w:pPr>
              <w:jc w:val="center"/>
              <w:rPr>
                <w:b/>
                <w:bCs/>
              </w:rPr>
            </w:pPr>
            <w:r>
              <w:rPr>
                <w:b/>
                <w:bCs/>
              </w:rPr>
              <w:t>91</w:t>
            </w:r>
          </w:p>
        </w:tc>
      </w:tr>
      <w:tr w:rsidR="007428C1" w:rsidRPr="003507CB" w14:paraId="1022271C" w14:textId="77777777" w:rsidTr="00A66C48">
        <w:tblPrEx>
          <w:tblCellMar>
            <w:left w:w="108" w:type="dxa"/>
            <w:right w:w="108" w:type="dxa"/>
          </w:tblCellMar>
        </w:tblPrEx>
        <w:trPr>
          <w:trHeight w:val="109"/>
          <w:jc w:val="center"/>
        </w:trPr>
        <w:tc>
          <w:tcPr>
            <w:tcW w:w="10761" w:type="dxa"/>
            <w:gridSpan w:val="4"/>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A66C48">
        <w:tblPrEx>
          <w:tblCellMar>
            <w:left w:w="108" w:type="dxa"/>
            <w:right w:w="108" w:type="dxa"/>
          </w:tblCellMar>
        </w:tblPrEx>
        <w:trPr>
          <w:trHeight w:val="686"/>
          <w:jc w:val="center"/>
        </w:trPr>
        <w:tc>
          <w:tcPr>
            <w:tcW w:w="10761"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09431EBD" w14:textId="0745563F" w:rsidR="007428C1" w:rsidRPr="00F33073" w:rsidRDefault="007428C1" w:rsidP="00ED4451">
            <w:pPr>
              <w:pStyle w:val="Ttulo2"/>
              <w:jc w:val="center"/>
              <w:rPr>
                <w:rFonts w:asciiTheme="minorHAnsi" w:hAnsiTheme="minorHAnsi" w:cstheme="minorHAnsi"/>
                <w:b/>
                <w:bCs/>
                <w:color w:val="auto"/>
                <w:sz w:val="22"/>
                <w:szCs w:val="22"/>
              </w:rPr>
            </w:pPr>
            <w:bookmarkStart w:id="40" w:name="_Toc219473945"/>
            <w:r w:rsidRPr="00F33073">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40"/>
          </w:p>
        </w:tc>
      </w:tr>
      <w:tr w:rsidR="002E7BC6" w:rsidRPr="00605E5D" w14:paraId="565B2509" w14:textId="77777777" w:rsidTr="00A66C48">
        <w:tblPrEx>
          <w:tblCellMar>
            <w:left w:w="108" w:type="dxa"/>
            <w:right w:w="108" w:type="dxa"/>
          </w:tblCellMar>
        </w:tblPrEx>
        <w:trPr>
          <w:trHeight w:val="1531"/>
          <w:jc w:val="center"/>
        </w:trPr>
        <w:tc>
          <w:tcPr>
            <w:tcW w:w="10761"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5BF98DF7" w:rsidR="002E7BC6" w:rsidRPr="00605E5D" w:rsidRDefault="002E7BC6" w:rsidP="002E7BC6">
            <w:pPr>
              <w:jc w:val="both"/>
            </w:pPr>
            <w:r w:rsidRPr="00287C3B">
              <w:rPr>
                <w:b/>
                <w:bCs/>
              </w:rPr>
              <w:t>Causa:</w:t>
            </w:r>
            <w:r>
              <w:t xml:space="preserve"> </w:t>
            </w:r>
            <w:r w:rsidR="00C30DD4" w:rsidRPr="00C30DD4">
              <w:t>No mês de outubro, a Gerência de Voluntariado e Parceiras Sociais (GVPS) alcançou 130% da meta prevista para o assessoramento e capacitação das entidades sociais. Essas ofertas, assim como a realização de visitas técnicas e atendimentos personalizados, fortalecem a atuação das entidades e facilitam a identificação das necessidades e a implementação de novas práticas no dia a dia de trabalho, tornando-as mais eficientes e promovendo a conformidade com as normas vigentes do terceiro setor.</w:t>
            </w:r>
          </w:p>
        </w:tc>
      </w:tr>
      <w:tr w:rsidR="002E7BC6" w:rsidRPr="00605E5D" w14:paraId="40DFD2FC" w14:textId="77777777" w:rsidTr="00A66C48">
        <w:tblPrEx>
          <w:tblCellMar>
            <w:left w:w="108" w:type="dxa"/>
            <w:right w:w="108" w:type="dxa"/>
          </w:tblCellMar>
        </w:tblPrEx>
        <w:trPr>
          <w:trHeight w:val="693"/>
          <w:jc w:val="center"/>
        </w:trPr>
        <w:tc>
          <w:tcPr>
            <w:tcW w:w="10761"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6D8CC695" w:rsidR="002E7BC6" w:rsidRPr="00605E5D" w:rsidRDefault="002E7BC6" w:rsidP="002E7BC6">
            <w:pPr>
              <w:jc w:val="both"/>
            </w:pPr>
            <w:r w:rsidRPr="0041547D">
              <w:rPr>
                <w:b/>
                <w:bCs/>
              </w:rPr>
              <w:t xml:space="preserve">Medidas </w:t>
            </w:r>
            <w:r w:rsidR="00BF405C">
              <w:rPr>
                <w:b/>
                <w:bCs/>
              </w:rPr>
              <w:t>i</w:t>
            </w:r>
            <w:r w:rsidRPr="0041547D">
              <w:rPr>
                <w:b/>
                <w:bCs/>
              </w:rPr>
              <w:t xml:space="preserve">mplementadas/a implementar: </w:t>
            </w:r>
            <w:r w:rsidR="006130D6" w:rsidRPr="006130D6">
              <w:t>Como a meta foi superada, não há medidas saneadoras a serem implementadas.</w:t>
            </w:r>
          </w:p>
        </w:tc>
      </w:tr>
      <w:tr w:rsidR="002E7BC6" w:rsidRPr="00605E5D" w14:paraId="5DB7A566" w14:textId="77777777" w:rsidTr="00A66C48">
        <w:tblPrEx>
          <w:tblCellMar>
            <w:left w:w="108" w:type="dxa"/>
            <w:right w:w="108" w:type="dxa"/>
          </w:tblCellMar>
        </w:tblPrEx>
        <w:trPr>
          <w:trHeight w:val="624"/>
          <w:jc w:val="center"/>
        </w:trPr>
        <w:tc>
          <w:tcPr>
            <w:tcW w:w="10761"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1DD87265" w:rsidR="002E7BC6" w:rsidRPr="00605E5D" w:rsidRDefault="002E7BC6" w:rsidP="002E7BC6">
            <w:pPr>
              <w:jc w:val="both"/>
            </w:pPr>
            <w:r w:rsidRPr="0041547D">
              <w:rPr>
                <w:b/>
                <w:bCs/>
              </w:rPr>
              <w:t xml:space="preserve">Prazo para tratar a causa: </w:t>
            </w:r>
            <w:r w:rsidRPr="0041547D">
              <w:t>Não há</w:t>
            </w:r>
            <w:r>
              <w:t xml:space="preserve"> prazo.</w:t>
            </w:r>
          </w:p>
        </w:tc>
      </w:tr>
      <w:tr w:rsidR="00F33073" w:rsidRPr="00F33073" w14:paraId="67F63888" w14:textId="77777777" w:rsidTr="00A66C48">
        <w:tblPrEx>
          <w:tblCellMar>
            <w:left w:w="108" w:type="dxa"/>
            <w:right w:w="108" w:type="dxa"/>
          </w:tblCellMar>
        </w:tblPrEx>
        <w:trPr>
          <w:trHeight w:val="686"/>
          <w:jc w:val="center"/>
        </w:trPr>
        <w:tc>
          <w:tcPr>
            <w:tcW w:w="10761"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2AF984CC" w:rsidR="007428C1" w:rsidRPr="00F33073" w:rsidRDefault="007428C1" w:rsidP="00ED4451">
            <w:pPr>
              <w:pStyle w:val="Ttulo2"/>
              <w:jc w:val="center"/>
              <w:rPr>
                <w:rFonts w:asciiTheme="minorHAnsi" w:hAnsiTheme="minorHAnsi" w:cstheme="minorHAnsi"/>
                <w:b/>
                <w:bCs/>
                <w:color w:val="auto"/>
                <w:sz w:val="22"/>
                <w:szCs w:val="22"/>
              </w:rPr>
            </w:pPr>
            <w:bookmarkStart w:id="41" w:name="_Toc219473946"/>
            <w:r w:rsidRPr="00F33073">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41"/>
          </w:p>
        </w:tc>
      </w:tr>
      <w:tr w:rsidR="002E7BC6" w:rsidRPr="003507CB" w14:paraId="17FE823F" w14:textId="77777777" w:rsidTr="00A66C48">
        <w:tblPrEx>
          <w:tblCellMar>
            <w:left w:w="108" w:type="dxa"/>
            <w:right w:w="108" w:type="dxa"/>
          </w:tblCellMar>
        </w:tblPrEx>
        <w:trPr>
          <w:trHeight w:val="2494"/>
          <w:jc w:val="center"/>
        </w:trPr>
        <w:tc>
          <w:tcPr>
            <w:tcW w:w="10761" w:type="dxa"/>
            <w:gridSpan w:val="4"/>
            <w:tcBorders>
              <w:top w:val="double" w:sz="4" w:space="0" w:color="auto"/>
              <w:left w:val="double" w:sz="4" w:space="0" w:color="auto"/>
              <w:bottom w:val="double" w:sz="4" w:space="0" w:color="auto"/>
              <w:right w:val="double" w:sz="4" w:space="0" w:color="auto"/>
            </w:tcBorders>
          </w:tcPr>
          <w:p w14:paraId="2D770723" w14:textId="77777777" w:rsidR="008F55D1" w:rsidRDefault="008F55D1" w:rsidP="002C340E">
            <w:pPr>
              <w:jc w:val="both"/>
              <w:rPr>
                <w:rFonts w:cstheme="minorHAnsi"/>
              </w:rPr>
            </w:pPr>
          </w:p>
          <w:p w14:paraId="435328F8" w14:textId="7BAAFCB6" w:rsidR="00C30DD4" w:rsidRDefault="00C30DD4" w:rsidP="002C340E">
            <w:pPr>
              <w:jc w:val="both"/>
              <w:rPr>
                <w:rFonts w:cstheme="minorHAnsi"/>
              </w:rPr>
            </w:pPr>
            <w:r w:rsidRPr="00C30DD4">
              <w:rPr>
                <w:rFonts w:cstheme="minorHAnsi"/>
              </w:rPr>
              <w:t>No mês de outubro, a OVG, por meio da Gerência de Voluntariado e Parcerias Sociais (GVPS), manteve sua atuação no fortalecimento do terceiro setor. Com ações estratégicas de assessoramento, capacitação e visitas técnicas, buscamos promover o desenvolvimento institucional das entidades sociais, assegurando a conformidade com as normativas vigentes e contribuindo para uma atuação mais coordenada e eficaz em benefício do bem-estar coletivo.</w:t>
            </w:r>
          </w:p>
          <w:p w14:paraId="15F43FDA" w14:textId="0241F0D1" w:rsidR="002C340E" w:rsidRDefault="002C340E" w:rsidP="002C340E">
            <w:pPr>
              <w:jc w:val="both"/>
            </w:pPr>
          </w:p>
          <w:p w14:paraId="3DFA37BC" w14:textId="77777777" w:rsidR="00C30DD4" w:rsidRDefault="00C30DD4" w:rsidP="00C30DD4">
            <w:pPr>
              <w:spacing w:line="259" w:lineRule="auto"/>
              <w:rPr>
                <w:rFonts w:cstheme="minorHAnsi"/>
                <w:b/>
                <w:bCs/>
              </w:rPr>
            </w:pPr>
            <w:r w:rsidRPr="0048091F">
              <w:rPr>
                <w:rFonts w:cstheme="minorHAnsi"/>
                <w:b/>
                <w:bCs/>
              </w:rPr>
              <w:t>Atuação e Impactos</w:t>
            </w:r>
          </w:p>
          <w:p w14:paraId="4338F4B3" w14:textId="77777777" w:rsidR="00C30DD4" w:rsidRPr="0048091F" w:rsidRDefault="00C30DD4" w:rsidP="00C30DD4">
            <w:pPr>
              <w:spacing w:line="259" w:lineRule="auto"/>
              <w:rPr>
                <w:rFonts w:cstheme="minorHAnsi"/>
                <w:b/>
                <w:bCs/>
              </w:rPr>
            </w:pPr>
          </w:p>
          <w:p w14:paraId="7B1042DA" w14:textId="77777777" w:rsidR="00C30DD4" w:rsidRPr="0048091F" w:rsidRDefault="00C30DD4" w:rsidP="00C30DD4">
            <w:pPr>
              <w:numPr>
                <w:ilvl w:val="0"/>
                <w:numId w:val="8"/>
              </w:numPr>
              <w:jc w:val="both"/>
              <w:rPr>
                <w:rFonts w:cstheme="minorHAnsi"/>
              </w:rPr>
            </w:pPr>
            <w:r w:rsidRPr="0048091F">
              <w:rPr>
                <w:rFonts w:cstheme="minorHAnsi"/>
              </w:rPr>
              <w:t>Fortalecimento da Articulação em Rede e Atualização dos Cadastros: Realizamos visitas técnicas frequentes para cadastramento de novas entidades sociais e atualização dos cadastros existentes. Essa iniciativa não apenas amplia o alcance da nossa rede de parcerias, mas também reforça as ações do terceiro setor.</w:t>
            </w:r>
          </w:p>
          <w:p w14:paraId="346B8BE6" w14:textId="77777777" w:rsidR="004F6820" w:rsidRDefault="004F6820" w:rsidP="004F6820">
            <w:pPr>
              <w:jc w:val="both"/>
              <w:rPr>
                <w:rFonts w:cstheme="minorHAnsi"/>
                <w:b/>
                <w:bCs/>
              </w:rPr>
            </w:pPr>
          </w:p>
          <w:p w14:paraId="6A72F3C4" w14:textId="77777777" w:rsidR="00A66C48" w:rsidRDefault="00A66C48" w:rsidP="004F6820">
            <w:pPr>
              <w:jc w:val="both"/>
              <w:rPr>
                <w:rFonts w:cstheme="minorHAnsi"/>
                <w:b/>
                <w:bCs/>
              </w:rPr>
            </w:pPr>
          </w:p>
          <w:p w14:paraId="002EED62" w14:textId="77777777" w:rsidR="00A66C48" w:rsidRDefault="00A66C48" w:rsidP="004F6820">
            <w:pPr>
              <w:jc w:val="both"/>
              <w:rPr>
                <w:rFonts w:cstheme="minorHAnsi"/>
                <w:b/>
                <w:bCs/>
              </w:rPr>
            </w:pPr>
          </w:p>
          <w:p w14:paraId="20B9C620" w14:textId="77777777" w:rsidR="00A66C48" w:rsidRDefault="00A66C48" w:rsidP="004F6820">
            <w:pPr>
              <w:jc w:val="both"/>
              <w:rPr>
                <w:rFonts w:cstheme="minorHAnsi"/>
                <w:b/>
                <w:bCs/>
              </w:rPr>
            </w:pPr>
          </w:p>
          <w:p w14:paraId="1C41F0C4" w14:textId="77777777" w:rsidR="00A66C48" w:rsidRDefault="00A66C48" w:rsidP="004F6820">
            <w:pPr>
              <w:jc w:val="both"/>
              <w:rPr>
                <w:rFonts w:cstheme="minorHAnsi"/>
                <w:b/>
                <w:bCs/>
              </w:rPr>
            </w:pPr>
          </w:p>
          <w:p w14:paraId="29161C19" w14:textId="77777777" w:rsidR="00A66C48" w:rsidRDefault="00A66C48" w:rsidP="004F6820">
            <w:pPr>
              <w:jc w:val="both"/>
              <w:rPr>
                <w:rFonts w:cstheme="minorHAnsi"/>
                <w:b/>
                <w:bCs/>
              </w:rPr>
            </w:pPr>
          </w:p>
          <w:p w14:paraId="0C22C31E" w14:textId="51152CFB" w:rsidR="004F6820" w:rsidRPr="008657B5" w:rsidRDefault="004F6820" w:rsidP="004F6820">
            <w:pPr>
              <w:jc w:val="both"/>
              <w:rPr>
                <w:rFonts w:cstheme="minorHAnsi"/>
                <w:b/>
                <w:bCs/>
              </w:rPr>
            </w:pPr>
            <w:r w:rsidRPr="008657B5">
              <w:rPr>
                <w:rFonts w:cstheme="minorHAnsi"/>
                <w:b/>
                <w:bCs/>
              </w:rPr>
              <w:lastRenderedPageBreak/>
              <w:t>Detalhamento das Atividades Executadas</w:t>
            </w:r>
          </w:p>
          <w:p w14:paraId="2CA4142A" w14:textId="77777777" w:rsidR="004F6820" w:rsidRPr="0048091F" w:rsidRDefault="004F6820" w:rsidP="004F6820">
            <w:pPr>
              <w:jc w:val="both"/>
              <w:rPr>
                <w:rFonts w:cstheme="minorHAnsi"/>
              </w:rPr>
            </w:pPr>
          </w:p>
          <w:p w14:paraId="2DA666ED" w14:textId="77777777" w:rsidR="004F6820" w:rsidRDefault="004F6820" w:rsidP="004F6820">
            <w:pPr>
              <w:jc w:val="both"/>
              <w:rPr>
                <w:rFonts w:cstheme="minorHAnsi"/>
                <w:b/>
                <w:bCs/>
              </w:rPr>
            </w:pPr>
            <w:r w:rsidRPr="0048091F">
              <w:rPr>
                <w:rFonts w:cstheme="minorHAnsi"/>
                <w:b/>
                <w:bCs/>
              </w:rPr>
              <w:t>Assessoramento e Capacitação para Entidades Sociais</w:t>
            </w:r>
          </w:p>
          <w:p w14:paraId="63C75981" w14:textId="77777777" w:rsidR="004F6820" w:rsidRPr="0048091F" w:rsidRDefault="004F6820" w:rsidP="004F6820">
            <w:pPr>
              <w:jc w:val="both"/>
              <w:rPr>
                <w:rFonts w:cstheme="minorHAnsi"/>
              </w:rPr>
            </w:pPr>
            <w:r w:rsidRPr="0048091F">
              <w:rPr>
                <w:rFonts w:cstheme="minorHAnsi"/>
                <w:bCs/>
              </w:rPr>
              <w:t>A GVPS tem se dedicado</w:t>
            </w:r>
            <w:r w:rsidRPr="0048091F">
              <w:rPr>
                <w:rFonts w:cstheme="minorHAnsi"/>
              </w:rPr>
              <w:t xml:space="preserve"> à promoção do desenvolvimento institucional das entidades sociais em Goiás, oferecendo suporte técnico contínuo e capacitações específicas para otimizar a gestão e ampliar o impacto social dessas organizações. Dentre as capacitações específicas, foram 02 ações:</w:t>
            </w:r>
          </w:p>
          <w:p w14:paraId="71C187AC" w14:textId="77777777" w:rsidR="004F6820" w:rsidRPr="0048091F" w:rsidRDefault="004F6820" w:rsidP="004F6820">
            <w:pPr>
              <w:pStyle w:val="PargrafodaLista"/>
              <w:numPr>
                <w:ilvl w:val="0"/>
                <w:numId w:val="8"/>
              </w:numPr>
              <w:spacing w:beforeLines="120" w:before="288" w:afterLines="120" w:after="288"/>
              <w:jc w:val="both"/>
              <w:rPr>
                <w:rFonts w:eastAsiaTheme="minorEastAsia" w:cstheme="minorHAnsi"/>
              </w:rPr>
            </w:pPr>
            <w:r w:rsidRPr="0048091F">
              <w:rPr>
                <w:rFonts w:eastAsiaTheme="minorEastAsia" w:cstheme="minorHAnsi"/>
              </w:rPr>
              <w:t>Entidades do Bem 2025 - Formação inicial Como Receber Voluntários da OVG: Contou com a participação de 41 profissionais de 31 entidades, que passaram a contar com ferramentas e metodologias para iniciarem a estruturação de programas de voluntariado dentro de suas instituições, promovendo um ambiente colaborativo, inclusivo e acolhedor para todos envolvidos</w:t>
            </w:r>
            <w:r>
              <w:rPr>
                <w:rFonts w:eastAsiaTheme="minorEastAsia" w:cstheme="minorHAnsi"/>
              </w:rPr>
              <w:t>;</w:t>
            </w:r>
          </w:p>
          <w:p w14:paraId="287EBB36" w14:textId="77777777" w:rsidR="004F6820" w:rsidRPr="0048091F" w:rsidRDefault="004F6820" w:rsidP="004F6820">
            <w:pPr>
              <w:pStyle w:val="PargrafodaLista"/>
              <w:numPr>
                <w:ilvl w:val="0"/>
                <w:numId w:val="32"/>
              </w:numPr>
              <w:jc w:val="both"/>
              <w:rPr>
                <w:rFonts w:cstheme="minorHAnsi"/>
              </w:rPr>
            </w:pPr>
            <w:r w:rsidRPr="0048091F">
              <w:rPr>
                <w:rFonts w:cstheme="minorHAnsi"/>
              </w:rPr>
              <w:t xml:space="preserve">Capacitação e Assessoramento </w:t>
            </w:r>
            <w:r>
              <w:rPr>
                <w:rFonts w:cstheme="minorHAnsi"/>
              </w:rPr>
              <w:t xml:space="preserve">- </w:t>
            </w:r>
            <w:r w:rsidRPr="0048091F">
              <w:rPr>
                <w:rFonts w:cstheme="minorHAnsi"/>
              </w:rPr>
              <w:t>Trilha do Conhecimento - Prepar</w:t>
            </w:r>
            <w:r>
              <w:rPr>
                <w:rFonts w:cstheme="minorHAnsi"/>
              </w:rPr>
              <w:t>e</w:t>
            </w:r>
            <w:r w:rsidRPr="0048091F">
              <w:rPr>
                <w:rFonts w:cstheme="minorHAnsi"/>
              </w:rPr>
              <w:t>-se para conhecer ações da Equatorial que transformam comunidades em Goiás: No dia 27 de outubro, foi realizada uma capacitação na modalidade on</w:t>
            </w:r>
            <w:r>
              <w:rPr>
                <w:rFonts w:cstheme="minorHAnsi"/>
              </w:rPr>
              <w:t>-</w:t>
            </w:r>
            <w:r w:rsidRPr="0048091F">
              <w:rPr>
                <w:rFonts w:cstheme="minorHAnsi"/>
              </w:rPr>
              <w:t>line, com a participação de Aderson Xavier, Gerente de Relacionamento com o Cliente da Superintendência Norte Equatorial Goiás, e Aline Monteiro, Analista de Projetos do Instituto Equatorial. O evento reuniu 50 participantes, representando 38 entidades cadastradas na OVG</w:t>
            </w:r>
            <w:r>
              <w:rPr>
                <w:rFonts w:cstheme="minorHAnsi"/>
              </w:rPr>
              <w:t>,</w:t>
            </w:r>
            <w:r w:rsidRPr="0048091F">
              <w:rPr>
                <w:rFonts w:cstheme="minorHAnsi"/>
              </w:rPr>
              <w:t xml:space="preserve"> com perfil compatível à solicitação da Equatorial. A capacitação teve como objetivo orientar as entidades sociais sobre as ações desenvolvidas junto </w:t>
            </w:r>
            <w:r>
              <w:rPr>
                <w:rFonts w:cstheme="minorHAnsi"/>
              </w:rPr>
              <w:t>à</w:t>
            </w:r>
            <w:r w:rsidRPr="0048091F">
              <w:rPr>
                <w:rFonts w:cstheme="minorHAnsi"/>
              </w:rPr>
              <w:t>s comunidades, como a Tarifa Social de Energia Elétrica</w:t>
            </w:r>
            <w:r>
              <w:rPr>
                <w:rFonts w:cstheme="minorHAnsi"/>
              </w:rPr>
              <w:t>,</w:t>
            </w:r>
            <w:r w:rsidRPr="0048091F">
              <w:rPr>
                <w:rFonts w:cstheme="minorHAnsi"/>
              </w:rPr>
              <w:t xml:space="preserve"> que pode conceder desconto de até 100% para clientes que se enquadrem nos critérios e tenham o consumo mensal de até 80kwh por mês, além de Ações de Eficiência Energética</w:t>
            </w:r>
            <w:r>
              <w:rPr>
                <w:rFonts w:cstheme="minorHAnsi"/>
              </w:rPr>
              <w:t>,</w:t>
            </w:r>
            <w:r w:rsidRPr="0048091F">
              <w:rPr>
                <w:rFonts w:cstheme="minorHAnsi"/>
              </w:rPr>
              <w:t xml:space="preserve"> como troca de geladeiras e lâmpadas, atividades do E+ Profissional que oferecem cursos profissionalizantes de curta duração, dentre outras ações.</w:t>
            </w:r>
          </w:p>
          <w:p w14:paraId="7A28D93C" w14:textId="77777777" w:rsidR="004F6820" w:rsidRDefault="004F6820" w:rsidP="002C340E">
            <w:pPr>
              <w:jc w:val="both"/>
            </w:pPr>
          </w:p>
          <w:p w14:paraId="16EA43A4" w14:textId="77777777" w:rsidR="004F6820" w:rsidRPr="0048091F" w:rsidRDefault="004F6820" w:rsidP="004F6820">
            <w:pPr>
              <w:jc w:val="both"/>
              <w:rPr>
                <w:rFonts w:cstheme="minorHAnsi"/>
              </w:rPr>
            </w:pPr>
            <w:r w:rsidRPr="0048091F">
              <w:rPr>
                <w:rFonts w:cstheme="minorHAnsi"/>
                <w:b/>
                <w:bCs/>
              </w:rPr>
              <w:t>Abrangência regional das Entidades Sociais Assessoradas</w:t>
            </w:r>
          </w:p>
          <w:p w14:paraId="343196B6" w14:textId="77777777" w:rsidR="004F6820" w:rsidRPr="0048091F" w:rsidRDefault="004F6820" w:rsidP="004F6820">
            <w:pPr>
              <w:jc w:val="center"/>
              <w:rPr>
                <w:rFonts w:cstheme="minorHAnsi"/>
              </w:rPr>
            </w:pPr>
          </w:p>
          <w:p w14:paraId="6D6F9D6E" w14:textId="77777777" w:rsidR="004F6820" w:rsidRDefault="004F6820" w:rsidP="004F6820">
            <w:pPr>
              <w:jc w:val="center"/>
              <w:rPr>
                <w:rFonts w:cstheme="minorHAnsi"/>
              </w:rPr>
            </w:pPr>
            <w:r w:rsidRPr="0048091F">
              <w:rPr>
                <w:rFonts w:cstheme="minorHAnsi"/>
              </w:rPr>
              <w:t>Tabela 1: Entidades sociais assessoradas e capacitadas por município</w:t>
            </w:r>
          </w:p>
          <w:p w14:paraId="6DF77294" w14:textId="77777777" w:rsidR="004F6820" w:rsidRPr="0048091F" w:rsidRDefault="004F6820" w:rsidP="004F6820">
            <w:pPr>
              <w:jc w:val="center"/>
              <w:rPr>
                <w:rFonts w:cstheme="minorHAnsi"/>
              </w:rPr>
            </w:pPr>
          </w:p>
          <w:tbl>
            <w:tblPr>
              <w:tblStyle w:val="Tabelacomgrade"/>
              <w:tblW w:w="10085" w:type="dxa"/>
              <w:tblInd w:w="272" w:type="dxa"/>
              <w:tblLayout w:type="fixed"/>
              <w:tblLook w:val="04A0" w:firstRow="1" w:lastRow="0" w:firstColumn="1" w:lastColumn="0" w:noHBand="0" w:noVBand="1"/>
            </w:tblPr>
            <w:tblGrid>
              <w:gridCol w:w="2340"/>
              <w:gridCol w:w="942"/>
              <w:gridCol w:w="1982"/>
              <w:gridCol w:w="971"/>
              <w:gridCol w:w="2978"/>
              <w:gridCol w:w="872"/>
            </w:tblGrid>
            <w:tr w:rsidR="004F6820" w:rsidRPr="0048091F" w14:paraId="1CA18DFC" w14:textId="77777777" w:rsidTr="00FC7868">
              <w:trPr>
                <w:trHeight w:val="397"/>
              </w:trPr>
              <w:tc>
                <w:tcPr>
                  <w:tcW w:w="23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8F38E14" w14:textId="77777777" w:rsidR="004F6820" w:rsidRPr="0048091F" w:rsidRDefault="004F6820" w:rsidP="009579B2">
                  <w:pPr>
                    <w:framePr w:hSpace="141" w:wrap="around" w:vAnchor="text" w:hAnchor="text" w:xAlign="center" w:y="1"/>
                    <w:suppressOverlap/>
                    <w:jc w:val="center"/>
                    <w:rPr>
                      <w:rFonts w:cstheme="minorHAnsi"/>
                      <w:b/>
                      <w:bCs/>
                    </w:rPr>
                  </w:pPr>
                  <w:r w:rsidRPr="0048091F">
                    <w:rPr>
                      <w:rFonts w:cstheme="minorHAnsi"/>
                      <w:b/>
                      <w:bCs/>
                    </w:rPr>
                    <w:t>Município</w:t>
                  </w:r>
                </w:p>
              </w:tc>
              <w:tc>
                <w:tcPr>
                  <w:tcW w:w="9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9E67E9" w14:textId="77777777" w:rsidR="004F6820" w:rsidRPr="0048091F" w:rsidRDefault="004F6820" w:rsidP="009579B2">
                  <w:pPr>
                    <w:framePr w:hSpace="141" w:wrap="around" w:vAnchor="text" w:hAnchor="text" w:xAlign="center" w:y="1"/>
                    <w:suppressOverlap/>
                    <w:jc w:val="center"/>
                    <w:rPr>
                      <w:rFonts w:cstheme="minorHAnsi"/>
                      <w:b/>
                      <w:bCs/>
                    </w:rPr>
                  </w:pPr>
                  <w:r w:rsidRPr="0048091F">
                    <w:rPr>
                      <w:rFonts w:cstheme="minorHAnsi"/>
                      <w:b/>
                      <w:bCs/>
                    </w:rPr>
                    <w:t>Quant.</w:t>
                  </w:r>
                </w:p>
              </w:tc>
              <w:tc>
                <w:tcPr>
                  <w:tcW w:w="198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2053CE5" w14:textId="77777777" w:rsidR="004F6820" w:rsidRPr="0048091F" w:rsidRDefault="004F6820" w:rsidP="009579B2">
                  <w:pPr>
                    <w:framePr w:hSpace="141" w:wrap="around" w:vAnchor="text" w:hAnchor="text" w:xAlign="center" w:y="1"/>
                    <w:suppressOverlap/>
                    <w:jc w:val="center"/>
                    <w:rPr>
                      <w:rFonts w:cstheme="minorHAnsi"/>
                      <w:b/>
                      <w:bCs/>
                    </w:rPr>
                  </w:pPr>
                  <w:r w:rsidRPr="0048091F">
                    <w:rPr>
                      <w:rFonts w:cstheme="minorHAnsi"/>
                      <w:b/>
                      <w:bCs/>
                    </w:rPr>
                    <w:t>Município</w:t>
                  </w:r>
                </w:p>
              </w:tc>
              <w:tc>
                <w:tcPr>
                  <w:tcW w:w="97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FE0292" w14:textId="77777777" w:rsidR="004F6820" w:rsidRPr="0048091F" w:rsidRDefault="004F6820" w:rsidP="009579B2">
                  <w:pPr>
                    <w:framePr w:hSpace="141" w:wrap="around" w:vAnchor="text" w:hAnchor="text" w:xAlign="center" w:y="1"/>
                    <w:suppressOverlap/>
                    <w:jc w:val="center"/>
                    <w:rPr>
                      <w:rFonts w:cstheme="minorHAnsi"/>
                      <w:b/>
                      <w:bCs/>
                    </w:rPr>
                  </w:pPr>
                  <w:r w:rsidRPr="0048091F">
                    <w:rPr>
                      <w:rFonts w:cstheme="minorHAnsi"/>
                      <w:b/>
                      <w:bCs/>
                    </w:rPr>
                    <w:t>Quant.</w:t>
                  </w:r>
                </w:p>
              </w:tc>
              <w:tc>
                <w:tcPr>
                  <w:tcW w:w="297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B56BAA" w14:textId="77777777" w:rsidR="004F6820" w:rsidRPr="0048091F" w:rsidRDefault="004F6820" w:rsidP="009579B2">
                  <w:pPr>
                    <w:framePr w:hSpace="141" w:wrap="around" w:vAnchor="text" w:hAnchor="text" w:xAlign="center" w:y="1"/>
                    <w:suppressOverlap/>
                    <w:jc w:val="center"/>
                    <w:rPr>
                      <w:rFonts w:cstheme="minorHAnsi"/>
                      <w:b/>
                      <w:bCs/>
                    </w:rPr>
                  </w:pPr>
                  <w:r w:rsidRPr="0048091F">
                    <w:rPr>
                      <w:rFonts w:cstheme="minorHAnsi"/>
                      <w:b/>
                      <w:bCs/>
                    </w:rPr>
                    <w:t>Município</w:t>
                  </w:r>
                </w:p>
              </w:tc>
              <w:tc>
                <w:tcPr>
                  <w:tcW w:w="87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EF01D51" w14:textId="77777777" w:rsidR="004F6820" w:rsidRPr="0048091F" w:rsidRDefault="004F6820" w:rsidP="009579B2">
                  <w:pPr>
                    <w:framePr w:hSpace="141" w:wrap="around" w:vAnchor="text" w:hAnchor="text" w:xAlign="center" w:y="1"/>
                    <w:suppressOverlap/>
                    <w:jc w:val="center"/>
                    <w:rPr>
                      <w:rFonts w:cstheme="minorHAnsi"/>
                      <w:b/>
                      <w:bCs/>
                    </w:rPr>
                  </w:pPr>
                  <w:r w:rsidRPr="0048091F">
                    <w:rPr>
                      <w:rFonts w:cstheme="minorHAnsi"/>
                      <w:b/>
                      <w:bCs/>
                    </w:rPr>
                    <w:t>Quant.</w:t>
                  </w:r>
                </w:p>
              </w:tc>
            </w:tr>
            <w:tr w:rsidR="004F6820" w:rsidRPr="0048091F" w14:paraId="483FD002" w14:textId="77777777" w:rsidTr="00FC7868">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7CD0C30D"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Anápolis</w:t>
                  </w:r>
                </w:p>
              </w:tc>
              <w:tc>
                <w:tcPr>
                  <w:tcW w:w="942" w:type="dxa"/>
                  <w:tcBorders>
                    <w:top w:val="single" w:sz="4" w:space="0" w:color="auto"/>
                    <w:left w:val="single" w:sz="4" w:space="0" w:color="auto"/>
                    <w:bottom w:val="single" w:sz="4" w:space="0" w:color="auto"/>
                    <w:right w:val="single" w:sz="4" w:space="0" w:color="auto"/>
                  </w:tcBorders>
                  <w:vAlign w:val="center"/>
                </w:tcPr>
                <w:p w14:paraId="6FD7C700"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8</w:t>
                  </w:r>
                </w:p>
              </w:tc>
              <w:tc>
                <w:tcPr>
                  <w:tcW w:w="1982" w:type="dxa"/>
                  <w:tcBorders>
                    <w:top w:val="single" w:sz="4" w:space="0" w:color="auto"/>
                    <w:left w:val="single" w:sz="4" w:space="0" w:color="auto"/>
                    <w:bottom w:val="single" w:sz="4" w:space="0" w:color="auto"/>
                    <w:right w:val="single" w:sz="4" w:space="0" w:color="auto"/>
                  </w:tcBorders>
                  <w:vAlign w:val="center"/>
                </w:tcPr>
                <w:p w14:paraId="43FA3FD0"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Goiás</w:t>
                  </w:r>
                </w:p>
              </w:tc>
              <w:tc>
                <w:tcPr>
                  <w:tcW w:w="971" w:type="dxa"/>
                  <w:tcBorders>
                    <w:top w:val="single" w:sz="4" w:space="0" w:color="auto"/>
                    <w:left w:val="single" w:sz="4" w:space="0" w:color="auto"/>
                    <w:bottom w:val="single" w:sz="4" w:space="0" w:color="auto"/>
                    <w:right w:val="single" w:sz="4" w:space="0" w:color="auto"/>
                  </w:tcBorders>
                  <w:vAlign w:val="center"/>
                </w:tcPr>
                <w:p w14:paraId="726EEF4B"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2978" w:type="dxa"/>
                  <w:tcBorders>
                    <w:top w:val="single" w:sz="4" w:space="0" w:color="auto"/>
                    <w:left w:val="single" w:sz="4" w:space="0" w:color="auto"/>
                    <w:bottom w:val="single" w:sz="4" w:space="0" w:color="auto"/>
                    <w:right w:val="single" w:sz="4" w:space="0" w:color="auto"/>
                  </w:tcBorders>
                  <w:vAlign w:val="center"/>
                </w:tcPr>
                <w:p w14:paraId="24DEFD32"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Palmeiras de Goiás</w:t>
                  </w:r>
                </w:p>
              </w:tc>
              <w:tc>
                <w:tcPr>
                  <w:tcW w:w="872" w:type="dxa"/>
                  <w:tcBorders>
                    <w:top w:val="single" w:sz="4" w:space="0" w:color="auto"/>
                    <w:left w:val="single" w:sz="4" w:space="0" w:color="auto"/>
                    <w:bottom w:val="single" w:sz="4" w:space="0" w:color="auto"/>
                    <w:right w:val="single" w:sz="4" w:space="0" w:color="auto"/>
                  </w:tcBorders>
                  <w:vAlign w:val="center"/>
                </w:tcPr>
                <w:p w14:paraId="19A41ED7"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2</w:t>
                  </w:r>
                </w:p>
              </w:tc>
            </w:tr>
            <w:tr w:rsidR="004F6820" w:rsidRPr="0048091F" w14:paraId="78102A3D" w14:textId="77777777" w:rsidTr="00FC7868">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531BB584"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Anicuns</w:t>
                  </w:r>
                </w:p>
              </w:tc>
              <w:tc>
                <w:tcPr>
                  <w:tcW w:w="942" w:type="dxa"/>
                  <w:tcBorders>
                    <w:top w:val="single" w:sz="4" w:space="0" w:color="auto"/>
                    <w:left w:val="single" w:sz="4" w:space="0" w:color="auto"/>
                    <w:bottom w:val="single" w:sz="4" w:space="0" w:color="auto"/>
                    <w:right w:val="single" w:sz="4" w:space="0" w:color="auto"/>
                  </w:tcBorders>
                  <w:vAlign w:val="center"/>
                </w:tcPr>
                <w:p w14:paraId="690F6C28"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1982" w:type="dxa"/>
                  <w:tcBorders>
                    <w:top w:val="single" w:sz="4" w:space="0" w:color="auto"/>
                    <w:left w:val="single" w:sz="4" w:space="0" w:color="auto"/>
                    <w:bottom w:val="single" w:sz="4" w:space="0" w:color="auto"/>
                    <w:right w:val="single" w:sz="4" w:space="0" w:color="auto"/>
                  </w:tcBorders>
                  <w:vAlign w:val="center"/>
                </w:tcPr>
                <w:p w14:paraId="0FB52741"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Hidrolândia</w:t>
                  </w:r>
                </w:p>
              </w:tc>
              <w:tc>
                <w:tcPr>
                  <w:tcW w:w="971" w:type="dxa"/>
                  <w:tcBorders>
                    <w:top w:val="single" w:sz="4" w:space="0" w:color="auto"/>
                    <w:left w:val="single" w:sz="4" w:space="0" w:color="auto"/>
                    <w:bottom w:val="single" w:sz="4" w:space="0" w:color="auto"/>
                    <w:right w:val="single" w:sz="4" w:space="0" w:color="auto"/>
                  </w:tcBorders>
                  <w:vAlign w:val="center"/>
                </w:tcPr>
                <w:p w14:paraId="33AFB198"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2978" w:type="dxa"/>
                  <w:tcBorders>
                    <w:top w:val="single" w:sz="4" w:space="0" w:color="auto"/>
                    <w:left w:val="single" w:sz="4" w:space="0" w:color="auto"/>
                    <w:bottom w:val="single" w:sz="4" w:space="0" w:color="auto"/>
                    <w:right w:val="single" w:sz="4" w:space="0" w:color="auto"/>
                  </w:tcBorders>
                  <w:vAlign w:val="center"/>
                </w:tcPr>
                <w:p w14:paraId="763CEAE8"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Rio Verde</w:t>
                  </w:r>
                </w:p>
              </w:tc>
              <w:tc>
                <w:tcPr>
                  <w:tcW w:w="872" w:type="dxa"/>
                  <w:tcBorders>
                    <w:top w:val="single" w:sz="4" w:space="0" w:color="auto"/>
                    <w:left w:val="single" w:sz="4" w:space="0" w:color="auto"/>
                    <w:bottom w:val="single" w:sz="4" w:space="0" w:color="auto"/>
                    <w:right w:val="single" w:sz="4" w:space="0" w:color="auto"/>
                  </w:tcBorders>
                  <w:vAlign w:val="center"/>
                </w:tcPr>
                <w:p w14:paraId="1A0CCC8E"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r>
            <w:tr w:rsidR="004F6820" w:rsidRPr="0048091F" w14:paraId="62D973EB" w14:textId="77777777" w:rsidTr="00FC7868">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1F317161"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Aparecida de Goiânia</w:t>
                  </w:r>
                </w:p>
              </w:tc>
              <w:tc>
                <w:tcPr>
                  <w:tcW w:w="942" w:type="dxa"/>
                  <w:tcBorders>
                    <w:top w:val="single" w:sz="4" w:space="0" w:color="auto"/>
                    <w:left w:val="single" w:sz="4" w:space="0" w:color="auto"/>
                    <w:bottom w:val="single" w:sz="4" w:space="0" w:color="auto"/>
                    <w:right w:val="single" w:sz="4" w:space="0" w:color="auto"/>
                  </w:tcBorders>
                  <w:vAlign w:val="center"/>
                </w:tcPr>
                <w:p w14:paraId="46D75C99"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12</w:t>
                  </w:r>
                </w:p>
              </w:tc>
              <w:tc>
                <w:tcPr>
                  <w:tcW w:w="1982" w:type="dxa"/>
                  <w:tcBorders>
                    <w:top w:val="single" w:sz="4" w:space="0" w:color="auto"/>
                    <w:left w:val="single" w:sz="4" w:space="0" w:color="auto"/>
                    <w:bottom w:val="single" w:sz="4" w:space="0" w:color="auto"/>
                    <w:right w:val="single" w:sz="4" w:space="0" w:color="auto"/>
                  </w:tcBorders>
                  <w:vAlign w:val="center"/>
                </w:tcPr>
                <w:p w14:paraId="4F082290"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Inhumas</w:t>
                  </w:r>
                </w:p>
              </w:tc>
              <w:tc>
                <w:tcPr>
                  <w:tcW w:w="971" w:type="dxa"/>
                  <w:tcBorders>
                    <w:top w:val="single" w:sz="4" w:space="0" w:color="auto"/>
                    <w:left w:val="single" w:sz="4" w:space="0" w:color="auto"/>
                    <w:bottom w:val="single" w:sz="4" w:space="0" w:color="auto"/>
                    <w:right w:val="single" w:sz="4" w:space="0" w:color="auto"/>
                  </w:tcBorders>
                  <w:vAlign w:val="center"/>
                </w:tcPr>
                <w:p w14:paraId="0622C502"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3</w:t>
                  </w:r>
                </w:p>
              </w:tc>
              <w:tc>
                <w:tcPr>
                  <w:tcW w:w="2978" w:type="dxa"/>
                  <w:tcBorders>
                    <w:top w:val="single" w:sz="4" w:space="0" w:color="auto"/>
                    <w:left w:val="single" w:sz="4" w:space="0" w:color="auto"/>
                    <w:bottom w:val="single" w:sz="4" w:space="0" w:color="auto"/>
                    <w:right w:val="single" w:sz="4" w:space="0" w:color="auto"/>
                  </w:tcBorders>
                  <w:vAlign w:val="center"/>
                </w:tcPr>
                <w:p w14:paraId="7EEC9745"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Santa Rita do Araguaia</w:t>
                  </w:r>
                </w:p>
              </w:tc>
              <w:tc>
                <w:tcPr>
                  <w:tcW w:w="872" w:type="dxa"/>
                  <w:tcBorders>
                    <w:top w:val="single" w:sz="4" w:space="0" w:color="auto"/>
                    <w:left w:val="single" w:sz="4" w:space="0" w:color="auto"/>
                    <w:bottom w:val="single" w:sz="4" w:space="0" w:color="auto"/>
                    <w:right w:val="single" w:sz="4" w:space="0" w:color="auto"/>
                  </w:tcBorders>
                  <w:vAlign w:val="center"/>
                </w:tcPr>
                <w:p w14:paraId="55741F16"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r>
            <w:tr w:rsidR="004F6820" w:rsidRPr="0048091F" w14:paraId="79AF7A7F" w14:textId="77777777" w:rsidTr="00FC7868">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4B40F1E9"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Aragoiânia</w:t>
                  </w:r>
                </w:p>
              </w:tc>
              <w:tc>
                <w:tcPr>
                  <w:tcW w:w="942" w:type="dxa"/>
                  <w:tcBorders>
                    <w:top w:val="single" w:sz="4" w:space="0" w:color="auto"/>
                    <w:left w:val="single" w:sz="4" w:space="0" w:color="auto"/>
                    <w:bottom w:val="single" w:sz="4" w:space="0" w:color="auto"/>
                    <w:right w:val="single" w:sz="4" w:space="0" w:color="auto"/>
                  </w:tcBorders>
                  <w:vAlign w:val="center"/>
                </w:tcPr>
                <w:p w14:paraId="158D54EF"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1982" w:type="dxa"/>
                  <w:tcBorders>
                    <w:top w:val="single" w:sz="4" w:space="0" w:color="auto"/>
                    <w:left w:val="single" w:sz="4" w:space="0" w:color="auto"/>
                    <w:bottom w:val="single" w:sz="4" w:space="0" w:color="auto"/>
                    <w:right w:val="single" w:sz="4" w:space="0" w:color="auto"/>
                  </w:tcBorders>
                  <w:vAlign w:val="center"/>
                </w:tcPr>
                <w:p w14:paraId="6A000DC4"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Itaberaí</w:t>
                  </w:r>
                </w:p>
              </w:tc>
              <w:tc>
                <w:tcPr>
                  <w:tcW w:w="971" w:type="dxa"/>
                  <w:tcBorders>
                    <w:top w:val="single" w:sz="4" w:space="0" w:color="auto"/>
                    <w:left w:val="single" w:sz="4" w:space="0" w:color="auto"/>
                    <w:bottom w:val="single" w:sz="4" w:space="0" w:color="auto"/>
                    <w:right w:val="single" w:sz="4" w:space="0" w:color="auto"/>
                  </w:tcBorders>
                  <w:vAlign w:val="center"/>
                </w:tcPr>
                <w:p w14:paraId="1F1D1A35"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2978" w:type="dxa"/>
                  <w:tcBorders>
                    <w:top w:val="single" w:sz="4" w:space="0" w:color="auto"/>
                    <w:left w:val="single" w:sz="4" w:space="0" w:color="auto"/>
                    <w:bottom w:val="single" w:sz="4" w:space="0" w:color="auto"/>
                    <w:right w:val="single" w:sz="4" w:space="0" w:color="auto"/>
                  </w:tcBorders>
                  <w:vAlign w:val="center"/>
                </w:tcPr>
                <w:p w14:paraId="3A831C5A"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Santa Tereza de Goiás</w:t>
                  </w:r>
                </w:p>
              </w:tc>
              <w:tc>
                <w:tcPr>
                  <w:tcW w:w="872" w:type="dxa"/>
                  <w:tcBorders>
                    <w:top w:val="single" w:sz="4" w:space="0" w:color="auto"/>
                    <w:left w:val="single" w:sz="4" w:space="0" w:color="auto"/>
                    <w:bottom w:val="single" w:sz="4" w:space="0" w:color="auto"/>
                    <w:right w:val="single" w:sz="4" w:space="0" w:color="auto"/>
                  </w:tcBorders>
                  <w:vAlign w:val="center"/>
                </w:tcPr>
                <w:p w14:paraId="52E36BE8"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r>
            <w:tr w:rsidR="004F6820" w:rsidRPr="0048091F" w14:paraId="76FA0A6F" w14:textId="77777777" w:rsidTr="00FC7868">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5BFB4475" w14:textId="77777777" w:rsidR="004F6820" w:rsidRPr="0048091F" w:rsidRDefault="004F6820" w:rsidP="009579B2">
                  <w:pPr>
                    <w:framePr w:hSpace="141" w:wrap="around" w:vAnchor="text" w:hAnchor="text" w:xAlign="center" w:y="1"/>
                    <w:suppressOverlap/>
                    <w:rPr>
                      <w:rFonts w:cstheme="minorHAnsi"/>
                    </w:rPr>
                  </w:pPr>
                  <w:proofErr w:type="spellStart"/>
                  <w:r w:rsidRPr="0048091F">
                    <w:rPr>
                      <w:rFonts w:cstheme="minorHAnsi"/>
                    </w:rPr>
                    <w:t>Araguapaz</w:t>
                  </w:r>
                  <w:proofErr w:type="spellEnd"/>
                </w:p>
              </w:tc>
              <w:tc>
                <w:tcPr>
                  <w:tcW w:w="942" w:type="dxa"/>
                  <w:tcBorders>
                    <w:top w:val="single" w:sz="4" w:space="0" w:color="auto"/>
                    <w:left w:val="single" w:sz="4" w:space="0" w:color="auto"/>
                    <w:bottom w:val="single" w:sz="4" w:space="0" w:color="auto"/>
                    <w:right w:val="single" w:sz="4" w:space="0" w:color="auto"/>
                  </w:tcBorders>
                  <w:vAlign w:val="center"/>
                </w:tcPr>
                <w:p w14:paraId="517E331D"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1982" w:type="dxa"/>
                  <w:tcBorders>
                    <w:top w:val="single" w:sz="4" w:space="0" w:color="auto"/>
                    <w:left w:val="single" w:sz="4" w:space="0" w:color="auto"/>
                    <w:bottom w:val="single" w:sz="4" w:space="0" w:color="auto"/>
                    <w:right w:val="single" w:sz="4" w:space="0" w:color="auto"/>
                  </w:tcBorders>
                  <w:vAlign w:val="center"/>
                </w:tcPr>
                <w:p w14:paraId="717BCDFA"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Jataí</w:t>
                  </w:r>
                </w:p>
              </w:tc>
              <w:tc>
                <w:tcPr>
                  <w:tcW w:w="971" w:type="dxa"/>
                  <w:tcBorders>
                    <w:top w:val="single" w:sz="4" w:space="0" w:color="auto"/>
                    <w:left w:val="single" w:sz="4" w:space="0" w:color="auto"/>
                    <w:bottom w:val="single" w:sz="4" w:space="0" w:color="auto"/>
                    <w:right w:val="single" w:sz="4" w:space="0" w:color="auto"/>
                  </w:tcBorders>
                  <w:vAlign w:val="center"/>
                </w:tcPr>
                <w:p w14:paraId="3599E5FC"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3</w:t>
                  </w:r>
                </w:p>
              </w:tc>
              <w:tc>
                <w:tcPr>
                  <w:tcW w:w="2978" w:type="dxa"/>
                  <w:tcBorders>
                    <w:top w:val="single" w:sz="4" w:space="0" w:color="auto"/>
                    <w:left w:val="single" w:sz="4" w:space="0" w:color="auto"/>
                    <w:bottom w:val="single" w:sz="4" w:space="0" w:color="auto"/>
                    <w:right w:val="single" w:sz="4" w:space="0" w:color="auto"/>
                  </w:tcBorders>
                  <w:vAlign w:val="center"/>
                </w:tcPr>
                <w:p w14:paraId="6C18B941"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Santo Antônio do Descoberto</w:t>
                  </w:r>
                </w:p>
              </w:tc>
              <w:tc>
                <w:tcPr>
                  <w:tcW w:w="872" w:type="dxa"/>
                  <w:tcBorders>
                    <w:top w:val="single" w:sz="4" w:space="0" w:color="auto"/>
                    <w:left w:val="single" w:sz="4" w:space="0" w:color="auto"/>
                    <w:bottom w:val="single" w:sz="4" w:space="0" w:color="auto"/>
                    <w:right w:val="single" w:sz="4" w:space="0" w:color="auto"/>
                  </w:tcBorders>
                  <w:vAlign w:val="center"/>
                </w:tcPr>
                <w:p w14:paraId="0B87E21C"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7</w:t>
                  </w:r>
                </w:p>
              </w:tc>
            </w:tr>
            <w:tr w:rsidR="004F6820" w:rsidRPr="0048091F" w14:paraId="7B950221" w14:textId="77777777" w:rsidTr="00FC7868">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716F425A"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Campestre de Goiás</w:t>
                  </w:r>
                </w:p>
              </w:tc>
              <w:tc>
                <w:tcPr>
                  <w:tcW w:w="942" w:type="dxa"/>
                  <w:tcBorders>
                    <w:top w:val="single" w:sz="4" w:space="0" w:color="auto"/>
                    <w:left w:val="single" w:sz="4" w:space="0" w:color="auto"/>
                    <w:bottom w:val="single" w:sz="4" w:space="0" w:color="auto"/>
                    <w:right w:val="single" w:sz="4" w:space="0" w:color="auto"/>
                  </w:tcBorders>
                  <w:vAlign w:val="center"/>
                </w:tcPr>
                <w:p w14:paraId="5451649D"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1982" w:type="dxa"/>
                  <w:tcBorders>
                    <w:top w:val="single" w:sz="4" w:space="0" w:color="auto"/>
                    <w:left w:val="single" w:sz="4" w:space="0" w:color="auto"/>
                    <w:bottom w:val="single" w:sz="4" w:space="0" w:color="auto"/>
                    <w:right w:val="single" w:sz="4" w:space="0" w:color="auto"/>
                  </w:tcBorders>
                  <w:vAlign w:val="center"/>
                </w:tcPr>
                <w:p w14:paraId="518DC6DB" w14:textId="77777777" w:rsidR="004F6820" w:rsidRPr="0048091F" w:rsidRDefault="004F6820" w:rsidP="009579B2">
                  <w:pPr>
                    <w:framePr w:hSpace="141" w:wrap="around" w:vAnchor="text" w:hAnchor="text" w:xAlign="center" w:y="1"/>
                    <w:suppressOverlap/>
                    <w:rPr>
                      <w:rFonts w:cstheme="minorHAnsi"/>
                      <w:bCs/>
                    </w:rPr>
                  </w:pPr>
                  <w:proofErr w:type="spellStart"/>
                  <w:r w:rsidRPr="0048091F">
                    <w:rPr>
                      <w:rFonts w:cstheme="minorHAnsi"/>
                    </w:rPr>
                    <w:t>Joviânia</w:t>
                  </w:r>
                  <w:proofErr w:type="spellEnd"/>
                </w:p>
              </w:tc>
              <w:tc>
                <w:tcPr>
                  <w:tcW w:w="971" w:type="dxa"/>
                  <w:tcBorders>
                    <w:top w:val="single" w:sz="4" w:space="0" w:color="auto"/>
                    <w:left w:val="single" w:sz="4" w:space="0" w:color="auto"/>
                    <w:bottom w:val="single" w:sz="4" w:space="0" w:color="auto"/>
                    <w:right w:val="single" w:sz="4" w:space="0" w:color="auto"/>
                  </w:tcBorders>
                  <w:vAlign w:val="center"/>
                </w:tcPr>
                <w:p w14:paraId="4712A802"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2978" w:type="dxa"/>
                  <w:tcBorders>
                    <w:top w:val="single" w:sz="4" w:space="0" w:color="auto"/>
                    <w:left w:val="single" w:sz="4" w:space="0" w:color="auto"/>
                    <w:bottom w:val="single" w:sz="4" w:space="0" w:color="auto"/>
                    <w:right w:val="single" w:sz="4" w:space="0" w:color="auto"/>
                  </w:tcBorders>
                  <w:vAlign w:val="center"/>
                </w:tcPr>
                <w:p w14:paraId="31C43682"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Senador Canedo</w:t>
                  </w:r>
                </w:p>
              </w:tc>
              <w:tc>
                <w:tcPr>
                  <w:tcW w:w="872" w:type="dxa"/>
                  <w:tcBorders>
                    <w:top w:val="single" w:sz="4" w:space="0" w:color="auto"/>
                    <w:left w:val="single" w:sz="4" w:space="0" w:color="auto"/>
                    <w:bottom w:val="single" w:sz="4" w:space="0" w:color="auto"/>
                    <w:right w:val="single" w:sz="4" w:space="0" w:color="auto"/>
                  </w:tcBorders>
                  <w:vAlign w:val="center"/>
                </w:tcPr>
                <w:p w14:paraId="4F6BF4A3"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2</w:t>
                  </w:r>
                </w:p>
              </w:tc>
            </w:tr>
            <w:tr w:rsidR="004F6820" w:rsidRPr="0048091F" w14:paraId="04A2A373" w14:textId="77777777" w:rsidTr="00FC7868">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1E7FA1EE"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Campo Limpo</w:t>
                  </w:r>
                </w:p>
              </w:tc>
              <w:tc>
                <w:tcPr>
                  <w:tcW w:w="942" w:type="dxa"/>
                  <w:tcBorders>
                    <w:top w:val="single" w:sz="4" w:space="0" w:color="auto"/>
                    <w:left w:val="single" w:sz="4" w:space="0" w:color="auto"/>
                    <w:bottom w:val="single" w:sz="4" w:space="0" w:color="auto"/>
                    <w:right w:val="single" w:sz="4" w:space="0" w:color="auto"/>
                  </w:tcBorders>
                  <w:vAlign w:val="center"/>
                </w:tcPr>
                <w:p w14:paraId="2173D758"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1982" w:type="dxa"/>
                  <w:tcBorders>
                    <w:top w:val="single" w:sz="4" w:space="0" w:color="auto"/>
                    <w:left w:val="single" w:sz="4" w:space="0" w:color="auto"/>
                    <w:bottom w:val="single" w:sz="4" w:space="0" w:color="auto"/>
                    <w:right w:val="single" w:sz="4" w:space="0" w:color="auto"/>
                  </w:tcBorders>
                  <w:vAlign w:val="center"/>
                </w:tcPr>
                <w:p w14:paraId="74190110"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Luziânia</w:t>
                  </w:r>
                </w:p>
              </w:tc>
              <w:tc>
                <w:tcPr>
                  <w:tcW w:w="971" w:type="dxa"/>
                  <w:tcBorders>
                    <w:top w:val="single" w:sz="4" w:space="0" w:color="auto"/>
                    <w:left w:val="single" w:sz="4" w:space="0" w:color="auto"/>
                    <w:bottom w:val="single" w:sz="4" w:space="0" w:color="auto"/>
                    <w:right w:val="single" w:sz="4" w:space="0" w:color="auto"/>
                  </w:tcBorders>
                  <w:vAlign w:val="center"/>
                </w:tcPr>
                <w:p w14:paraId="7E4AC88E"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2978" w:type="dxa"/>
                  <w:tcBorders>
                    <w:top w:val="single" w:sz="4" w:space="0" w:color="auto"/>
                    <w:left w:val="single" w:sz="4" w:space="0" w:color="auto"/>
                    <w:bottom w:val="single" w:sz="4" w:space="0" w:color="auto"/>
                    <w:right w:val="single" w:sz="4" w:space="0" w:color="auto"/>
                  </w:tcBorders>
                  <w:vAlign w:val="center"/>
                </w:tcPr>
                <w:p w14:paraId="15FCF8A2"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Simolândia</w:t>
                  </w:r>
                </w:p>
              </w:tc>
              <w:tc>
                <w:tcPr>
                  <w:tcW w:w="872" w:type="dxa"/>
                  <w:tcBorders>
                    <w:top w:val="single" w:sz="4" w:space="0" w:color="auto"/>
                    <w:left w:val="single" w:sz="4" w:space="0" w:color="auto"/>
                    <w:bottom w:val="single" w:sz="4" w:space="0" w:color="auto"/>
                    <w:right w:val="single" w:sz="4" w:space="0" w:color="auto"/>
                  </w:tcBorders>
                  <w:vAlign w:val="center"/>
                </w:tcPr>
                <w:p w14:paraId="24DB1ADF"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r>
            <w:tr w:rsidR="004F6820" w:rsidRPr="0048091F" w14:paraId="651C2EF1" w14:textId="77777777" w:rsidTr="00FC7868">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6E651C5C"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Catalão</w:t>
                  </w:r>
                </w:p>
              </w:tc>
              <w:tc>
                <w:tcPr>
                  <w:tcW w:w="942" w:type="dxa"/>
                  <w:tcBorders>
                    <w:top w:val="single" w:sz="4" w:space="0" w:color="auto"/>
                    <w:left w:val="single" w:sz="4" w:space="0" w:color="auto"/>
                    <w:bottom w:val="single" w:sz="4" w:space="0" w:color="auto"/>
                    <w:right w:val="single" w:sz="4" w:space="0" w:color="auto"/>
                  </w:tcBorders>
                  <w:vAlign w:val="center"/>
                </w:tcPr>
                <w:p w14:paraId="37FDEE5B"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2</w:t>
                  </w:r>
                </w:p>
              </w:tc>
              <w:tc>
                <w:tcPr>
                  <w:tcW w:w="1982" w:type="dxa"/>
                  <w:tcBorders>
                    <w:top w:val="single" w:sz="4" w:space="0" w:color="auto"/>
                    <w:left w:val="single" w:sz="4" w:space="0" w:color="auto"/>
                    <w:bottom w:val="single" w:sz="4" w:space="0" w:color="auto"/>
                    <w:right w:val="single" w:sz="4" w:space="0" w:color="auto"/>
                  </w:tcBorders>
                  <w:vAlign w:val="center"/>
                </w:tcPr>
                <w:p w14:paraId="23ADF97E"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Mozarlândia</w:t>
                  </w:r>
                </w:p>
              </w:tc>
              <w:tc>
                <w:tcPr>
                  <w:tcW w:w="971" w:type="dxa"/>
                  <w:tcBorders>
                    <w:top w:val="single" w:sz="4" w:space="0" w:color="auto"/>
                    <w:left w:val="single" w:sz="4" w:space="0" w:color="auto"/>
                    <w:bottom w:val="single" w:sz="4" w:space="0" w:color="auto"/>
                    <w:right w:val="single" w:sz="4" w:space="0" w:color="auto"/>
                  </w:tcBorders>
                  <w:vAlign w:val="center"/>
                </w:tcPr>
                <w:p w14:paraId="644927D8"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2978" w:type="dxa"/>
                  <w:tcBorders>
                    <w:top w:val="single" w:sz="4" w:space="0" w:color="auto"/>
                    <w:left w:val="single" w:sz="4" w:space="0" w:color="auto"/>
                    <w:bottom w:val="single" w:sz="4" w:space="0" w:color="auto"/>
                    <w:right w:val="single" w:sz="4" w:space="0" w:color="auto"/>
                  </w:tcBorders>
                  <w:vAlign w:val="center"/>
                </w:tcPr>
                <w:p w14:paraId="658A77D6"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 xml:space="preserve">Trindade </w:t>
                  </w:r>
                </w:p>
              </w:tc>
              <w:tc>
                <w:tcPr>
                  <w:tcW w:w="872" w:type="dxa"/>
                  <w:tcBorders>
                    <w:top w:val="single" w:sz="4" w:space="0" w:color="auto"/>
                    <w:left w:val="single" w:sz="4" w:space="0" w:color="auto"/>
                    <w:bottom w:val="single" w:sz="4" w:space="0" w:color="auto"/>
                    <w:right w:val="single" w:sz="4" w:space="0" w:color="auto"/>
                  </w:tcBorders>
                  <w:vAlign w:val="center"/>
                </w:tcPr>
                <w:p w14:paraId="0C243BF0"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4</w:t>
                  </w:r>
                </w:p>
              </w:tc>
            </w:tr>
            <w:tr w:rsidR="004F6820" w:rsidRPr="0048091F" w14:paraId="258D9484" w14:textId="77777777" w:rsidTr="00FC7868">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0541BBB4"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Corumbá de Goiás</w:t>
                  </w:r>
                </w:p>
              </w:tc>
              <w:tc>
                <w:tcPr>
                  <w:tcW w:w="942" w:type="dxa"/>
                  <w:tcBorders>
                    <w:top w:val="single" w:sz="4" w:space="0" w:color="auto"/>
                    <w:left w:val="single" w:sz="4" w:space="0" w:color="auto"/>
                    <w:bottom w:val="single" w:sz="4" w:space="0" w:color="auto"/>
                    <w:right w:val="single" w:sz="4" w:space="0" w:color="auto"/>
                  </w:tcBorders>
                  <w:vAlign w:val="center"/>
                </w:tcPr>
                <w:p w14:paraId="45CAAE4C"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2</w:t>
                  </w:r>
                </w:p>
              </w:tc>
              <w:tc>
                <w:tcPr>
                  <w:tcW w:w="1982" w:type="dxa"/>
                  <w:tcBorders>
                    <w:top w:val="single" w:sz="4" w:space="0" w:color="auto"/>
                    <w:left w:val="single" w:sz="4" w:space="0" w:color="auto"/>
                    <w:bottom w:val="single" w:sz="4" w:space="0" w:color="auto"/>
                    <w:right w:val="single" w:sz="4" w:space="0" w:color="auto"/>
                  </w:tcBorders>
                  <w:vAlign w:val="center"/>
                </w:tcPr>
                <w:p w14:paraId="0B8D8582"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Nerópolis</w:t>
                  </w:r>
                </w:p>
              </w:tc>
              <w:tc>
                <w:tcPr>
                  <w:tcW w:w="971" w:type="dxa"/>
                  <w:tcBorders>
                    <w:top w:val="single" w:sz="4" w:space="0" w:color="auto"/>
                    <w:left w:val="single" w:sz="4" w:space="0" w:color="auto"/>
                    <w:bottom w:val="single" w:sz="4" w:space="0" w:color="auto"/>
                    <w:right w:val="single" w:sz="4" w:space="0" w:color="auto"/>
                  </w:tcBorders>
                  <w:vAlign w:val="center"/>
                </w:tcPr>
                <w:p w14:paraId="4F479548"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2978" w:type="dxa"/>
                  <w:tcBorders>
                    <w:top w:val="single" w:sz="4" w:space="0" w:color="auto"/>
                    <w:left w:val="single" w:sz="4" w:space="0" w:color="auto"/>
                    <w:bottom w:val="single" w:sz="4" w:space="0" w:color="auto"/>
                    <w:right w:val="single" w:sz="4" w:space="0" w:color="auto"/>
                  </w:tcBorders>
                  <w:vAlign w:val="center"/>
                </w:tcPr>
                <w:p w14:paraId="0836C8D2"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Valparaíso de Goiás</w:t>
                  </w:r>
                </w:p>
              </w:tc>
              <w:tc>
                <w:tcPr>
                  <w:tcW w:w="872" w:type="dxa"/>
                  <w:tcBorders>
                    <w:top w:val="single" w:sz="4" w:space="0" w:color="auto"/>
                    <w:left w:val="single" w:sz="4" w:space="0" w:color="auto"/>
                    <w:bottom w:val="single" w:sz="4" w:space="0" w:color="auto"/>
                    <w:right w:val="single" w:sz="4" w:space="0" w:color="auto"/>
                  </w:tcBorders>
                  <w:vAlign w:val="center"/>
                </w:tcPr>
                <w:p w14:paraId="38C2D5B7"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r>
            <w:tr w:rsidR="004F6820" w:rsidRPr="0048091F" w14:paraId="57D2A96F" w14:textId="77777777" w:rsidTr="00FC7868">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438746EC"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Goianésia</w:t>
                  </w:r>
                </w:p>
              </w:tc>
              <w:tc>
                <w:tcPr>
                  <w:tcW w:w="942" w:type="dxa"/>
                  <w:tcBorders>
                    <w:top w:val="single" w:sz="4" w:space="0" w:color="auto"/>
                    <w:left w:val="single" w:sz="4" w:space="0" w:color="auto"/>
                    <w:bottom w:val="single" w:sz="4" w:space="0" w:color="auto"/>
                    <w:right w:val="single" w:sz="4" w:space="0" w:color="auto"/>
                  </w:tcBorders>
                  <w:vAlign w:val="center"/>
                </w:tcPr>
                <w:p w14:paraId="37B8A3B3"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1982" w:type="dxa"/>
                  <w:tcBorders>
                    <w:top w:val="single" w:sz="4" w:space="0" w:color="auto"/>
                    <w:left w:val="single" w:sz="4" w:space="0" w:color="auto"/>
                    <w:bottom w:val="single" w:sz="4" w:space="0" w:color="auto"/>
                    <w:right w:val="single" w:sz="4" w:space="0" w:color="auto"/>
                  </w:tcBorders>
                  <w:vAlign w:val="center"/>
                </w:tcPr>
                <w:p w14:paraId="416CED4F"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Niquelândia</w:t>
                  </w:r>
                </w:p>
              </w:tc>
              <w:tc>
                <w:tcPr>
                  <w:tcW w:w="971" w:type="dxa"/>
                  <w:tcBorders>
                    <w:top w:val="single" w:sz="4" w:space="0" w:color="auto"/>
                    <w:left w:val="single" w:sz="4" w:space="0" w:color="auto"/>
                    <w:bottom w:val="single" w:sz="4" w:space="0" w:color="auto"/>
                    <w:right w:val="single" w:sz="4" w:space="0" w:color="auto"/>
                  </w:tcBorders>
                  <w:vAlign w:val="center"/>
                </w:tcPr>
                <w:p w14:paraId="0AD8BD07"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2978" w:type="dxa"/>
                  <w:tcBorders>
                    <w:top w:val="single" w:sz="4" w:space="0" w:color="auto"/>
                    <w:left w:val="single" w:sz="4" w:space="0" w:color="auto"/>
                    <w:bottom w:val="single" w:sz="4" w:space="0" w:color="auto"/>
                    <w:right w:val="single" w:sz="4" w:space="0" w:color="auto"/>
                  </w:tcBorders>
                  <w:vAlign w:val="center"/>
                </w:tcPr>
                <w:p w14:paraId="37D87A67" w14:textId="77777777" w:rsidR="004F6820" w:rsidRPr="0048091F" w:rsidRDefault="004F6820" w:rsidP="009579B2">
                  <w:pPr>
                    <w:framePr w:hSpace="141" w:wrap="around" w:vAnchor="text" w:hAnchor="text" w:xAlign="center" w:y="1"/>
                    <w:suppressOverlap/>
                    <w:rPr>
                      <w:rFonts w:cstheme="minorHAnsi"/>
                    </w:rPr>
                  </w:pPr>
                </w:p>
              </w:tc>
              <w:tc>
                <w:tcPr>
                  <w:tcW w:w="872" w:type="dxa"/>
                  <w:tcBorders>
                    <w:top w:val="single" w:sz="4" w:space="0" w:color="auto"/>
                    <w:left w:val="single" w:sz="4" w:space="0" w:color="auto"/>
                    <w:bottom w:val="single" w:sz="4" w:space="0" w:color="auto"/>
                    <w:right w:val="single" w:sz="4" w:space="0" w:color="auto"/>
                  </w:tcBorders>
                  <w:vAlign w:val="center"/>
                </w:tcPr>
                <w:p w14:paraId="06DC987D" w14:textId="77777777" w:rsidR="004F6820" w:rsidRPr="0048091F" w:rsidRDefault="004F6820" w:rsidP="009579B2">
                  <w:pPr>
                    <w:framePr w:hSpace="141" w:wrap="around" w:vAnchor="text" w:hAnchor="text" w:xAlign="center" w:y="1"/>
                    <w:suppressOverlap/>
                    <w:jc w:val="center"/>
                    <w:rPr>
                      <w:rFonts w:cstheme="minorHAnsi"/>
                    </w:rPr>
                  </w:pPr>
                </w:p>
              </w:tc>
            </w:tr>
            <w:tr w:rsidR="004F6820" w:rsidRPr="0048091F" w14:paraId="544CE269" w14:textId="77777777" w:rsidTr="00FC7868">
              <w:trPr>
                <w:trHeight w:val="340"/>
              </w:trPr>
              <w:tc>
                <w:tcPr>
                  <w:tcW w:w="2340" w:type="dxa"/>
                  <w:tcBorders>
                    <w:top w:val="single" w:sz="4" w:space="0" w:color="auto"/>
                    <w:left w:val="single" w:sz="4" w:space="0" w:color="auto"/>
                    <w:bottom w:val="single" w:sz="4" w:space="0" w:color="auto"/>
                    <w:right w:val="single" w:sz="4" w:space="0" w:color="auto"/>
                  </w:tcBorders>
                  <w:vAlign w:val="center"/>
                </w:tcPr>
                <w:p w14:paraId="47BADFBD"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Goiânia</w:t>
                  </w:r>
                </w:p>
              </w:tc>
              <w:tc>
                <w:tcPr>
                  <w:tcW w:w="942" w:type="dxa"/>
                  <w:tcBorders>
                    <w:top w:val="single" w:sz="4" w:space="0" w:color="auto"/>
                    <w:left w:val="single" w:sz="4" w:space="0" w:color="auto"/>
                    <w:bottom w:val="single" w:sz="4" w:space="0" w:color="auto"/>
                    <w:right w:val="single" w:sz="4" w:space="0" w:color="auto"/>
                  </w:tcBorders>
                  <w:vAlign w:val="center"/>
                </w:tcPr>
                <w:p w14:paraId="67263C63"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26</w:t>
                  </w:r>
                </w:p>
              </w:tc>
              <w:tc>
                <w:tcPr>
                  <w:tcW w:w="1982" w:type="dxa"/>
                  <w:tcBorders>
                    <w:top w:val="single" w:sz="4" w:space="0" w:color="auto"/>
                    <w:left w:val="single" w:sz="4" w:space="0" w:color="auto"/>
                    <w:bottom w:val="single" w:sz="4" w:space="0" w:color="auto"/>
                    <w:right w:val="single" w:sz="4" w:space="0" w:color="auto"/>
                  </w:tcBorders>
                  <w:vAlign w:val="center"/>
                </w:tcPr>
                <w:p w14:paraId="40E77CEE" w14:textId="77777777" w:rsidR="004F6820" w:rsidRPr="0048091F" w:rsidRDefault="004F6820" w:rsidP="009579B2">
                  <w:pPr>
                    <w:framePr w:hSpace="141" w:wrap="around" w:vAnchor="text" w:hAnchor="text" w:xAlign="center" w:y="1"/>
                    <w:suppressOverlap/>
                    <w:rPr>
                      <w:rFonts w:cstheme="minorHAnsi"/>
                    </w:rPr>
                  </w:pPr>
                  <w:r w:rsidRPr="0048091F">
                    <w:rPr>
                      <w:rFonts w:cstheme="minorHAnsi"/>
                    </w:rPr>
                    <w:t>Novo Gama</w:t>
                  </w:r>
                </w:p>
              </w:tc>
              <w:tc>
                <w:tcPr>
                  <w:tcW w:w="971" w:type="dxa"/>
                  <w:tcBorders>
                    <w:top w:val="single" w:sz="4" w:space="0" w:color="auto"/>
                    <w:left w:val="single" w:sz="4" w:space="0" w:color="auto"/>
                    <w:bottom w:val="single" w:sz="4" w:space="0" w:color="auto"/>
                    <w:right w:val="single" w:sz="4" w:space="0" w:color="auto"/>
                  </w:tcBorders>
                  <w:vAlign w:val="center"/>
                </w:tcPr>
                <w:p w14:paraId="0BB07D92" w14:textId="77777777" w:rsidR="004F6820" w:rsidRPr="0048091F" w:rsidRDefault="004F6820" w:rsidP="009579B2">
                  <w:pPr>
                    <w:framePr w:hSpace="141" w:wrap="around" w:vAnchor="text" w:hAnchor="text" w:xAlign="center" w:y="1"/>
                    <w:suppressOverlap/>
                    <w:jc w:val="center"/>
                    <w:rPr>
                      <w:rFonts w:cstheme="minorHAnsi"/>
                    </w:rPr>
                  </w:pPr>
                  <w:r w:rsidRPr="0048091F">
                    <w:rPr>
                      <w:rFonts w:cstheme="minorHAnsi"/>
                    </w:rPr>
                    <w:t>1</w:t>
                  </w:r>
                </w:p>
              </w:tc>
              <w:tc>
                <w:tcPr>
                  <w:tcW w:w="2978" w:type="dxa"/>
                  <w:tcBorders>
                    <w:top w:val="single" w:sz="4" w:space="0" w:color="auto"/>
                    <w:left w:val="single" w:sz="4" w:space="0" w:color="auto"/>
                    <w:bottom w:val="single" w:sz="4" w:space="0" w:color="auto"/>
                    <w:right w:val="single" w:sz="4" w:space="0" w:color="auto"/>
                  </w:tcBorders>
                  <w:vAlign w:val="center"/>
                </w:tcPr>
                <w:p w14:paraId="0CCE0BFB" w14:textId="77777777" w:rsidR="004F6820" w:rsidRPr="0048091F" w:rsidRDefault="004F6820" w:rsidP="009579B2">
                  <w:pPr>
                    <w:framePr w:hSpace="141" w:wrap="around" w:vAnchor="text" w:hAnchor="text" w:xAlign="center" w:y="1"/>
                    <w:suppressOverlap/>
                    <w:rPr>
                      <w:rFonts w:cstheme="minorHAnsi"/>
                    </w:rPr>
                  </w:pPr>
                </w:p>
              </w:tc>
              <w:tc>
                <w:tcPr>
                  <w:tcW w:w="872" w:type="dxa"/>
                  <w:tcBorders>
                    <w:top w:val="single" w:sz="4" w:space="0" w:color="auto"/>
                    <w:left w:val="single" w:sz="4" w:space="0" w:color="auto"/>
                    <w:bottom w:val="single" w:sz="4" w:space="0" w:color="auto"/>
                    <w:right w:val="single" w:sz="4" w:space="0" w:color="auto"/>
                  </w:tcBorders>
                  <w:vAlign w:val="center"/>
                </w:tcPr>
                <w:p w14:paraId="57AE49AA" w14:textId="77777777" w:rsidR="004F6820" w:rsidRPr="0048091F" w:rsidRDefault="004F6820" w:rsidP="009579B2">
                  <w:pPr>
                    <w:framePr w:hSpace="141" w:wrap="around" w:vAnchor="text" w:hAnchor="text" w:xAlign="center" w:y="1"/>
                    <w:suppressOverlap/>
                    <w:jc w:val="center"/>
                    <w:rPr>
                      <w:rFonts w:cstheme="minorHAnsi"/>
                    </w:rPr>
                  </w:pPr>
                </w:p>
              </w:tc>
            </w:tr>
            <w:tr w:rsidR="004F6820" w:rsidRPr="0048091F" w14:paraId="670D0926" w14:textId="77777777" w:rsidTr="00FC7868">
              <w:trPr>
                <w:trHeight w:val="340"/>
              </w:trPr>
              <w:tc>
                <w:tcPr>
                  <w:tcW w:w="9213" w:type="dxa"/>
                  <w:gridSpan w:val="5"/>
                  <w:tcBorders>
                    <w:top w:val="single" w:sz="4" w:space="0" w:color="auto"/>
                    <w:left w:val="single" w:sz="4" w:space="0" w:color="auto"/>
                    <w:bottom w:val="single" w:sz="4" w:space="0" w:color="auto"/>
                    <w:right w:val="single" w:sz="4" w:space="0" w:color="auto"/>
                  </w:tcBorders>
                  <w:vAlign w:val="center"/>
                </w:tcPr>
                <w:p w14:paraId="2496C650" w14:textId="77777777" w:rsidR="004F6820" w:rsidRPr="0048091F" w:rsidRDefault="004F6820" w:rsidP="009579B2">
                  <w:pPr>
                    <w:framePr w:hSpace="141" w:wrap="around" w:vAnchor="text" w:hAnchor="text" w:xAlign="center" w:y="1"/>
                    <w:suppressOverlap/>
                    <w:jc w:val="center"/>
                    <w:rPr>
                      <w:rFonts w:cstheme="minorHAnsi"/>
                      <w:b/>
                      <w:bCs/>
                    </w:rPr>
                  </w:pPr>
                  <w:r w:rsidRPr="0048091F">
                    <w:rPr>
                      <w:rFonts w:cstheme="minorHAnsi"/>
                      <w:b/>
                      <w:bCs/>
                    </w:rPr>
                    <w:t>Total</w:t>
                  </w:r>
                </w:p>
              </w:tc>
              <w:tc>
                <w:tcPr>
                  <w:tcW w:w="872" w:type="dxa"/>
                  <w:tcBorders>
                    <w:top w:val="single" w:sz="4" w:space="0" w:color="auto"/>
                    <w:left w:val="single" w:sz="4" w:space="0" w:color="auto"/>
                    <w:bottom w:val="single" w:sz="4" w:space="0" w:color="auto"/>
                    <w:right w:val="single" w:sz="4" w:space="0" w:color="auto"/>
                  </w:tcBorders>
                  <w:vAlign w:val="center"/>
                </w:tcPr>
                <w:p w14:paraId="4742C1AE" w14:textId="77777777" w:rsidR="004F6820" w:rsidRPr="0048091F" w:rsidRDefault="004F6820" w:rsidP="009579B2">
                  <w:pPr>
                    <w:framePr w:hSpace="141" w:wrap="around" w:vAnchor="text" w:hAnchor="text" w:xAlign="center" w:y="1"/>
                    <w:suppressOverlap/>
                    <w:jc w:val="center"/>
                    <w:rPr>
                      <w:rFonts w:cstheme="minorHAnsi"/>
                      <w:b/>
                      <w:bCs/>
                    </w:rPr>
                  </w:pPr>
                  <w:r w:rsidRPr="0048091F">
                    <w:rPr>
                      <w:rFonts w:cstheme="minorHAnsi"/>
                      <w:b/>
                      <w:bCs/>
                    </w:rPr>
                    <w:t>91</w:t>
                  </w:r>
                </w:p>
              </w:tc>
            </w:tr>
          </w:tbl>
          <w:p w14:paraId="5254B681" w14:textId="77777777" w:rsidR="004F6820" w:rsidRDefault="004F6820" w:rsidP="00A66C48">
            <w:pPr>
              <w:jc w:val="both"/>
            </w:pPr>
          </w:p>
          <w:p w14:paraId="3BF84C90" w14:textId="77777777" w:rsidR="004F6820" w:rsidRPr="0048091F" w:rsidRDefault="004F6820" w:rsidP="00A66C48">
            <w:pPr>
              <w:jc w:val="both"/>
              <w:rPr>
                <w:rFonts w:cstheme="minorHAnsi"/>
              </w:rPr>
            </w:pPr>
            <w:r w:rsidRPr="0048091F">
              <w:rPr>
                <w:rFonts w:cstheme="minorHAnsi"/>
                <w:b/>
                <w:bCs/>
              </w:rPr>
              <w:t>Mobilização</w:t>
            </w:r>
            <w:r>
              <w:rPr>
                <w:rFonts w:cstheme="minorHAnsi"/>
                <w:b/>
                <w:bCs/>
              </w:rPr>
              <w:t xml:space="preserve"> de</w:t>
            </w:r>
            <w:r w:rsidRPr="0048091F">
              <w:rPr>
                <w:rFonts w:cstheme="minorHAnsi"/>
                <w:b/>
                <w:bCs/>
              </w:rPr>
              <w:t xml:space="preserve"> Entidades</w:t>
            </w:r>
            <w:r>
              <w:rPr>
                <w:rFonts w:cstheme="minorHAnsi"/>
                <w:b/>
                <w:bCs/>
              </w:rPr>
              <w:t xml:space="preserve"> Sociais para o </w:t>
            </w:r>
            <w:r w:rsidRPr="0048091F">
              <w:rPr>
                <w:rFonts w:cstheme="minorHAnsi"/>
                <w:b/>
                <w:bCs/>
              </w:rPr>
              <w:t>Natal do Bem</w:t>
            </w:r>
            <w:r>
              <w:rPr>
                <w:rFonts w:cstheme="minorHAnsi"/>
                <w:b/>
                <w:bCs/>
              </w:rPr>
              <w:t>:</w:t>
            </w:r>
            <w:r w:rsidRPr="0048091F">
              <w:rPr>
                <w:rFonts w:cstheme="minorHAnsi"/>
                <w:b/>
                <w:bCs/>
              </w:rPr>
              <w:t xml:space="preserve"> Goiânia Arena</w:t>
            </w:r>
          </w:p>
          <w:p w14:paraId="3F9DF5FF" w14:textId="77777777" w:rsidR="004F6820" w:rsidRPr="0048091F" w:rsidRDefault="004F6820" w:rsidP="00A66C48">
            <w:pPr>
              <w:jc w:val="both"/>
              <w:rPr>
                <w:rFonts w:cstheme="minorHAnsi"/>
              </w:rPr>
            </w:pPr>
            <w:r w:rsidRPr="0048091F">
              <w:rPr>
                <w:rFonts w:cstheme="minorHAnsi"/>
              </w:rPr>
              <w:t>No mês de outubro, foram realizadas três mobilizações com as entidades sociais cadastradas na OVG, com o objetivo de fortalecer a parceria na entrega de brinquedos durante o Natal do Bem, que será realizado no Goiânia Arena. Duas mobilizações ocorreram de forma presencial, reunindo 82 participantes de 69 entidades, e uma foi realizada na modalidade on-line, com a participação de 5 representantes de 4 entidades. As entidades sociais desempenham um papel fundamental para o sucesso do evento, atuando como pontes entre a OVG e as famílias usuárias assistidas. Sua colaboração é essencial para garantir que o Natal do Bem alcance um número maior de famílias, promovendo solidariedade, inclusão e o verdadeiro espírito natalino.</w:t>
            </w:r>
          </w:p>
          <w:p w14:paraId="29F30EA1" w14:textId="77777777" w:rsidR="004F6820" w:rsidRPr="0048091F" w:rsidRDefault="004F6820" w:rsidP="00A66C48">
            <w:pPr>
              <w:jc w:val="both"/>
              <w:rPr>
                <w:rFonts w:cstheme="minorHAnsi"/>
                <w:b/>
                <w:bCs/>
              </w:rPr>
            </w:pPr>
          </w:p>
          <w:p w14:paraId="76D48A93" w14:textId="77777777" w:rsidR="00FC7868" w:rsidRDefault="00FC7868" w:rsidP="00A66C48">
            <w:pPr>
              <w:jc w:val="both"/>
              <w:rPr>
                <w:rFonts w:cstheme="minorHAnsi"/>
                <w:b/>
                <w:bCs/>
              </w:rPr>
            </w:pPr>
          </w:p>
          <w:p w14:paraId="6C850BE7" w14:textId="6201B6F4" w:rsidR="004F6820" w:rsidRPr="0048091F" w:rsidRDefault="004F6820" w:rsidP="00A66C48">
            <w:pPr>
              <w:jc w:val="both"/>
              <w:rPr>
                <w:rFonts w:cstheme="minorHAnsi"/>
              </w:rPr>
            </w:pPr>
            <w:r>
              <w:rPr>
                <w:rFonts w:cstheme="minorHAnsi"/>
                <w:b/>
                <w:bCs/>
              </w:rPr>
              <w:lastRenderedPageBreak/>
              <w:t xml:space="preserve">Visitas </w:t>
            </w:r>
            <w:r w:rsidRPr="0048091F">
              <w:rPr>
                <w:rFonts w:cstheme="minorHAnsi"/>
                <w:b/>
                <w:bCs/>
              </w:rPr>
              <w:t>Técnicas em Entidades para Cadastramento na OVG</w:t>
            </w:r>
          </w:p>
          <w:p w14:paraId="47269FD1" w14:textId="77777777" w:rsidR="004F6820" w:rsidRDefault="004F6820" w:rsidP="00A66C48">
            <w:pPr>
              <w:jc w:val="both"/>
              <w:rPr>
                <w:rFonts w:cstheme="minorHAnsi"/>
              </w:rPr>
            </w:pPr>
            <w:r w:rsidRPr="0048091F">
              <w:rPr>
                <w:rFonts w:cstheme="minorHAnsi"/>
              </w:rPr>
              <w:t>A Gerência realizou 21 visitas técnicas institucionais, sendo 19 com parecer favorável e 0</w:t>
            </w:r>
            <w:r>
              <w:rPr>
                <w:rFonts w:cstheme="minorHAnsi"/>
              </w:rPr>
              <w:t>2</w:t>
            </w:r>
            <w:r w:rsidRPr="0048091F">
              <w:rPr>
                <w:rFonts w:cstheme="minorHAnsi"/>
              </w:rPr>
              <w:t xml:space="preserve"> desfavoráveis ao cadastramento, em conformidade com as normativas e regulamentos vigentes. As visitas reforçam a atuação quanto ao assessoramento técnico e administrativo para as entidades sociais:</w:t>
            </w:r>
          </w:p>
          <w:p w14:paraId="6300628D" w14:textId="77777777" w:rsidR="00A66C48" w:rsidRDefault="00A66C48" w:rsidP="00A66C48">
            <w:pPr>
              <w:jc w:val="both"/>
              <w:rPr>
                <w:rFonts w:cstheme="minorHAnsi"/>
              </w:rPr>
            </w:pPr>
          </w:p>
          <w:p w14:paraId="4018E575" w14:textId="264D92DC" w:rsidR="004F6820" w:rsidRPr="00B853B7" w:rsidRDefault="004F6820" w:rsidP="00B853B7">
            <w:pPr>
              <w:jc w:val="center"/>
              <w:rPr>
                <w:rFonts w:cstheme="minorHAnsi"/>
              </w:rPr>
            </w:pPr>
            <w:r w:rsidRPr="0048091F">
              <w:rPr>
                <w:rFonts w:cstheme="minorHAnsi"/>
              </w:rPr>
              <w:t>Tabela 2: Entidades visitadas por município</w:t>
            </w:r>
          </w:p>
          <w:p w14:paraId="18C0EAB1" w14:textId="77777777" w:rsidR="004F6820" w:rsidRDefault="004F6820" w:rsidP="002C340E">
            <w:pPr>
              <w:jc w:val="both"/>
            </w:pPr>
          </w:p>
          <w:tbl>
            <w:tblPr>
              <w:tblW w:w="7389" w:type="dxa"/>
              <w:jc w:val="center"/>
              <w:tblCellMar>
                <w:left w:w="70" w:type="dxa"/>
                <w:right w:w="70" w:type="dxa"/>
              </w:tblCellMar>
              <w:tblLook w:val="04A0" w:firstRow="1" w:lastRow="0" w:firstColumn="1" w:lastColumn="0" w:noHBand="0" w:noVBand="1"/>
            </w:tblPr>
            <w:tblGrid>
              <w:gridCol w:w="2779"/>
              <w:gridCol w:w="771"/>
              <w:gridCol w:w="3068"/>
              <w:gridCol w:w="771"/>
            </w:tblGrid>
            <w:tr w:rsidR="002F6EE5" w:rsidRPr="002F6EE5" w14:paraId="368A23DF" w14:textId="77777777" w:rsidTr="00CF59AD">
              <w:trPr>
                <w:trHeight w:val="397"/>
                <w:jc w:val="center"/>
              </w:trPr>
              <w:tc>
                <w:tcPr>
                  <w:tcW w:w="277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6D3E1B"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b/>
                      <w:bCs/>
                      <w:color w:val="000000"/>
                      <w:kern w:val="0"/>
                      <w:lang w:eastAsia="pt-BR"/>
                      <w14:ligatures w14:val="none"/>
                    </w:rPr>
                  </w:pPr>
                  <w:r w:rsidRPr="002F6EE5">
                    <w:rPr>
                      <w:rFonts w:ascii="Calibri" w:eastAsia="Times New Roman" w:hAnsi="Calibri" w:cs="Calibri"/>
                      <w:b/>
                      <w:bCs/>
                      <w:color w:val="000000"/>
                      <w:kern w:val="0"/>
                      <w:lang w:eastAsia="pt-BR"/>
                      <w14:ligatures w14:val="none"/>
                    </w:rPr>
                    <w:t>Município</w:t>
                  </w:r>
                </w:p>
              </w:tc>
              <w:tc>
                <w:tcPr>
                  <w:tcW w:w="77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F47CA8"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b/>
                      <w:bCs/>
                      <w:color w:val="000000"/>
                      <w:kern w:val="0"/>
                      <w:lang w:eastAsia="pt-BR"/>
                      <w14:ligatures w14:val="none"/>
                    </w:rPr>
                  </w:pPr>
                  <w:r w:rsidRPr="002F6EE5">
                    <w:rPr>
                      <w:rFonts w:ascii="Calibri" w:eastAsia="Times New Roman" w:hAnsi="Calibri" w:cs="Calibri"/>
                      <w:b/>
                      <w:bCs/>
                      <w:color w:val="000000"/>
                      <w:kern w:val="0"/>
                      <w:lang w:eastAsia="pt-BR"/>
                      <w14:ligatures w14:val="none"/>
                    </w:rPr>
                    <w:t>Quant.</w:t>
                  </w:r>
                </w:p>
              </w:tc>
              <w:tc>
                <w:tcPr>
                  <w:tcW w:w="30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5F139E"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b/>
                      <w:bCs/>
                      <w:color w:val="000000"/>
                      <w:kern w:val="0"/>
                      <w:lang w:eastAsia="pt-BR"/>
                      <w14:ligatures w14:val="none"/>
                    </w:rPr>
                  </w:pPr>
                  <w:r w:rsidRPr="002F6EE5">
                    <w:rPr>
                      <w:rFonts w:ascii="Calibri" w:eastAsia="Times New Roman" w:hAnsi="Calibri" w:cs="Calibri"/>
                      <w:b/>
                      <w:bCs/>
                      <w:color w:val="000000"/>
                      <w:kern w:val="0"/>
                      <w:lang w:eastAsia="pt-BR"/>
                      <w14:ligatures w14:val="none"/>
                    </w:rPr>
                    <w:t>Município</w:t>
                  </w:r>
                </w:p>
              </w:tc>
              <w:tc>
                <w:tcPr>
                  <w:tcW w:w="77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808564"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b/>
                      <w:bCs/>
                      <w:color w:val="000000"/>
                      <w:kern w:val="0"/>
                      <w:lang w:eastAsia="pt-BR"/>
                      <w14:ligatures w14:val="none"/>
                    </w:rPr>
                  </w:pPr>
                  <w:r w:rsidRPr="002F6EE5">
                    <w:rPr>
                      <w:rFonts w:ascii="Calibri" w:eastAsia="Times New Roman" w:hAnsi="Calibri" w:cs="Calibri"/>
                      <w:b/>
                      <w:bCs/>
                      <w:color w:val="000000"/>
                      <w:kern w:val="0"/>
                      <w:lang w:eastAsia="pt-BR"/>
                      <w14:ligatures w14:val="none"/>
                    </w:rPr>
                    <w:t>Quant.</w:t>
                  </w:r>
                </w:p>
              </w:tc>
            </w:tr>
            <w:tr w:rsidR="002F6EE5" w:rsidRPr="002F6EE5" w14:paraId="56F2B5D2" w14:textId="77777777" w:rsidTr="00CF59AD">
              <w:trPr>
                <w:trHeight w:val="340"/>
                <w:jc w:val="center"/>
              </w:trPr>
              <w:tc>
                <w:tcPr>
                  <w:tcW w:w="2779" w:type="dxa"/>
                  <w:tcBorders>
                    <w:top w:val="single" w:sz="4" w:space="0" w:color="auto"/>
                    <w:left w:val="single" w:sz="4" w:space="0" w:color="auto"/>
                    <w:bottom w:val="single" w:sz="4" w:space="0" w:color="auto"/>
                    <w:right w:val="single" w:sz="4" w:space="0" w:color="auto"/>
                  </w:tcBorders>
                  <w:vAlign w:val="center"/>
                  <w:hideMark/>
                </w:tcPr>
                <w:p w14:paraId="6C8EF3FB" w14:textId="77777777" w:rsidR="002F6EE5" w:rsidRPr="002F6EE5" w:rsidRDefault="002F6EE5" w:rsidP="009579B2">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Aparecida de Goiânia</w:t>
                  </w:r>
                </w:p>
              </w:tc>
              <w:tc>
                <w:tcPr>
                  <w:tcW w:w="771" w:type="dxa"/>
                  <w:tcBorders>
                    <w:top w:val="single" w:sz="4" w:space="0" w:color="auto"/>
                    <w:left w:val="single" w:sz="4" w:space="0" w:color="auto"/>
                    <w:bottom w:val="single" w:sz="4" w:space="0" w:color="auto"/>
                    <w:right w:val="single" w:sz="4" w:space="0" w:color="auto"/>
                  </w:tcBorders>
                  <w:vAlign w:val="center"/>
                  <w:hideMark/>
                </w:tcPr>
                <w:p w14:paraId="4332D972"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4</w:t>
                  </w:r>
                </w:p>
              </w:tc>
              <w:tc>
                <w:tcPr>
                  <w:tcW w:w="3068" w:type="dxa"/>
                  <w:tcBorders>
                    <w:top w:val="single" w:sz="4" w:space="0" w:color="auto"/>
                    <w:left w:val="single" w:sz="4" w:space="0" w:color="auto"/>
                    <w:bottom w:val="single" w:sz="4" w:space="0" w:color="auto"/>
                    <w:right w:val="single" w:sz="4" w:space="0" w:color="auto"/>
                  </w:tcBorders>
                  <w:vAlign w:val="center"/>
                  <w:hideMark/>
                </w:tcPr>
                <w:p w14:paraId="10CCCE99" w14:textId="77777777" w:rsidR="002F6EE5" w:rsidRPr="002F6EE5" w:rsidRDefault="002F6EE5" w:rsidP="009579B2">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Santo Antônio do Descoberto</w:t>
                  </w:r>
                </w:p>
              </w:tc>
              <w:tc>
                <w:tcPr>
                  <w:tcW w:w="771" w:type="dxa"/>
                  <w:tcBorders>
                    <w:top w:val="single" w:sz="4" w:space="0" w:color="auto"/>
                    <w:left w:val="single" w:sz="4" w:space="0" w:color="auto"/>
                    <w:bottom w:val="single" w:sz="4" w:space="0" w:color="auto"/>
                    <w:right w:val="single" w:sz="4" w:space="0" w:color="auto"/>
                  </w:tcBorders>
                  <w:vAlign w:val="center"/>
                  <w:hideMark/>
                </w:tcPr>
                <w:p w14:paraId="1C1E7171"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5</w:t>
                  </w:r>
                </w:p>
              </w:tc>
            </w:tr>
            <w:tr w:rsidR="002F6EE5" w:rsidRPr="002F6EE5" w14:paraId="6B3F8D20" w14:textId="77777777" w:rsidTr="00CF59AD">
              <w:trPr>
                <w:trHeight w:val="340"/>
                <w:jc w:val="center"/>
              </w:trPr>
              <w:tc>
                <w:tcPr>
                  <w:tcW w:w="2779" w:type="dxa"/>
                  <w:tcBorders>
                    <w:top w:val="single" w:sz="4" w:space="0" w:color="auto"/>
                    <w:left w:val="single" w:sz="4" w:space="0" w:color="auto"/>
                    <w:bottom w:val="single" w:sz="4" w:space="0" w:color="auto"/>
                    <w:right w:val="single" w:sz="4" w:space="0" w:color="auto"/>
                  </w:tcBorders>
                  <w:vAlign w:val="center"/>
                  <w:hideMark/>
                </w:tcPr>
                <w:p w14:paraId="383614DA" w14:textId="77777777" w:rsidR="002F6EE5" w:rsidRPr="002F6EE5" w:rsidRDefault="002F6EE5" w:rsidP="009579B2">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Catalão</w:t>
                  </w:r>
                </w:p>
              </w:tc>
              <w:tc>
                <w:tcPr>
                  <w:tcW w:w="771" w:type="dxa"/>
                  <w:tcBorders>
                    <w:top w:val="single" w:sz="4" w:space="0" w:color="auto"/>
                    <w:left w:val="single" w:sz="4" w:space="0" w:color="auto"/>
                    <w:bottom w:val="single" w:sz="4" w:space="0" w:color="auto"/>
                    <w:right w:val="single" w:sz="4" w:space="0" w:color="auto"/>
                  </w:tcBorders>
                  <w:vAlign w:val="center"/>
                  <w:hideMark/>
                </w:tcPr>
                <w:p w14:paraId="0DCAC7B0"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2</w:t>
                  </w:r>
                </w:p>
              </w:tc>
              <w:tc>
                <w:tcPr>
                  <w:tcW w:w="3068" w:type="dxa"/>
                  <w:tcBorders>
                    <w:top w:val="single" w:sz="4" w:space="0" w:color="auto"/>
                    <w:left w:val="single" w:sz="4" w:space="0" w:color="auto"/>
                    <w:bottom w:val="single" w:sz="4" w:space="0" w:color="auto"/>
                    <w:right w:val="single" w:sz="4" w:space="0" w:color="auto"/>
                  </w:tcBorders>
                  <w:vAlign w:val="center"/>
                  <w:hideMark/>
                </w:tcPr>
                <w:p w14:paraId="375B7245" w14:textId="77777777" w:rsidR="002F6EE5" w:rsidRPr="002F6EE5" w:rsidRDefault="002F6EE5" w:rsidP="009579B2">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São Miguel do Araguaia</w:t>
                  </w:r>
                </w:p>
              </w:tc>
              <w:tc>
                <w:tcPr>
                  <w:tcW w:w="771" w:type="dxa"/>
                  <w:tcBorders>
                    <w:top w:val="single" w:sz="4" w:space="0" w:color="auto"/>
                    <w:left w:val="single" w:sz="4" w:space="0" w:color="auto"/>
                    <w:bottom w:val="single" w:sz="4" w:space="0" w:color="auto"/>
                    <w:right w:val="single" w:sz="4" w:space="0" w:color="auto"/>
                  </w:tcBorders>
                  <w:vAlign w:val="center"/>
                  <w:hideMark/>
                </w:tcPr>
                <w:p w14:paraId="4A3B97E8"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1</w:t>
                  </w:r>
                </w:p>
              </w:tc>
            </w:tr>
            <w:tr w:rsidR="002F6EE5" w:rsidRPr="002F6EE5" w14:paraId="7E231B63" w14:textId="77777777" w:rsidTr="00CF59AD">
              <w:trPr>
                <w:trHeight w:val="340"/>
                <w:jc w:val="center"/>
              </w:trPr>
              <w:tc>
                <w:tcPr>
                  <w:tcW w:w="2779" w:type="dxa"/>
                  <w:tcBorders>
                    <w:top w:val="single" w:sz="4" w:space="0" w:color="auto"/>
                    <w:left w:val="single" w:sz="4" w:space="0" w:color="auto"/>
                    <w:bottom w:val="single" w:sz="4" w:space="0" w:color="auto"/>
                    <w:right w:val="single" w:sz="4" w:space="0" w:color="auto"/>
                  </w:tcBorders>
                  <w:vAlign w:val="center"/>
                  <w:hideMark/>
                </w:tcPr>
                <w:p w14:paraId="0015E968" w14:textId="0D9032BB" w:rsidR="002F6EE5" w:rsidRPr="002F6EE5" w:rsidRDefault="002F6EE5" w:rsidP="009579B2">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Corumbá de Goiás</w:t>
                  </w:r>
                </w:p>
              </w:tc>
              <w:tc>
                <w:tcPr>
                  <w:tcW w:w="771" w:type="dxa"/>
                  <w:tcBorders>
                    <w:top w:val="single" w:sz="4" w:space="0" w:color="auto"/>
                    <w:left w:val="single" w:sz="4" w:space="0" w:color="auto"/>
                    <w:bottom w:val="single" w:sz="4" w:space="0" w:color="auto"/>
                    <w:right w:val="single" w:sz="4" w:space="0" w:color="auto"/>
                  </w:tcBorders>
                  <w:vAlign w:val="center"/>
                  <w:hideMark/>
                </w:tcPr>
                <w:p w14:paraId="63A7FA18"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1</w:t>
                  </w:r>
                </w:p>
              </w:tc>
              <w:tc>
                <w:tcPr>
                  <w:tcW w:w="3068" w:type="dxa"/>
                  <w:tcBorders>
                    <w:top w:val="single" w:sz="4" w:space="0" w:color="auto"/>
                    <w:left w:val="single" w:sz="4" w:space="0" w:color="auto"/>
                    <w:bottom w:val="single" w:sz="4" w:space="0" w:color="auto"/>
                    <w:right w:val="single" w:sz="4" w:space="0" w:color="auto"/>
                  </w:tcBorders>
                  <w:vAlign w:val="center"/>
                  <w:hideMark/>
                </w:tcPr>
                <w:p w14:paraId="3E325737" w14:textId="77777777" w:rsidR="002F6EE5" w:rsidRPr="002F6EE5" w:rsidRDefault="002F6EE5" w:rsidP="009579B2">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Silvânia</w:t>
                  </w:r>
                </w:p>
              </w:tc>
              <w:tc>
                <w:tcPr>
                  <w:tcW w:w="771" w:type="dxa"/>
                  <w:tcBorders>
                    <w:top w:val="single" w:sz="4" w:space="0" w:color="auto"/>
                    <w:left w:val="single" w:sz="4" w:space="0" w:color="auto"/>
                    <w:bottom w:val="single" w:sz="4" w:space="0" w:color="auto"/>
                    <w:right w:val="single" w:sz="4" w:space="0" w:color="auto"/>
                  </w:tcBorders>
                  <w:vAlign w:val="center"/>
                  <w:hideMark/>
                </w:tcPr>
                <w:p w14:paraId="2C48C10F"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1</w:t>
                  </w:r>
                </w:p>
              </w:tc>
            </w:tr>
            <w:tr w:rsidR="002F6EE5" w:rsidRPr="002F6EE5" w14:paraId="2C040C4E" w14:textId="77777777" w:rsidTr="00CF59AD">
              <w:trPr>
                <w:trHeight w:val="340"/>
                <w:jc w:val="center"/>
              </w:trPr>
              <w:tc>
                <w:tcPr>
                  <w:tcW w:w="2779" w:type="dxa"/>
                  <w:tcBorders>
                    <w:top w:val="single" w:sz="4" w:space="0" w:color="auto"/>
                    <w:left w:val="single" w:sz="4" w:space="0" w:color="auto"/>
                    <w:bottom w:val="single" w:sz="4" w:space="0" w:color="auto"/>
                    <w:right w:val="single" w:sz="4" w:space="0" w:color="auto"/>
                  </w:tcBorders>
                  <w:vAlign w:val="center"/>
                  <w:hideMark/>
                </w:tcPr>
                <w:p w14:paraId="23DE94FC" w14:textId="77777777" w:rsidR="002F6EE5" w:rsidRPr="002F6EE5" w:rsidRDefault="002F6EE5" w:rsidP="009579B2">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Goiânia</w:t>
                  </w:r>
                </w:p>
              </w:tc>
              <w:tc>
                <w:tcPr>
                  <w:tcW w:w="771" w:type="dxa"/>
                  <w:tcBorders>
                    <w:top w:val="single" w:sz="4" w:space="0" w:color="auto"/>
                    <w:left w:val="single" w:sz="4" w:space="0" w:color="auto"/>
                    <w:bottom w:val="single" w:sz="4" w:space="0" w:color="auto"/>
                    <w:right w:val="single" w:sz="4" w:space="0" w:color="auto"/>
                  </w:tcBorders>
                  <w:vAlign w:val="center"/>
                  <w:hideMark/>
                </w:tcPr>
                <w:p w14:paraId="2D06504E"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1</w:t>
                  </w:r>
                </w:p>
              </w:tc>
              <w:tc>
                <w:tcPr>
                  <w:tcW w:w="3068" w:type="dxa"/>
                  <w:tcBorders>
                    <w:top w:val="single" w:sz="4" w:space="0" w:color="auto"/>
                    <w:left w:val="single" w:sz="4" w:space="0" w:color="auto"/>
                    <w:bottom w:val="single" w:sz="4" w:space="0" w:color="auto"/>
                    <w:right w:val="single" w:sz="4" w:space="0" w:color="auto"/>
                  </w:tcBorders>
                  <w:vAlign w:val="center"/>
                  <w:hideMark/>
                </w:tcPr>
                <w:p w14:paraId="6643821F" w14:textId="77777777" w:rsidR="002F6EE5" w:rsidRPr="002F6EE5" w:rsidRDefault="002F6EE5" w:rsidP="009579B2">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Três Ranchos</w:t>
                  </w:r>
                </w:p>
              </w:tc>
              <w:tc>
                <w:tcPr>
                  <w:tcW w:w="771" w:type="dxa"/>
                  <w:tcBorders>
                    <w:top w:val="single" w:sz="4" w:space="0" w:color="auto"/>
                    <w:left w:val="single" w:sz="4" w:space="0" w:color="auto"/>
                    <w:bottom w:val="single" w:sz="4" w:space="0" w:color="auto"/>
                    <w:right w:val="single" w:sz="4" w:space="0" w:color="auto"/>
                  </w:tcBorders>
                  <w:vAlign w:val="center"/>
                  <w:hideMark/>
                </w:tcPr>
                <w:p w14:paraId="46E3CB88"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1</w:t>
                  </w:r>
                </w:p>
              </w:tc>
            </w:tr>
            <w:tr w:rsidR="002F6EE5" w:rsidRPr="002F6EE5" w14:paraId="46E7E1C8" w14:textId="77777777" w:rsidTr="00CF59AD">
              <w:trPr>
                <w:trHeight w:val="340"/>
                <w:jc w:val="center"/>
              </w:trPr>
              <w:tc>
                <w:tcPr>
                  <w:tcW w:w="2779" w:type="dxa"/>
                  <w:tcBorders>
                    <w:top w:val="single" w:sz="4" w:space="0" w:color="auto"/>
                    <w:left w:val="single" w:sz="4" w:space="0" w:color="auto"/>
                    <w:bottom w:val="single" w:sz="4" w:space="0" w:color="auto"/>
                    <w:right w:val="single" w:sz="4" w:space="0" w:color="auto"/>
                  </w:tcBorders>
                  <w:vAlign w:val="center"/>
                  <w:hideMark/>
                </w:tcPr>
                <w:p w14:paraId="3258D564" w14:textId="77777777" w:rsidR="002F6EE5" w:rsidRPr="002F6EE5" w:rsidRDefault="002F6EE5" w:rsidP="009579B2">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Inhumas</w:t>
                  </w:r>
                </w:p>
              </w:tc>
              <w:tc>
                <w:tcPr>
                  <w:tcW w:w="771" w:type="dxa"/>
                  <w:tcBorders>
                    <w:top w:val="single" w:sz="4" w:space="0" w:color="auto"/>
                    <w:left w:val="single" w:sz="4" w:space="0" w:color="auto"/>
                    <w:bottom w:val="single" w:sz="4" w:space="0" w:color="auto"/>
                    <w:right w:val="single" w:sz="4" w:space="0" w:color="auto"/>
                  </w:tcBorders>
                  <w:vAlign w:val="center"/>
                  <w:hideMark/>
                </w:tcPr>
                <w:p w14:paraId="14FF3AFE"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2</w:t>
                  </w:r>
                </w:p>
              </w:tc>
              <w:tc>
                <w:tcPr>
                  <w:tcW w:w="3068" w:type="dxa"/>
                  <w:tcBorders>
                    <w:top w:val="single" w:sz="4" w:space="0" w:color="auto"/>
                    <w:left w:val="single" w:sz="4" w:space="0" w:color="auto"/>
                    <w:bottom w:val="single" w:sz="4" w:space="0" w:color="auto"/>
                    <w:right w:val="single" w:sz="4" w:space="0" w:color="auto"/>
                  </w:tcBorders>
                  <w:vAlign w:val="center"/>
                  <w:hideMark/>
                </w:tcPr>
                <w:p w14:paraId="1E86D7B3" w14:textId="77777777" w:rsidR="002F6EE5" w:rsidRPr="002F6EE5" w:rsidRDefault="002F6EE5" w:rsidP="009579B2">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Valparaíso de Goiás</w:t>
                  </w:r>
                </w:p>
              </w:tc>
              <w:tc>
                <w:tcPr>
                  <w:tcW w:w="771" w:type="dxa"/>
                  <w:tcBorders>
                    <w:top w:val="single" w:sz="4" w:space="0" w:color="auto"/>
                    <w:left w:val="single" w:sz="4" w:space="0" w:color="auto"/>
                    <w:bottom w:val="single" w:sz="4" w:space="0" w:color="auto"/>
                    <w:right w:val="single" w:sz="4" w:space="0" w:color="auto"/>
                  </w:tcBorders>
                  <w:vAlign w:val="center"/>
                  <w:hideMark/>
                </w:tcPr>
                <w:p w14:paraId="360DB50F"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1</w:t>
                  </w:r>
                </w:p>
              </w:tc>
            </w:tr>
            <w:tr w:rsidR="002F6EE5" w:rsidRPr="002F6EE5" w14:paraId="368D8628" w14:textId="77777777" w:rsidTr="00CF59AD">
              <w:trPr>
                <w:trHeight w:val="340"/>
                <w:jc w:val="center"/>
              </w:trPr>
              <w:tc>
                <w:tcPr>
                  <w:tcW w:w="2779" w:type="dxa"/>
                  <w:tcBorders>
                    <w:top w:val="single" w:sz="4" w:space="0" w:color="auto"/>
                    <w:left w:val="single" w:sz="4" w:space="0" w:color="auto"/>
                    <w:bottom w:val="single" w:sz="4" w:space="0" w:color="auto"/>
                    <w:right w:val="single" w:sz="4" w:space="0" w:color="auto"/>
                  </w:tcBorders>
                  <w:vAlign w:val="center"/>
                  <w:hideMark/>
                </w:tcPr>
                <w:p w14:paraId="48CD8D9F" w14:textId="77777777" w:rsidR="002F6EE5" w:rsidRPr="002F6EE5" w:rsidRDefault="002F6EE5" w:rsidP="009579B2">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Orizona</w:t>
                  </w:r>
                </w:p>
              </w:tc>
              <w:tc>
                <w:tcPr>
                  <w:tcW w:w="771" w:type="dxa"/>
                  <w:tcBorders>
                    <w:top w:val="single" w:sz="4" w:space="0" w:color="auto"/>
                    <w:left w:val="single" w:sz="4" w:space="0" w:color="auto"/>
                    <w:bottom w:val="single" w:sz="4" w:space="0" w:color="auto"/>
                    <w:right w:val="single" w:sz="4" w:space="0" w:color="auto"/>
                  </w:tcBorders>
                  <w:vAlign w:val="center"/>
                  <w:hideMark/>
                </w:tcPr>
                <w:p w14:paraId="10BEF00B"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2</w:t>
                  </w:r>
                </w:p>
              </w:tc>
              <w:tc>
                <w:tcPr>
                  <w:tcW w:w="3068" w:type="dxa"/>
                  <w:tcBorders>
                    <w:top w:val="single" w:sz="4" w:space="0" w:color="auto"/>
                    <w:left w:val="single" w:sz="4" w:space="0" w:color="auto"/>
                    <w:bottom w:val="single" w:sz="4" w:space="0" w:color="auto"/>
                    <w:right w:val="single" w:sz="4" w:space="0" w:color="auto"/>
                  </w:tcBorders>
                  <w:vAlign w:val="center"/>
                  <w:hideMark/>
                </w:tcPr>
                <w:p w14:paraId="080BA353" w14:textId="77777777" w:rsidR="002F6EE5" w:rsidRPr="002F6EE5" w:rsidRDefault="002F6EE5" w:rsidP="009579B2">
                  <w:pPr>
                    <w:framePr w:hSpace="141" w:wrap="around" w:vAnchor="text" w:hAnchor="text" w:xAlign="center" w:y="1"/>
                    <w:spacing w:after="0" w:line="240" w:lineRule="auto"/>
                    <w:suppressOverlap/>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 </w:t>
                  </w:r>
                </w:p>
              </w:tc>
              <w:tc>
                <w:tcPr>
                  <w:tcW w:w="771" w:type="dxa"/>
                  <w:tcBorders>
                    <w:top w:val="single" w:sz="4" w:space="0" w:color="auto"/>
                    <w:left w:val="single" w:sz="4" w:space="0" w:color="auto"/>
                    <w:bottom w:val="single" w:sz="4" w:space="0" w:color="auto"/>
                    <w:right w:val="single" w:sz="4" w:space="0" w:color="auto"/>
                  </w:tcBorders>
                  <w:vAlign w:val="center"/>
                  <w:hideMark/>
                </w:tcPr>
                <w:p w14:paraId="41856C03"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color w:val="000000"/>
                      <w:kern w:val="0"/>
                      <w:lang w:eastAsia="pt-BR"/>
                      <w14:ligatures w14:val="none"/>
                    </w:rPr>
                  </w:pPr>
                  <w:r w:rsidRPr="002F6EE5">
                    <w:rPr>
                      <w:rFonts w:ascii="Calibri" w:eastAsia="Times New Roman" w:hAnsi="Calibri" w:cs="Calibri"/>
                      <w:color w:val="000000"/>
                      <w:kern w:val="0"/>
                      <w:lang w:eastAsia="pt-BR"/>
                      <w14:ligatures w14:val="none"/>
                    </w:rPr>
                    <w:t> </w:t>
                  </w:r>
                </w:p>
              </w:tc>
            </w:tr>
            <w:tr w:rsidR="002F6EE5" w:rsidRPr="002F6EE5" w14:paraId="040D40C0" w14:textId="77777777" w:rsidTr="00CF59AD">
              <w:trPr>
                <w:trHeight w:val="340"/>
                <w:jc w:val="center"/>
              </w:trPr>
              <w:tc>
                <w:tcPr>
                  <w:tcW w:w="6618" w:type="dxa"/>
                  <w:gridSpan w:val="3"/>
                  <w:tcBorders>
                    <w:top w:val="single" w:sz="4" w:space="0" w:color="auto"/>
                    <w:left w:val="single" w:sz="4" w:space="0" w:color="auto"/>
                    <w:bottom w:val="single" w:sz="4" w:space="0" w:color="auto"/>
                    <w:right w:val="single" w:sz="4" w:space="0" w:color="auto"/>
                  </w:tcBorders>
                  <w:vAlign w:val="center"/>
                  <w:hideMark/>
                </w:tcPr>
                <w:p w14:paraId="6E6088EA" w14:textId="77777777" w:rsidR="002F6EE5" w:rsidRPr="002F6EE5" w:rsidRDefault="002F6EE5" w:rsidP="009579B2">
                  <w:pPr>
                    <w:framePr w:hSpace="141" w:wrap="around" w:vAnchor="text" w:hAnchor="text" w:xAlign="center" w:y="1"/>
                    <w:spacing w:after="0" w:line="240" w:lineRule="auto"/>
                    <w:suppressOverlap/>
                    <w:jc w:val="center"/>
                    <w:rPr>
                      <w:rFonts w:ascii="Calibri" w:eastAsia="Times New Roman" w:hAnsi="Calibri" w:cs="Calibri"/>
                      <w:b/>
                      <w:bCs/>
                      <w:color w:val="000000"/>
                      <w:kern w:val="0"/>
                      <w:lang w:eastAsia="pt-BR"/>
                      <w14:ligatures w14:val="none"/>
                    </w:rPr>
                  </w:pPr>
                  <w:r w:rsidRPr="002F6EE5">
                    <w:rPr>
                      <w:rFonts w:ascii="Calibri" w:eastAsia="Times New Roman" w:hAnsi="Calibri" w:cs="Calibri"/>
                      <w:b/>
                      <w:bCs/>
                      <w:color w:val="000000"/>
                      <w:kern w:val="0"/>
                      <w:lang w:eastAsia="pt-BR"/>
                      <w14:ligatures w14:val="none"/>
                    </w:rPr>
                    <w:t>Total</w:t>
                  </w:r>
                </w:p>
              </w:tc>
              <w:tc>
                <w:tcPr>
                  <w:tcW w:w="771" w:type="dxa"/>
                  <w:tcBorders>
                    <w:top w:val="single" w:sz="4" w:space="0" w:color="auto"/>
                    <w:left w:val="single" w:sz="4" w:space="0" w:color="auto"/>
                    <w:bottom w:val="single" w:sz="4" w:space="0" w:color="auto"/>
                    <w:right w:val="single" w:sz="4" w:space="0" w:color="auto"/>
                  </w:tcBorders>
                  <w:vAlign w:val="center"/>
                  <w:hideMark/>
                </w:tcPr>
                <w:p w14:paraId="087177CA" w14:textId="77777777" w:rsidR="002F6EE5" w:rsidRPr="00A66C48" w:rsidRDefault="002F6EE5" w:rsidP="009579B2">
                  <w:pPr>
                    <w:framePr w:hSpace="141" w:wrap="around" w:vAnchor="text" w:hAnchor="text" w:xAlign="center" w:y="1"/>
                    <w:spacing w:after="0" w:line="240" w:lineRule="auto"/>
                    <w:suppressOverlap/>
                    <w:jc w:val="center"/>
                    <w:rPr>
                      <w:rFonts w:ascii="Calibri" w:eastAsia="Times New Roman" w:hAnsi="Calibri" w:cs="Calibri"/>
                      <w:b/>
                      <w:bCs/>
                      <w:color w:val="000000"/>
                      <w:kern w:val="0"/>
                      <w:lang w:eastAsia="pt-BR"/>
                      <w14:ligatures w14:val="none"/>
                    </w:rPr>
                  </w:pPr>
                  <w:r w:rsidRPr="00A66C48">
                    <w:rPr>
                      <w:rFonts w:ascii="Calibri" w:eastAsia="Times New Roman" w:hAnsi="Calibri" w:cs="Calibri"/>
                      <w:b/>
                      <w:bCs/>
                      <w:color w:val="000000"/>
                      <w:kern w:val="0"/>
                      <w:lang w:eastAsia="pt-BR"/>
                      <w14:ligatures w14:val="none"/>
                    </w:rPr>
                    <w:t>21</w:t>
                  </w:r>
                </w:p>
              </w:tc>
            </w:tr>
          </w:tbl>
          <w:p w14:paraId="26D8A643" w14:textId="77777777" w:rsidR="002F6EE5" w:rsidRDefault="002F6EE5" w:rsidP="002C340E">
            <w:pPr>
              <w:jc w:val="both"/>
            </w:pPr>
          </w:p>
          <w:p w14:paraId="5E9BDB31" w14:textId="77777777" w:rsidR="004F6820" w:rsidRDefault="004F6820" w:rsidP="004F6820">
            <w:pPr>
              <w:jc w:val="both"/>
              <w:rPr>
                <w:rFonts w:cstheme="minorHAnsi"/>
                <w:b/>
              </w:rPr>
            </w:pPr>
            <w:r w:rsidRPr="0048091F">
              <w:rPr>
                <w:rFonts w:cstheme="minorHAnsi"/>
                <w:b/>
              </w:rPr>
              <w:t>Considerações Finais</w:t>
            </w:r>
          </w:p>
          <w:p w14:paraId="1C34DD1D" w14:textId="77777777" w:rsidR="004F6820" w:rsidRDefault="004F6820" w:rsidP="004F6820">
            <w:pPr>
              <w:jc w:val="both"/>
              <w:rPr>
                <w:rFonts w:cstheme="minorHAnsi"/>
              </w:rPr>
            </w:pPr>
            <w:r w:rsidRPr="0048091F">
              <w:rPr>
                <w:rFonts w:cstheme="minorHAnsi"/>
              </w:rPr>
              <w:t xml:space="preserve">As iniciativas implementadas em outubro evidenciam o compromisso da OVG com a promoção de um terceiro setor mais eficiente, sustentável e colaborativo. Ao conectar nossas ações </w:t>
            </w:r>
            <w:r>
              <w:rPr>
                <w:rFonts w:cstheme="minorHAnsi"/>
              </w:rPr>
              <w:t>aos Objetivos de Desenvolvimento Sustentável/ONU (</w:t>
            </w:r>
            <w:r w:rsidRPr="0048091F">
              <w:rPr>
                <w:rFonts w:cstheme="minorHAnsi"/>
              </w:rPr>
              <w:t>ODS</w:t>
            </w:r>
            <w:r>
              <w:rPr>
                <w:rFonts w:cstheme="minorHAnsi"/>
              </w:rPr>
              <w:t>)</w:t>
            </w:r>
            <w:r w:rsidRPr="0048091F">
              <w:rPr>
                <w:rFonts w:cstheme="minorHAnsi"/>
              </w:rPr>
              <w:t>, reforçamos a importância de um desenvolvimento social integrado, que contribui não só para a melhoria das práticas institucionais, mas também para o alcance de metas globais de paz, inclusão, inovação e bem-estar.</w:t>
            </w:r>
          </w:p>
          <w:p w14:paraId="3313741B" w14:textId="77777777" w:rsidR="004F6820" w:rsidRDefault="004F6820" w:rsidP="004F6820">
            <w:pPr>
              <w:jc w:val="both"/>
              <w:rPr>
                <w:rFonts w:cstheme="minorHAnsi"/>
              </w:rPr>
            </w:pPr>
          </w:p>
          <w:p w14:paraId="0C5A1018" w14:textId="66779D1B" w:rsidR="004F6820" w:rsidRDefault="004F6820" w:rsidP="004F6820">
            <w:pPr>
              <w:jc w:val="both"/>
              <w:rPr>
                <w:rFonts w:cstheme="minorHAnsi"/>
              </w:rPr>
            </w:pPr>
            <w:r w:rsidRPr="0048091F">
              <w:rPr>
                <w:rFonts w:cstheme="minorHAnsi"/>
              </w:rPr>
              <w:t>Esses esforços consolidam a nossa missão de fomentar parcerias estratégicas e de apoiar as entidades sociais no crescimento e aprimoramento das suas atividades, voltadas para a construção de um futuro mais justo e sustentável para toda a comunidade</w:t>
            </w:r>
            <w:r w:rsidRPr="0048091F">
              <w:rPr>
                <w:rFonts w:cstheme="minorHAnsi"/>
                <w:bCs/>
              </w:rPr>
              <w:t xml:space="preserve">. </w:t>
            </w:r>
            <w:r w:rsidRPr="0048091F">
              <w:rPr>
                <w:rFonts w:cstheme="minorHAnsi"/>
              </w:rPr>
              <w:t xml:space="preserve">O suporte técnico e administrativo prestado é essencial para promover a autonomia das organizações sociais (ODS 10), fomentar o desenvolvimento institucional (ODS 4) e fortalecer parcerias estratégicas (ODS 17). </w:t>
            </w:r>
            <w:r>
              <w:rPr>
                <w:rFonts w:cstheme="minorHAnsi"/>
              </w:rPr>
              <w:t xml:space="preserve">Neste mês, </w:t>
            </w:r>
            <w:r w:rsidRPr="0048091F">
              <w:rPr>
                <w:rFonts w:cstheme="minorHAnsi"/>
              </w:rPr>
              <w:t>as ações demonstraram o compromisso em qualificar as entidades para enfrentarem desafios e ampliarem seu impacto nas comunidades.</w:t>
            </w:r>
          </w:p>
          <w:p w14:paraId="76282BDA" w14:textId="77777777" w:rsidR="004F6820" w:rsidRDefault="004F6820" w:rsidP="004F6820">
            <w:pPr>
              <w:jc w:val="both"/>
              <w:rPr>
                <w:rFonts w:cstheme="minorHAnsi"/>
              </w:rPr>
            </w:pPr>
          </w:p>
          <w:p w14:paraId="1840F3E8" w14:textId="35E76658" w:rsidR="00A37668" w:rsidRDefault="004F6820" w:rsidP="002C340E">
            <w:pPr>
              <w:jc w:val="both"/>
            </w:pPr>
            <w:r w:rsidRPr="0048091F">
              <w:rPr>
                <w:rFonts w:cstheme="minorHAnsi"/>
              </w:rPr>
              <w:t>Diante disso, a Gerência de Voluntariado e Parcerias Sociais continua atuando como um elo entre voluntários, entidades sociais e equipamentos públicos de Goiás, avançando em direção à construção de uma sociedade mais solidária, sustentável e justa, alinhada aos princípios da Agenda 2030.</w:t>
            </w:r>
          </w:p>
          <w:p w14:paraId="6BE3AA05" w14:textId="59EE7695" w:rsidR="00BF405C" w:rsidRPr="002C340E" w:rsidRDefault="00BF405C" w:rsidP="002C340E">
            <w:pPr>
              <w:jc w:val="both"/>
            </w:pPr>
          </w:p>
        </w:tc>
      </w:tr>
      <w:tr w:rsidR="00F33073" w:rsidRPr="00F33073" w14:paraId="783A5136" w14:textId="77777777" w:rsidTr="00A66C48">
        <w:tblPrEx>
          <w:tblCellMar>
            <w:left w:w="108" w:type="dxa"/>
            <w:right w:w="108" w:type="dxa"/>
          </w:tblCellMar>
        </w:tblPrEx>
        <w:trPr>
          <w:trHeight w:val="794"/>
          <w:jc w:val="center"/>
        </w:trPr>
        <w:tc>
          <w:tcPr>
            <w:tcW w:w="10761"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6CDAF93F" w:rsidR="007428C1" w:rsidRPr="00F33073" w:rsidRDefault="007428C1" w:rsidP="00ED4451">
            <w:pPr>
              <w:pStyle w:val="Ttulo2"/>
              <w:jc w:val="center"/>
              <w:rPr>
                <w:rFonts w:asciiTheme="minorHAnsi" w:hAnsiTheme="minorHAnsi" w:cstheme="minorHAnsi"/>
                <w:b/>
                <w:bCs/>
                <w:color w:val="auto"/>
                <w:sz w:val="22"/>
                <w:szCs w:val="22"/>
              </w:rPr>
            </w:pPr>
            <w:bookmarkStart w:id="42" w:name="_Toc219473947"/>
            <w:r w:rsidRPr="00F33073">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42"/>
          </w:p>
        </w:tc>
      </w:tr>
      <w:tr w:rsidR="002132B6" w:rsidRPr="00EC22E5" w14:paraId="3CE0DADF" w14:textId="77777777" w:rsidTr="00A66C48">
        <w:tblPrEx>
          <w:tblCellMar>
            <w:left w:w="108" w:type="dxa"/>
            <w:right w:w="108" w:type="dxa"/>
          </w:tblCellMar>
        </w:tblPrEx>
        <w:trPr>
          <w:trHeight w:val="170"/>
          <w:jc w:val="center"/>
        </w:trPr>
        <w:tc>
          <w:tcPr>
            <w:tcW w:w="10761" w:type="dxa"/>
            <w:gridSpan w:val="4"/>
            <w:tcBorders>
              <w:top w:val="double" w:sz="4" w:space="0" w:color="auto"/>
              <w:left w:val="double" w:sz="4" w:space="0" w:color="auto"/>
              <w:bottom w:val="double" w:sz="4" w:space="0" w:color="auto"/>
              <w:right w:val="double" w:sz="4" w:space="0" w:color="auto"/>
            </w:tcBorders>
          </w:tcPr>
          <w:p w14:paraId="5857D706" w14:textId="676B96F3" w:rsidR="002132B6" w:rsidRPr="00EC22E5" w:rsidRDefault="00BA749A" w:rsidP="00392211">
            <w:pPr>
              <w:spacing w:before="40" w:after="40"/>
              <w:jc w:val="both"/>
            </w:pPr>
            <w:bookmarkStart w:id="43" w:name="_Hlk168556175"/>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2B1F19ED" w14:textId="77777777" w:rsidR="00A66C48" w:rsidRDefault="00A66C48"/>
    <w:p w14:paraId="417626CB" w14:textId="77777777" w:rsidR="00FC7868" w:rsidRDefault="00FC7868"/>
    <w:p w14:paraId="5D7B6F3A" w14:textId="77777777" w:rsidR="00FC7868" w:rsidRDefault="00FC7868"/>
    <w:p w14:paraId="7E16B166" w14:textId="77777777" w:rsidR="00FC7868" w:rsidRDefault="00FC7868"/>
    <w:p w14:paraId="7380D873" w14:textId="77777777" w:rsidR="00FC7868" w:rsidRDefault="00FC7868"/>
    <w:p w14:paraId="67B72B58" w14:textId="77777777" w:rsidR="00FC7868" w:rsidRDefault="00FC7868"/>
    <w:tbl>
      <w:tblPr>
        <w:tblStyle w:val="Tabelacomgrade"/>
        <w:tblpPr w:leftFromText="141" w:rightFromText="141" w:vertAnchor="text" w:tblpXSpec="center" w:tblpY="1"/>
        <w:tblOverlap w:val="never"/>
        <w:tblW w:w="10761" w:type="dxa"/>
        <w:jc w:val="center"/>
        <w:tblLook w:val="04A0" w:firstRow="1" w:lastRow="0" w:firstColumn="1" w:lastColumn="0" w:noHBand="0" w:noVBand="1"/>
      </w:tblPr>
      <w:tblGrid>
        <w:gridCol w:w="5327"/>
        <w:gridCol w:w="5434"/>
      </w:tblGrid>
      <w:tr w:rsidR="00FC7868" w14:paraId="3FAFCB34" w14:textId="77777777" w:rsidTr="005D5D52">
        <w:trPr>
          <w:trHeight w:val="276"/>
          <w:jc w:val="center"/>
        </w:trPr>
        <w:tc>
          <w:tcPr>
            <w:tcW w:w="10761" w:type="dxa"/>
            <w:gridSpan w:val="2"/>
            <w:tcBorders>
              <w:top w:val="double" w:sz="4" w:space="0" w:color="auto"/>
              <w:left w:val="double" w:sz="4" w:space="0" w:color="auto"/>
              <w:bottom w:val="double" w:sz="4" w:space="0" w:color="auto"/>
              <w:right w:val="double" w:sz="4" w:space="0" w:color="auto"/>
            </w:tcBorders>
          </w:tcPr>
          <w:p w14:paraId="0F11F9FB" w14:textId="77777777" w:rsidR="00FC7868" w:rsidRDefault="00FC7868" w:rsidP="005D5D52">
            <w:pPr>
              <w:spacing w:before="40" w:after="40"/>
            </w:pPr>
            <w:r>
              <w:lastRenderedPageBreak/>
              <w:t>Goiânia, outubro de 2025.</w:t>
            </w:r>
          </w:p>
        </w:tc>
      </w:tr>
      <w:tr w:rsidR="00FC7868" w:rsidRPr="00EC22E5" w14:paraId="5FDA4B60" w14:textId="77777777" w:rsidTr="005D5D52">
        <w:trPr>
          <w:trHeight w:val="70"/>
          <w:jc w:val="center"/>
        </w:trPr>
        <w:tc>
          <w:tcPr>
            <w:tcW w:w="5327" w:type="dxa"/>
            <w:tcBorders>
              <w:top w:val="double" w:sz="4" w:space="0" w:color="auto"/>
              <w:left w:val="double" w:sz="4" w:space="0" w:color="auto"/>
              <w:bottom w:val="nil"/>
              <w:right w:val="nil"/>
            </w:tcBorders>
            <w:vAlign w:val="center"/>
          </w:tcPr>
          <w:p w14:paraId="56136C7F" w14:textId="1BEB5B82" w:rsidR="00FC7868" w:rsidRDefault="00FC7868" w:rsidP="005D5D52">
            <w:pPr>
              <w:rPr>
                <w:rFonts w:ascii="Calibri" w:hAnsi="Calibri" w:cs="Calibri"/>
                <w:b/>
                <w:bCs/>
                <w:i/>
                <w:iCs/>
                <w:color w:val="000000"/>
              </w:rPr>
            </w:pPr>
          </w:p>
          <w:p w14:paraId="42361F79" w14:textId="77777777" w:rsidR="00FC7868" w:rsidRDefault="00FC7868" w:rsidP="005D5D52">
            <w:pPr>
              <w:jc w:val="center"/>
              <w:rPr>
                <w:rFonts w:ascii="Calibri" w:hAnsi="Calibri" w:cs="Calibri"/>
                <w:b/>
                <w:bCs/>
                <w:i/>
                <w:iCs/>
                <w:color w:val="000000"/>
              </w:rPr>
            </w:pPr>
          </w:p>
          <w:p w14:paraId="31624EE8" w14:textId="77777777" w:rsidR="00FC7868" w:rsidRDefault="00FC7868" w:rsidP="005D5D52">
            <w:pPr>
              <w:jc w:val="center"/>
              <w:rPr>
                <w:rFonts w:ascii="Calibri" w:hAnsi="Calibri" w:cs="Calibri"/>
                <w:b/>
                <w:bCs/>
                <w:i/>
                <w:iCs/>
                <w:color w:val="000000"/>
              </w:rPr>
            </w:pPr>
          </w:p>
          <w:p w14:paraId="2379EDFA" w14:textId="77777777" w:rsidR="00FC7868" w:rsidRPr="00EC22E5" w:rsidRDefault="00FC7868" w:rsidP="005D5D52">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434" w:type="dxa"/>
            <w:tcBorders>
              <w:top w:val="double" w:sz="4" w:space="0" w:color="auto"/>
              <w:left w:val="nil"/>
              <w:bottom w:val="nil"/>
              <w:right w:val="double" w:sz="4" w:space="0" w:color="auto"/>
            </w:tcBorders>
            <w:vAlign w:val="center"/>
          </w:tcPr>
          <w:p w14:paraId="17AB658B" w14:textId="77777777" w:rsidR="00FC7868" w:rsidRDefault="00FC7868" w:rsidP="005D5D52">
            <w:pPr>
              <w:jc w:val="center"/>
              <w:rPr>
                <w:rFonts w:ascii="Calibri" w:hAnsi="Calibri" w:cs="Calibri"/>
                <w:b/>
                <w:bCs/>
                <w:i/>
                <w:iCs/>
                <w:color w:val="000000"/>
              </w:rPr>
            </w:pPr>
          </w:p>
          <w:p w14:paraId="2563312E" w14:textId="2F224F16" w:rsidR="00FC7868" w:rsidRDefault="00FC7868" w:rsidP="005D5D52">
            <w:pPr>
              <w:jc w:val="center"/>
              <w:rPr>
                <w:rFonts w:ascii="Calibri" w:hAnsi="Calibri" w:cs="Calibri"/>
                <w:b/>
                <w:bCs/>
                <w:i/>
                <w:iCs/>
                <w:color w:val="000000"/>
              </w:rPr>
            </w:pPr>
          </w:p>
          <w:p w14:paraId="69628794" w14:textId="77777777" w:rsidR="00FC7868" w:rsidRDefault="00FC7868" w:rsidP="005D5D52">
            <w:pPr>
              <w:jc w:val="center"/>
              <w:rPr>
                <w:rFonts w:ascii="Calibri" w:hAnsi="Calibri" w:cs="Calibri"/>
                <w:b/>
                <w:bCs/>
                <w:i/>
                <w:iCs/>
                <w:color w:val="000000"/>
              </w:rPr>
            </w:pPr>
          </w:p>
          <w:p w14:paraId="03F818C1" w14:textId="77777777" w:rsidR="00FC7868" w:rsidRPr="00EC22E5" w:rsidRDefault="00FC7868" w:rsidP="005D5D52">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FC7868" w:rsidRPr="003D0838" w14:paraId="75BCD87F" w14:textId="77777777" w:rsidTr="005D5D52">
        <w:trPr>
          <w:trHeight w:val="293"/>
          <w:jc w:val="center"/>
        </w:trPr>
        <w:tc>
          <w:tcPr>
            <w:tcW w:w="5327" w:type="dxa"/>
            <w:tcBorders>
              <w:top w:val="nil"/>
              <w:left w:val="double" w:sz="4" w:space="0" w:color="auto"/>
              <w:bottom w:val="nil"/>
              <w:right w:val="nil"/>
            </w:tcBorders>
            <w:vAlign w:val="center"/>
          </w:tcPr>
          <w:p w14:paraId="548A829B" w14:textId="77777777" w:rsidR="00FC7868" w:rsidRPr="00EC22E5" w:rsidRDefault="00FC7868" w:rsidP="005D5D52">
            <w:pPr>
              <w:jc w:val="center"/>
            </w:pPr>
            <w:r w:rsidRPr="00EC22E5">
              <w:rPr>
                <w:rFonts w:ascii="Calibri" w:hAnsi="Calibri" w:cs="Calibri"/>
                <w:color w:val="000000"/>
              </w:rPr>
              <w:t>Gerente de Planejamento</w:t>
            </w:r>
          </w:p>
        </w:tc>
        <w:tc>
          <w:tcPr>
            <w:tcW w:w="5434" w:type="dxa"/>
            <w:tcBorders>
              <w:top w:val="nil"/>
              <w:left w:val="nil"/>
              <w:bottom w:val="nil"/>
              <w:right w:val="double" w:sz="4" w:space="0" w:color="auto"/>
            </w:tcBorders>
            <w:vAlign w:val="center"/>
          </w:tcPr>
          <w:p w14:paraId="60C16141" w14:textId="77777777" w:rsidR="00FC7868" w:rsidRPr="003D0838" w:rsidRDefault="00FC7868" w:rsidP="005D5D52">
            <w:pPr>
              <w:jc w:val="center"/>
              <w:rPr>
                <w:rFonts w:ascii="Calibri" w:hAnsi="Calibri" w:cs="Calibri"/>
                <w:color w:val="000000"/>
              </w:rPr>
            </w:pPr>
            <w:r w:rsidRPr="003D0838">
              <w:rPr>
                <w:rFonts w:ascii="Calibri" w:hAnsi="Calibri" w:cs="Calibri"/>
                <w:color w:val="000000"/>
              </w:rPr>
              <w:t xml:space="preserve">Diretora de Planejamento e Gestão </w:t>
            </w:r>
          </w:p>
        </w:tc>
      </w:tr>
      <w:tr w:rsidR="00FC7868" w:rsidRPr="00EC22E5" w14:paraId="668CECD0" w14:textId="77777777" w:rsidTr="005D5D52">
        <w:trPr>
          <w:trHeight w:val="688"/>
          <w:jc w:val="center"/>
        </w:trPr>
        <w:tc>
          <w:tcPr>
            <w:tcW w:w="5327" w:type="dxa"/>
            <w:tcBorders>
              <w:top w:val="nil"/>
              <w:left w:val="double" w:sz="4" w:space="0" w:color="auto"/>
              <w:bottom w:val="nil"/>
              <w:right w:val="nil"/>
            </w:tcBorders>
            <w:vAlign w:val="center"/>
          </w:tcPr>
          <w:p w14:paraId="68CA70D4" w14:textId="5240D60F" w:rsidR="00FC7868" w:rsidRPr="00EC22E5" w:rsidRDefault="00FC7868" w:rsidP="005D5D52">
            <w:pPr>
              <w:spacing w:before="720"/>
              <w:jc w:val="center"/>
            </w:pPr>
            <w:r>
              <w:rPr>
                <w:rFonts w:ascii="Calibri" w:hAnsi="Calibri" w:cs="Calibri"/>
                <w:b/>
                <w:bCs/>
                <w:i/>
                <w:iCs/>
                <w:color w:val="000000"/>
              </w:rPr>
              <w:t>Jeane de Cássia Dias Abdala Maia</w:t>
            </w:r>
          </w:p>
        </w:tc>
        <w:tc>
          <w:tcPr>
            <w:tcW w:w="5434" w:type="dxa"/>
            <w:tcBorders>
              <w:top w:val="nil"/>
              <w:left w:val="nil"/>
              <w:bottom w:val="nil"/>
              <w:right w:val="double" w:sz="4" w:space="0" w:color="auto"/>
            </w:tcBorders>
            <w:vAlign w:val="center"/>
          </w:tcPr>
          <w:p w14:paraId="3957560C" w14:textId="1C60D9D7" w:rsidR="00FC7868" w:rsidRPr="00EC22E5" w:rsidRDefault="00FC7868" w:rsidP="005D5D52">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FC7868" w:rsidRPr="003D0838" w14:paraId="5E868FEA" w14:textId="77777777" w:rsidTr="005D5D52">
        <w:trPr>
          <w:trHeight w:val="439"/>
          <w:jc w:val="center"/>
        </w:trPr>
        <w:tc>
          <w:tcPr>
            <w:tcW w:w="5327" w:type="dxa"/>
            <w:tcBorders>
              <w:top w:val="nil"/>
              <w:left w:val="double" w:sz="4" w:space="0" w:color="auto"/>
              <w:bottom w:val="nil"/>
              <w:right w:val="nil"/>
            </w:tcBorders>
            <w:vAlign w:val="center"/>
          </w:tcPr>
          <w:p w14:paraId="4765DB54" w14:textId="77777777" w:rsidR="00FC7868" w:rsidRPr="003D0838" w:rsidRDefault="00FC7868" w:rsidP="005D5D52">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434" w:type="dxa"/>
            <w:tcBorders>
              <w:top w:val="nil"/>
              <w:left w:val="nil"/>
              <w:bottom w:val="nil"/>
              <w:right w:val="double" w:sz="4" w:space="0" w:color="auto"/>
            </w:tcBorders>
            <w:vAlign w:val="center"/>
          </w:tcPr>
          <w:p w14:paraId="299BF158" w14:textId="77777777" w:rsidR="00FC7868" w:rsidRPr="003D0838" w:rsidRDefault="00FC7868" w:rsidP="005D5D52">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FC7868" w:rsidRPr="001C1022" w14:paraId="56E23474" w14:textId="77777777" w:rsidTr="005D5D52">
        <w:trPr>
          <w:trHeight w:val="542"/>
          <w:jc w:val="center"/>
        </w:trPr>
        <w:tc>
          <w:tcPr>
            <w:tcW w:w="10761" w:type="dxa"/>
            <w:gridSpan w:val="2"/>
            <w:tcBorders>
              <w:top w:val="nil"/>
              <w:left w:val="double" w:sz="4" w:space="0" w:color="auto"/>
              <w:bottom w:val="double" w:sz="4" w:space="0" w:color="auto"/>
              <w:right w:val="double" w:sz="4" w:space="0" w:color="auto"/>
            </w:tcBorders>
            <w:vAlign w:val="bottom"/>
          </w:tcPr>
          <w:p w14:paraId="6B4BE0C4" w14:textId="4A91BF28" w:rsidR="00FC7868" w:rsidRDefault="00FC7868" w:rsidP="005D5D52">
            <w:pPr>
              <w:rPr>
                <w:rFonts w:ascii="Calibri" w:hAnsi="Calibri" w:cs="Calibri"/>
                <w:b/>
                <w:bCs/>
                <w:i/>
                <w:iCs/>
                <w:color w:val="000000"/>
              </w:rPr>
            </w:pPr>
          </w:p>
          <w:p w14:paraId="58FABA75" w14:textId="77777777" w:rsidR="00FC7868" w:rsidRPr="0005001B" w:rsidRDefault="00FC7868" w:rsidP="005D5D52">
            <w:pPr>
              <w:jc w:val="center"/>
              <w:rPr>
                <w:rFonts w:ascii="Calibri" w:hAnsi="Calibri" w:cs="Calibri"/>
                <w:b/>
                <w:bCs/>
                <w:i/>
                <w:iCs/>
                <w:color w:val="000000"/>
                <w:sz w:val="20"/>
                <w:szCs w:val="20"/>
              </w:rPr>
            </w:pPr>
          </w:p>
          <w:p w14:paraId="25D01311" w14:textId="77777777" w:rsidR="00FC7868" w:rsidRDefault="00FC7868" w:rsidP="005D5D52">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3A78309E" w14:textId="77777777" w:rsidR="00FC7868" w:rsidRDefault="00FC7868" w:rsidP="005D5D52">
            <w:pPr>
              <w:jc w:val="center"/>
              <w:rPr>
                <w:rFonts w:ascii="Calibri" w:hAnsi="Calibri" w:cs="Calibri"/>
                <w:color w:val="000000"/>
                <w:sz w:val="20"/>
                <w:szCs w:val="20"/>
              </w:rPr>
            </w:pPr>
            <w:r w:rsidRPr="003D0838">
              <w:rPr>
                <w:rFonts w:ascii="Calibri" w:hAnsi="Calibri" w:cs="Calibri"/>
                <w:color w:val="000000"/>
              </w:rPr>
              <w:t>Diretora Geral</w:t>
            </w:r>
          </w:p>
          <w:p w14:paraId="2FEDF524" w14:textId="77777777" w:rsidR="00FC7868" w:rsidRPr="001C1022" w:rsidRDefault="00FC7868" w:rsidP="005D5D52">
            <w:pPr>
              <w:rPr>
                <w:rFonts w:ascii="Calibri" w:hAnsi="Calibri" w:cs="Calibri"/>
                <w:color w:val="000000"/>
                <w:sz w:val="16"/>
                <w:szCs w:val="16"/>
              </w:rPr>
            </w:pPr>
          </w:p>
        </w:tc>
      </w:tr>
    </w:tbl>
    <w:tbl>
      <w:tblPr>
        <w:tblStyle w:val="Tabelacomgrade"/>
        <w:tblpPr w:leftFromText="141" w:rightFromText="141" w:vertAnchor="text" w:horzAnchor="margin" w:tblpXSpec="center" w:tblpY="3"/>
        <w:tblOverlap w:val="never"/>
        <w:tblW w:w="10761" w:type="dxa"/>
        <w:tblLook w:val="04A0" w:firstRow="1" w:lastRow="0" w:firstColumn="1" w:lastColumn="0" w:noHBand="0" w:noVBand="1"/>
      </w:tblPr>
      <w:tblGrid>
        <w:gridCol w:w="3587"/>
        <w:gridCol w:w="3587"/>
        <w:gridCol w:w="3587"/>
      </w:tblGrid>
      <w:tr w:rsidR="00E543D6" w:rsidRPr="000B3F0F" w14:paraId="0D8C9E58" w14:textId="77777777" w:rsidTr="00E543D6">
        <w:trPr>
          <w:trHeight w:val="454"/>
        </w:trPr>
        <w:tc>
          <w:tcPr>
            <w:tcW w:w="10761"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D0114ED" w14:textId="77777777" w:rsidR="00E543D6" w:rsidRPr="00FA26FF" w:rsidRDefault="00E543D6" w:rsidP="00E543D6">
            <w:pPr>
              <w:pStyle w:val="Ttulo3"/>
              <w:spacing w:after="120"/>
              <w:jc w:val="center"/>
              <w:rPr>
                <w:rFonts w:asciiTheme="minorHAnsi" w:hAnsiTheme="minorHAnsi" w:cstheme="minorHAnsi"/>
                <w:b/>
                <w:bCs/>
                <w:i/>
                <w:iCs/>
                <w:color w:val="auto"/>
                <w:sz w:val="22"/>
                <w:szCs w:val="22"/>
              </w:rPr>
            </w:pPr>
            <w:bookmarkStart w:id="44" w:name="_Toc219473948"/>
            <w:bookmarkStart w:id="45" w:name="_Hlk168646376"/>
            <w:r w:rsidRPr="00FA26FF">
              <w:rPr>
                <w:rFonts w:asciiTheme="minorHAnsi" w:hAnsiTheme="minorHAnsi" w:cstheme="minorHAnsi"/>
                <w:b/>
                <w:bCs/>
                <w:color w:val="auto"/>
                <w:sz w:val="22"/>
                <w:szCs w:val="22"/>
              </w:rPr>
              <w:t>ANEXO - FOTOS E LEGENDAS DE AÇÕES REALIZADAS NO MÊS DE REFERÊNCIA</w:t>
            </w:r>
            <w:bookmarkEnd w:id="44"/>
          </w:p>
        </w:tc>
      </w:tr>
      <w:bookmarkEnd w:id="45"/>
      <w:tr w:rsidR="00E543D6" w:rsidRPr="00EC22E5" w14:paraId="3D23B1ED" w14:textId="77777777" w:rsidTr="00E543D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551"/>
        </w:trPr>
        <w:tc>
          <w:tcPr>
            <w:tcW w:w="3587" w:type="dxa"/>
            <w:tcBorders>
              <w:bottom w:val="double" w:sz="4" w:space="0" w:color="auto"/>
            </w:tcBorders>
          </w:tcPr>
          <w:p w14:paraId="66A34C11" w14:textId="797E99BC" w:rsidR="00E543D6" w:rsidRPr="00EC22E5" w:rsidRDefault="00EE434E" w:rsidP="00E543D6">
            <w:pPr>
              <w:spacing w:before="40" w:after="40"/>
              <w:jc w:val="center"/>
            </w:pPr>
            <w:r w:rsidRPr="000E4B9E">
              <w:rPr>
                <w:noProof/>
              </w:rPr>
              <w:drawing>
                <wp:anchor distT="0" distB="0" distL="114300" distR="114300" simplePos="0" relativeHeight="253382656" behindDoc="0" locked="0" layoutInCell="1" allowOverlap="1" wp14:anchorId="6A08CBE2" wp14:editId="42693052">
                  <wp:simplePos x="0" y="0"/>
                  <wp:positionH relativeFrom="column">
                    <wp:posOffset>2540</wp:posOffset>
                  </wp:positionH>
                  <wp:positionV relativeFrom="paragraph">
                    <wp:posOffset>45720</wp:posOffset>
                  </wp:positionV>
                  <wp:extent cx="2190750" cy="1533525"/>
                  <wp:effectExtent l="0" t="0" r="0" b="9525"/>
                  <wp:wrapNone/>
                  <wp:docPr id="1604690127" name="Imagem 2" descr="Interface gráfica do usuário, Aplicativo, Team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690127" name="Imagem 2" descr="Interface gráfica do usuário, Aplicativo, Teams&#10;&#10;O conteúdo gerado por IA pode estar incorreto."/>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90750"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43D6">
              <w:tab/>
            </w:r>
          </w:p>
        </w:tc>
        <w:tc>
          <w:tcPr>
            <w:tcW w:w="3587" w:type="dxa"/>
            <w:tcBorders>
              <w:bottom w:val="double" w:sz="4" w:space="0" w:color="auto"/>
            </w:tcBorders>
          </w:tcPr>
          <w:p w14:paraId="21AA0790" w14:textId="6E3B7183" w:rsidR="00E543D6" w:rsidRPr="00EC22E5" w:rsidRDefault="00E543D6" w:rsidP="00E543D6">
            <w:pPr>
              <w:spacing w:before="40" w:after="40"/>
              <w:jc w:val="center"/>
            </w:pPr>
            <w:r w:rsidRPr="00047414">
              <w:rPr>
                <w:noProof/>
              </w:rPr>
              <w:drawing>
                <wp:anchor distT="0" distB="0" distL="114300" distR="114300" simplePos="0" relativeHeight="253381632" behindDoc="0" locked="0" layoutInCell="1" allowOverlap="1" wp14:anchorId="6C09900B" wp14:editId="5149692B">
                  <wp:simplePos x="0" y="0"/>
                  <wp:positionH relativeFrom="column">
                    <wp:posOffset>635</wp:posOffset>
                  </wp:positionH>
                  <wp:positionV relativeFrom="paragraph">
                    <wp:posOffset>46355</wp:posOffset>
                  </wp:positionV>
                  <wp:extent cx="2192020" cy="1533525"/>
                  <wp:effectExtent l="0" t="0" r="0" b="9525"/>
                  <wp:wrapNone/>
                  <wp:docPr id="2142351534" name="Imagem 7" descr="Uma imagem contendo no interior, teto, grupo, che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351534" name="Imagem 7" descr="Uma imagem contendo no interior, teto, grupo, cheio&#10;&#10;O conteúdo gerado por IA pode estar incorreto."/>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92020"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87" w:type="dxa"/>
            <w:tcBorders>
              <w:bottom w:val="double" w:sz="4" w:space="0" w:color="auto"/>
            </w:tcBorders>
          </w:tcPr>
          <w:p w14:paraId="12F0DB8F" w14:textId="77777777" w:rsidR="00E543D6" w:rsidRPr="00EC22E5" w:rsidRDefault="00E543D6" w:rsidP="00E543D6">
            <w:pPr>
              <w:spacing w:before="40" w:after="40"/>
              <w:jc w:val="center"/>
            </w:pPr>
            <w:r w:rsidRPr="00214A96">
              <w:rPr>
                <w:noProof/>
              </w:rPr>
              <w:drawing>
                <wp:anchor distT="0" distB="0" distL="114300" distR="114300" simplePos="0" relativeHeight="253380608" behindDoc="0" locked="0" layoutInCell="1" allowOverlap="1" wp14:anchorId="202D954D" wp14:editId="2DD7E919">
                  <wp:simplePos x="0" y="0"/>
                  <wp:positionH relativeFrom="column">
                    <wp:posOffset>18415</wp:posOffset>
                  </wp:positionH>
                  <wp:positionV relativeFrom="paragraph">
                    <wp:posOffset>45720</wp:posOffset>
                  </wp:positionV>
                  <wp:extent cx="2162175" cy="1533525"/>
                  <wp:effectExtent l="0" t="0" r="9525" b="9525"/>
                  <wp:wrapNone/>
                  <wp:docPr id="98702564" name="Imagem 4" descr="Grupo de pessoas sentadas e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02564" name="Imagem 4" descr="Grupo de pessoas sentadas em cadeiras&#10;&#10;O conteúdo gerado por IA pode estar incorreto."/>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6217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543D6" w:rsidRPr="00830876" w14:paraId="67240610" w14:textId="77777777" w:rsidTr="00E543D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trPr>
        <w:tc>
          <w:tcPr>
            <w:tcW w:w="3587" w:type="dxa"/>
            <w:vAlign w:val="center"/>
          </w:tcPr>
          <w:p w14:paraId="1D6D94AF" w14:textId="77777777" w:rsidR="00E543D6" w:rsidRPr="00830876" w:rsidRDefault="00E543D6" w:rsidP="00E543D6">
            <w:pPr>
              <w:jc w:val="center"/>
              <w:rPr>
                <w:noProof/>
              </w:rPr>
            </w:pPr>
            <w:r>
              <w:rPr>
                <w:noProof/>
              </w:rPr>
              <w:t xml:space="preserve">Formação </w:t>
            </w:r>
            <w:r w:rsidRPr="003F759A">
              <w:rPr>
                <w:noProof/>
              </w:rPr>
              <w:t xml:space="preserve">Entidades Sociais: </w:t>
            </w:r>
            <w:r>
              <w:rPr>
                <w:noProof/>
              </w:rPr>
              <w:t>C</w:t>
            </w:r>
            <w:r w:rsidRPr="003F759A">
              <w:rPr>
                <w:noProof/>
              </w:rPr>
              <w:t xml:space="preserve">omo receber </w:t>
            </w:r>
            <w:r>
              <w:rPr>
                <w:noProof/>
              </w:rPr>
              <w:t>v</w:t>
            </w:r>
            <w:r w:rsidRPr="003F759A">
              <w:rPr>
                <w:noProof/>
              </w:rPr>
              <w:t>oluntários</w:t>
            </w:r>
          </w:p>
        </w:tc>
        <w:tc>
          <w:tcPr>
            <w:tcW w:w="3587" w:type="dxa"/>
            <w:vAlign w:val="center"/>
          </w:tcPr>
          <w:p w14:paraId="0FEDD146" w14:textId="77777777" w:rsidR="00E543D6" w:rsidRPr="00830876" w:rsidRDefault="00E543D6" w:rsidP="00E543D6">
            <w:pPr>
              <w:jc w:val="center"/>
              <w:rPr>
                <w:noProof/>
              </w:rPr>
            </w:pPr>
            <w:r>
              <w:rPr>
                <w:noProof/>
              </w:rPr>
              <w:t>Mobilização entidade sociais para o Natal do Bem no Goiânia Arena</w:t>
            </w:r>
          </w:p>
        </w:tc>
        <w:tc>
          <w:tcPr>
            <w:tcW w:w="3587" w:type="dxa"/>
            <w:vAlign w:val="center"/>
          </w:tcPr>
          <w:p w14:paraId="318219C9" w14:textId="77777777" w:rsidR="00E543D6" w:rsidRPr="00830876" w:rsidRDefault="00E543D6" w:rsidP="00E543D6">
            <w:pPr>
              <w:jc w:val="center"/>
              <w:rPr>
                <w:noProof/>
              </w:rPr>
            </w:pPr>
            <w:r>
              <w:rPr>
                <w:noProof/>
              </w:rPr>
              <w:t>Mobilização entidade sociais para o Natal do Bem no Goiânia Arena</w:t>
            </w:r>
          </w:p>
        </w:tc>
      </w:tr>
      <w:bookmarkEnd w:id="43"/>
    </w:tbl>
    <w:p w14:paraId="227B1B57" w14:textId="77777777" w:rsidR="0045030B" w:rsidRDefault="0045030B" w:rsidP="00E543D6">
      <w:pPr>
        <w:spacing w:after="0"/>
      </w:pP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7"/>
        <w:gridCol w:w="3587"/>
        <w:gridCol w:w="3587"/>
      </w:tblGrid>
      <w:tr w:rsidR="00E144D0" w:rsidRPr="00EC22E5" w14:paraId="61ECAAF5" w14:textId="77777777" w:rsidTr="00E543D6">
        <w:trPr>
          <w:trHeight w:val="3061"/>
          <w:jc w:val="center"/>
        </w:trPr>
        <w:tc>
          <w:tcPr>
            <w:tcW w:w="3587" w:type="dxa"/>
            <w:tcBorders>
              <w:bottom w:val="double" w:sz="4" w:space="0" w:color="auto"/>
            </w:tcBorders>
          </w:tcPr>
          <w:p w14:paraId="2F74BD29" w14:textId="307FA287" w:rsidR="00E144D0" w:rsidRPr="00EC22E5" w:rsidRDefault="00E543D6" w:rsidP="005911AB">
            <w:pPr>
              <w:spacing w:before="40" w:after="40"/>
              <w:jc w:val="center"/>
            </w:pPr>
            <w:r w:rsidRPr="000E4B9E">
              <w:rPr>
                <w:noProof/>
              </w:rPr>
              <w:drawing>
                <wp:anchor distT="0" distB="0" distL="114300" distR="114300" simplePos="0" relativeHeight="253378560" behindDoc="0" locked="0" layoutInCell="1" allowOverlap="1" wp14:anchorId="41E41FEA" wp14:editId="459287DB">
                  <wp:simplePos x="0" y="0"/>
                  <wp:positionH relativeFrom="column">
                    <wp:posOffset>20955</wp:posOffset>
                  </wp:positionH>
                  <wp:positionV relativeFrom="paragraph">
                    <wp:posOffset>24131</wp:posOffset>
                  </wp:positionV>
                  <wp:extent cx="2130425" cy="1847850"/>
                  <wp:effectExtent l="0" t="0" r="3175" b="0"/>
                  <wp:wrapNone/>
                  <wp:docPr id="986449054" name="Imagem 4"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449054" name="Imagem 4" descr="Interface gráfica do usuário, Site&#10;&#10;O conteúdo gerado por IA pode estar incorreto."/>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3042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44D0">
              <w:tab/>
            </w:r>
          </w:p>
        </w:tc>
        <w:tc>
          <w:tcPr>
            <w:tcW w:w="3587" w:type="dxa"/>
            <w:tcBorders>
              <w:bottom w:val="double" w:sz="4" w:space="0" w:color="auto"/>
            </w:tcBorders>
          </w:tcPr>
          <w:p w14:paraId="2C899647" w14:textId="3B517FAF" w:rsidR="00E144D0" w:rsidRPr="00EC22E5" w:rsidRDefault="00E543D6" w:rsidP="005911AB">
            <w:pPr>
              <w:spacing w:before="40" w:after="40"/>
              <w:jc w:val="center"/>
            </w:pPr>
            <w:r w:rsidRPr="00720EB3">
              <w:rPr>
                <w:noProof/>
              </w:rPr>
              <w:drawing>
                <wp:anchor distT="0" distB="0" distL="114300" distR="114300" simplePos="0" relativeHeight="253377536" behindDoc="0" locked="0" layoutInCell="1" allowOverlap="1" wp14:anchorId="5BED4A3B" wp14:editId="2AA03E6C">
                  <wp:simplePos x="0" y="0"/>
                  <wp:positionH relativeFrom="column">
                    <wp:posOffset>-27940</wp:posOffset>
                  </wp:positionH>
                  <wp:positionV relativeFrom="paragraph">
                    <wp:posOffset>24130</wp:posOffset>
                  </wp:positionV>
                  <wp:extent cx="2216150" cy="1838325"/>
                  <wp:effectExtent l="0" t="0" r="0" b="9525"/>
                  <wp:wrapNone/>
                  <wp:docPr id="401254501" name="Imagem 4" descr="Tela de computador com texto preto sobre fundo br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254501" name="Imagem 4" descr="Tela de computador com texto preto sobre fundo branco&#10;&#10;O conteúdo gerado por IA pode estar incorreto."/>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16150"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87" w:type="dxa"/>
            <w:tcBorders>
              <w:bottom w:val="double" w:sz="4" w:space="0" w:color="auto"/>
            </w:tcBorders>
          </w:tcPr>
          <w:p w14:paraId="3556E71A" w14:textId="457F2F97" w:rsidR="00E144D0" w:rsidRPr="00EC22E5" w:rsidRDefault="00E543D6" w:rsidP="005911AB">
            <w:pPr>
              <w:spacing w:before="40" w:after="40"/>
              <w:jc w:val="center"/>
            </w:pPr>
            <w:r w:rsidRPr="00720EB3">
              <w:rPr>
                <w:noProof/>
              </w:rPr>
              <w:drawing>
                <wp:anchor distT="0" distB="0" distL="114300" distR="114300" simplePos="0" relativeHeight="253376512" behindDoc="0" locked="0" layoutInCell="1" allowOverlap="1" wp14:anchorId="57B6931E" wp14:editId="470929B9">
                  <wp:simplePos x="0" y="0"/>
                  <wp:positionH relativeFrom="column">
                    <wp:posOffset>8890</wp:posOffset>
                  </wp:positionH>
                  <wp:positionV relativeFrom="paragraph">
                    <wp:posOffset>24130</wp:posOffset>
                  </wp:positionV>
                  <wp:extent cx="2152650" cy="1857375"/>
                  <wp:effectExtent l="0" t="0" r="0" b="9525"/>
                  <wp:wrapNone/>
                  <wp:docPr id="1617448382" name="Imagem 2"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448382" name="Imagem 2" descr="Interface gráfica do usuário&#10;&#10;O conteúdo gerado por IA pode estar incorreto."/>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5265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543D6" w:rsidRPr="00830876" w14:paraId="4C56459E" w14:textId="77777777" w:rsidTr="00E543D6">
        <w:trPr>
          <w:trHeight w:val="680"/>
          <w:jc w:val="center"/>
        </w:trPr>
        <w:tc>
          <w:tcPr>
            <w:tcW w:w="3587" w:type="dxa"/>
            <w:vAlign w:val="center"/>
          </w:tcPr>
          <w:p w14:paraId="4F676307" w14:textId="26C024B6" w:rsidR="00E543D6" w:rsidRPr="00830876" w:rsidRDefault="00E543D6" w:rsidP="005911AB">
            <w:pPr>
              <w:jc w:val="center"/>
              <w:rPr>
                <w:noProof/>
              </w:rPr>
            </w:pPr>
            <w:r>
              <w:rPr>
                <w:noProof/>
              </w:rPr>
              <w:t>Mobilização on-line entidade sociais para o Natal do Bem no Goiânia Arena</w:t>
            </w:r>
          </w:p>
        </w:tc>
        <w:tc>
          <w:tcPr>
            <w:tcW w:w="7174" w:type="dxa"/>
            <w:gridSpan w:val="2"/>
            <w:vAlign w:val="center"/>
          </w:tcPr>
          <w:p w14:paraId="08AF68DB" w14:textId="6693D5FD" w:rsidR="00E543D6" w:rsidRPr="00830876" w:rsidRDefault="00E543D6" w:rsidP="005911AB">
            <w:pPr>
              <w:jc w:val="center"/>
              <w:rPr>
                <w:noProof/>
              </w:rPr>
            </w:pPr>
            <w:r w:rsidRPr="00601AA4">
              <w:t>Trilha do conhecimento</w:t>
            </w:r>
            <w:r>
              <w:t xml:space="preserve">: </w:t>
            </w:r>
            <w:r w:rsidRPr="0048091F">
              <w:rPr>
                <w:rFonts w:cstheme="minorHAnsi"/>
              </w:rPr>
              <w:t>Prepar</w:t>
            </w:r>
            <w:r>
              <w:rPr>
                <w:rFonts w:cstheme="minorHAnsi"/>
              </w:rPr>
              <w:t>e</w:t>
            </w:r>
            <w:r w:rsidRPr="0048091F">
              <w:rPr>
                <w:rFonts w:cstheme="minorHAnsi"/>
              </w:rPr>
              <w:t>-se para conhecer ações da Equatorial que transformam comunidades em Goiás</w:t>
            </w:r>
          </w:p>
        </w:tc>
      </w:tr>
    </w:tbl>
    <w:p w14:paraId="27A16095" w14:textId="6180A6C4" w:rsidR="00A66C48" w:rsidRDefault="00A66C48"/>
    <w:p w14:paraId="1F8A8ED6" w14:textId="77777777" w:rsidR="00A66C48" w:rsidRDefault="00A66C48">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2068"/>
        <w:gridCol w:w="1755"/>
        <w:gridCol w:w="1755"/>
      </w:tblGrid>
      <w:tr w:rsidR="007428C1" w:rsidRPr="00EC22E5" w14:paraId="6760C961" w14:textId="77777777" w:rsidTr="00CA706C">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7061241E" w:rsidR="007428C1" w:rsidRPr="00EC22E5" w:rsidRDefault="007428C1" w:rsidP="00503B23">
            <w:pPr>
              <w:spacing w:line="276" w:lineRule="auto"/>
              <w:ind w:left="-784"/>
              <w:jc w:val="center"/>
            </w:pPr>
            <w:r w:rsidRPr="00EC22E5">
              <w:t>RELATÓRIO GERENCIAL MENSAL DE EXECUÇÃO - 2</w:t>
            </w:r>
            <w:r w:rsidR="00A616A4">
              <w:t>5</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CA706C">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6" w:name="_Toc219473949"/>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6"/>
          </w:p>
        </w:tc>
      </w:tr>
      <w:tr w:rsidR="007428C1" w:rsidRPr="00EC22E5" w14:paraId="322B50A3" w14:textId="77777777" w:rsidTr="00CA706C">
        <w:tblPrEx>
          <w:tblCellMar>
            <w:left w:w="108" w:type="dxa"/>
            <w:right w:w="108" w:type="dxa"/>
          </w:tblCellMar>
        </w:tblPrEx>
        <w:trPr>
          <w:trHeight w:val="454"/>
          <w:jc w:val="center"/>
        </w:trPr>
        <w:tc>
          <w:tcPr>
            <w:tcW w:w="10900" w:type="dxa"/>
            <w:gridSpan w:val="5"/>
            <w:tcBorders>
              <w:left w:val="double" w:sz="4" w:space="0" w:color="auto"/>
              <w:bottom w:val="double" w:sz="4" w:space="0" w:color="auto"/>
              <w:right w:val="double" w:sz="4" w:space="0" w:color="auto"/>
            </w:tcBorders>
            <w:vAlign w:val="center"/>
          </w:tcPr>
          <w:p w14:paraId="474B633F" w14:textId="72F747DF" w:rsidR="007428C1" w:rsidRPr="00EC22E5" w:rsidRDefault="00832F3C" w:rsidP="00503B23">
            <w:pPr>
              <w:rPr>
                <w:b/>
                <w:bCs/>
              </w:rPr>
            </w:pPr>
            <w:r>
              <w:rPr>
                <w:b/>
                <w:bCs/>
              </w:rPr>
              <w:t>MÊS DE REFERÊNCIA: OUTUBRO / 2025</w:t>
            </w:r>
          </w:p>
        </w:tc>
      </w:tr>
      <w:tr w:rsidR="007428C1" w:rsidRPr="00DC73B2" w14:paraId="0DD3CA29" w14:textId="77777777" w:rsidTr="00CA706C">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CA706C">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260486B1" w:rsidR="007428C1" w:rsidRPr="009F4FC2" w:rsidRDefault="007428C1" w:rsidP="00ED4451">
            <w:pPr>
              <w:pStyle w:val="Ttulo2"/>
              <w:jc w:val="center"/>
              <w:rPr>
                <w:rFonts w:asciiTheme="minorHAnsi" w:hAnsiTheme="minorHAnsi" w:cstheme="minorHAnsi"/>
                <w:b/>
                <w:bCs/>
                <w:color w:val="auto"/>
                <w:sz w:val="22"/>
                <w:szCs w:val="22"/>
              </w:rPr>
            </w:pPr>
            <w:bookmarkStart w:id="47" w:name="_Toc219473950"/>
            <w:r w:rsidRPr="009F4FC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47"/>
          </w:p>
        </w:tc>
      </w:tr>
      <w:tr w:rsidR="007428C1" w:rsidRPr="00EC22E5" w14:paraId="50F4635C" w14:textId="77777777" w:rsidTr="00CA706C">
        <w:tblPrEx>
          <w:tblCellMar>
            <w:left w:w="108" w:type="dxa"/>
            <w:right w:w="108" w:type="dxa"/>
          </w:tblCellMar>
        </w:tblPrEx>
        <w:trPr>
          <w:trHeight w:val="45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CA706C">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CA706C">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CA706C">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2"/>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46720062" w:rsidR="007428C1" w:rsidRPr="00162C29" w:rsidRDefault="00486EA0" w:rsidP="00503B23">
            <w:pPr>
              <w:jc w:val="center"/>
              <w:rPr>
                <w:b/>
                <w:bCs/>
                <w:color w:val="000000" w:themeColor="text1"/>
              </w:rPr>
            </w:pPr>
            <w:r>
              <w:rPr>
                <w:b/>
                <w:bCs/>
                <w:color w:val="000000" w:themeColor="text1"/>
              </w:rPr>
              <w:t>70</w:t>
            </w:r>
          </w:p>
        </w:tc>
        <w:tc>
          <w:tcPr>
            <w:tcW w:w="1755" w:type="dxa"/>
            <w:tcBorders>
              <w:bottom w:val="single" w:sz="4" w:space="0" w:color="auto"/>
              <w:right w:val="double" w:sz="4" w:space="0" w:color="auto"/>
            </w:tcBorders>
            <w:vAlign w:val="center"/>
          </w:tcPr>
          <w:p w14:paraId="58B61878" w14:textId="0667B45A" w:rsidR="007428C1" w:rsidRPr="004C59A4" w:rsidRDefault="00A37668" w:rsidP="00503B23">
            <w:pPr>
              <w:jc w:val="center"/>
              <w:rPr>
                <w:b/>
                <w:bCs/>
              </w:rPr>
            </w:pPr>
            <w:r>
              <w:rPr>
                <w:b/>
                <w:bCs/>
              </w:rPr>
              <w:t>84</w:t>
            </w:r>
          </w:p>
        </w:tc>
      </w:tr>
      <w:tr w:rsidR="007428C1" w:rsidRPr="003507CB" w14:paraId="1526FBAA" w14:textId="77777777" w:rsidTr="00CA706C">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CA706C">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9172CA" w14:textId="48EB584C" w:rsidR="007428C1" w:rsidRPr="009F4FC2" w:rsidRDefault="007428C1" w:rsidP="00ED4451">
            <w:pPr>
              <w:pStyle w:val="Ttulo2"/>
              <w:jc w:val="center"/>
              <w:rPr>
                <w:rFonts w:asciiTheme="minorHAnsi" w:hAnsiTheme="minorHAnsi" w:cstheme="minorHAnsi"/>
                <w:b/>
                <w:bCs/>
                <w:color w:val="auto"/>
                <w:sz w:val="22"/>
                <w:szCs w:val="22"/>
              </w:rPr>
            </w:pPr>
            <w:bookmarkStart w:id="48" w:name="_Toc219473951"/>
            <w:r w:rsidRPr="009F4FC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48"/>
          </w:p>
        </w:tc>
      </w:tr>
      <w:tr w:rsidR="0054485D" w:rsidRPr="00605E5D" w14:paraId="7E4135CD" w14:textId="77777777" w:rsidTr="00CA706C">
        <w:tblPrEx>
          <w:tblCellMar>
            <w:left w:w="108" w:type="dxa"/>
            <w:right w:w="108" w:type="dxa"/>
          </w:tblCellMar>
        </w:tblPrEx>
        <w:trPr>
          <w:trHeight w:val="124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77D15B20" w:rsidR="0054485D" w:rsidRPr="00605E5D" w:rsidRDefault="0054485D" w:rsidP="0054485D">
            <w:pPr>
              <w:jc w:val="both"/>
            </w:pPr>
            <w:r w:rsidRPr="009028CF">
              <w:rPr>
                <w:b/>
                <w:bCs/>
              </w:rPr>
              <w:t>Causa:</w:t>
            </w:r>
            <w:r w:rsidR="009C62A9" w:rsidRPr="00794D39">
              <w:t xml:space="preserve"> </w:t>
            </w:r>
            <w:r w:rsidR="00CA706C" w:rsidRPr="00CF3C56">
              <w:rPr>
                <w:rFonts w:cstheme="minorHAnsi"/>
              </w:rPr>
              <w:t xml:space="preserve">Em </w:t>
            </w:r>
            <w:r w:rsidR="00CA706C">
              <w:rPr>
                <w:rFonts w:cstheme="minorHAnsi"/>
              </w:rPr>
              <w:t>outubro</w:t>
            </w:r>
            <w:r w:rsidR="00CA706C" w:rsidRPr="00CF3C56">
              <w:rPr>
                <w:rFonts w:cstheme="minorHAnsi"/>
              </w:rPr>
              <w:t>, a Gerência de Benefícios Sociais (GBS) alcançou 120% da meta de apoio às entidades sociais, resultado da efetiva oferta de benefícios socioassistenciais e da atuação integrada da Gerência de</w:t>
            </w:r>
            <w:r w:rsidR="00CA706C">
              <w:rPr>
                <w:rFonts w:cstheme="minorHAnsi"/>
              </w:rPr>
              <w:t xml:space="preserve"> Negócios e</w:t>
            </w:r>
            <w:r w:rsidR="00CA706C" w:rsidRPr="00CF3C56">
              <w:rPr>
                <w:rFonts w:cstheme="minorHAnsi"/>
              </w:rPr>
              <w:t xml:space="preserve"> Captação de Recursos. Essa conquista evidenci</w:t>
            </w:r>
            <w:r w:rsidR="00CA706C">
              <w:rPr>
                <w:rFonts w:cstheme="minorHAnsi"/>
              </w:rPr>
              <w:t>a</w:t>
            </w:r>
            <w:r w:rsidR="00CA706C" w:rsidRPr="00CF3C56">
              <w:rPr>
                <w:rFonts w:cstheme="minorHAnsi"/>
              </w:rPr>
              <w:t xml:space="preserve"> o compromisso com a eficiência, a responsabilidade social e a valorização das parcerias.</w:t>
            </w:r>
          </w:p>
        </w:tc>
      </w:tr>
      <w:tr w:rsidR="0054485D" w:rsidRPr="00605E5D" w14:paraId="47AF1364" w14:textId="77777777" w:rsidTr="00CA706C">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6E560D49" w:rsidR="0054485D" w:rsidRPr="00605E5D" w:rsidRDefault="0054485D" w:rsidP="0054485D">
            <w:pPr>
              <w:jc w:val="both"/>
            </w:pPr>
            <w:r w:rsidRPr="009028CF">
              <w:rPr>
                <w:rFonts w:cstheme="minorHAnsi"/>
                <w:b/>
                <w:bCs/>
              </w:rPr>
              <w:t>Medidas implementadas/a implementar:</w:t>
            </w:r>
            <w:r w:rsidRPr="009028CF">
              <w:rPr>
                <w:rFonts w:cstheme="minorHAnsi"/>
              </w:rPr>
              <w:t xml:space="preserve"> </w:t>
            </w:r>
            <w:r w:rsidRPr="009028CF">
              <w:t>C</w:t>
            </w:r>
            <w:r w:rsidRPr="009028CF">
              <w:rPr>
                <w:rFonts w:cstheme="minorHAnsi"/>
              </w:rPr>
              <w:t>omo a meta foi superada, não há medidas saneadoras a serem implementadas.</w:t>
            </w:r>
          </w:p>
        </w:tc>
      </w:tr>
      <w:tr w:rsidR="0054485D" w:rsidRPr="00605E5D" w14:paraId="4BC1942E" w14:textId="77777777" w:rsidTr="00CA706C">
        <w:tblPrEx>
          <w:tblCellMar>
            <w:left w:w="108" w:type="dxa"/>
            <w:right w:w="108" w:type="dxa"/>
          </w:tblCellMar>
        </w:tblPrEx>
        <w:trPr>
          <w:trHeight w:val="62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583762E8" w:rsidR="0054485D" w:rsidRPr="00605E5D" w:rsidRDefault="0054485D" w:rsidP="0054485D">
            <w:pPr>
              <w:jc w:val="both"/>
            </w:pPr>
            <w:r w:rsidRPr="009028CF">
              <w:rPr>
                <w:rFonts w:cstheme="minorHAnsi"/>
                <w:b/>
                <w:bCs/>
              </w:rPr>
              <w:t>Prazo para tratar a causa</w:t>
            </w:r>
            <w:r w:rsidRPr="009028CF">
              <w:rPr>
                <w:rFonts w:cstheme="minorHAnsi"/>
              </w:rPr>
              <w:t>: Não há prazo.</w:t>
            </w:r>
          </w:p>
        </w:tc>
      </w:tr>
      <w:tr w:rsidR="009F4FC2" w:rsidRPr="009F4FC2" w14:paraId="33DF6913" w14:textId="77777777" w:rsidTr="00CA706C">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4061EF7C" w:rsidR="007428C1" w:rsidRPr="009F4FC2" w:rsidRDefault="007428C1" w:rsidP="00ED4451">
            <w:pPr>
              <w:pStyle w:val="Ttulo2"/>
              <w:jc w:val="center"/>
              <w:rPr>
                <w:rFonts w:asciiTheme="minorHAnsi" w:hAnsiTheme="minorHAnsi" w:cstheme="minorHAnsi"/>
                <w:b/>
                <w:bCs/>
                <w:color w:val="auto"/>
                <w:sz w:val="22"/>
                <w:szCs w:val="22"/>
              </w:rPr>
            </w:pPr>
            <w:bookmarkStart w:id="49" w:name="_Toc219473952"/>
            <w:r w:rsidRPr="009F4FC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49"/>
          </w:p>
        </w:tc>
      </w:tr>
      <w:tr w:rsidR="0054485D" w:rsidRPr="003507CB" w14:paraId="41CDB885" w14:textId="77777777" w:rsidTr="00CA706C">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7EDC49C1" w14:textId="77777777" w:rsidR="00670BDE" w:rsidRDefault="00670BDE" w:rsidP="0054485D">
            <w:pPr>
              <w:jc w:val="both"/>
            </w:pPr>
          </w:p>
          <w:p w14:paraId="3BA945FD" w14:textId="77777777" w:rsidR="00CA706C" w:rsidRPr="008E670E" w:rsidRDefault="00CA706C" w:rsidP="00CA706C">
            <w:pPr>
              <w:jc w:val="both"/>
              <w:rPr>
                <w:rFonts w:ascii="Calibri" w:hAnsi="Calibri" w:cs="Calibri"/>
              </w:rPr>
            </w:pPr>
            <w:r w:rsidRPr="008E670E">
              <w:rPr>
                <w:rFonts w:ascii="Calibri" w:hAnsi="Calibri" w:cs="Calibri"/>
              </w:rPr>
              <w:t xml:space="preserve">A Organização das Voluntárias de Goiás (OVG), por meio da Gerência de Benefícios Sociais, tem como missão promover ações que assegurem dignidade, inclusão e bem-estar à população em situação de vulnerabilidade. No mês de outubro, </w:t>
            </w:r>
            <w:r>
              <w:rPr>
                <w:rFonts w:ascii="Calibri" w:hAnsi="Calibri" w:cs="Calibri"/>
              </w:rPr>
              <w:t xml:space="preserve">sua </w:t>
            </w:r>
            <w:r w:rsidRPr="008E670E">
              <w:rPr>
                <w:rFonts w:ascii="Calibri" w:hAnsi="Calibri" w:cs="Calibri"/>
              </w:rPr>
              <w:t xml:space="preserve">atuação </w:t>
            </w:r>
            <w:r>
              <w:rPr>
                <w:rFonts w:ascii="Calibri" w:hAnsi="Calibri" w:cs="Calibri"/>
              </w:rPr>
              <w:t>f</w:t>
            </w:r>
            <w:r w:rsidRPr="008E670E">
              <w:rPr>
                <w:rFonts w:ascii="Calibri" w:hAnsi="Calibri" w:cs="Calibri"/>
              </w:rPr>
              <w:t>oi marcada por resultados expressivos, com destaque para o fortalecimento do Terceiro Setor e a ampliação do alcance das ações socioassistenciais em diversas regiões do estado de Goiás.</w:t>
            </w:r>
          </w:p>
          <w:p w14:paraId="67EEC8E9" w14:textId="77777777" w:rsidR="00CA706C" w:rsidRPr="008E670E" w:rsidRDefault="00CA706C" w:rsidP="00CA706C">
            <w:pPr>
              <w:jc w:val="both"/>
              <w:rPr>
                <w:rFonts w:ascii="Calibri" w:hAnsi="Calibri" w:cs="Calibri"/>
              </w:rPr>
            </w:pPr>
          </w:p>
          <w:p w14:paraId="4E9E6FDB" w14:textId="77777777" w:rsidR="00CA706C" w:rsidRPr="008E670E" w:rsidRDefault="00CA706C" w:rsidP="00CA706C">
            <w:pPr>
              <w:jc w:val="both"/>
              <w:rPr>
                <w:rFonts w:ascii="Calibri" w:hAnsi="Calibri" w:cs="Calibri"/>
              </w:rPr>
            </w:pPr>
            <w:r w:rsidRPr="008E670E">
              <w:rPr>
                <w:rFonts w:ascii="Calibri" w:hAnsi="Calibri" w:cs="Calibri"/>
              </w:rPr>
              <w:t>Durante o mês, foram atendidos 36 municípios goianos, por meio do apoio direto às entidades sociais cadastradas na O</w:t>
            </w:r>
            <w:r>
              <w:rPr>
                <w:rFonts w:ascii="Calibri" w:hAnsi="Calibri" w:cs="Calibri"/>
              </w:rPr>
              <w:t>rganização</w:t>
            </w:r>
            <w:r w:rsidRPr="008E670E">
              <w:rPr>
                <w:rFonts w:ascii="Calibri" w:hAnsi="Calibri" w:cs="Calibri"/>
              </w:rPr>
              <w:t>, com a entrega de 3.412 benefícios, evidenciando a eficiência da gestão e o compromisso institucional com a proteção social.</w:t>
            </w:r>
          </w:p>
          <w:p w14:paraId="2F35FCE7" w14:textId="77777777" w:rsidR="00CA706C" w:rsidRPr="008E670E" w:rsidRDefault="00CA706C" w:rsidP="00CA706C">
            <w:pPr>
              <w:jc w:val="both"/>
              <w:rPr>
                <w:rFonts w:ascii="Calibri" w:hAnsi="Calibri" w:cs="Calibri"/>
              </w:rPr>
            </w:pPr>
          </w:p>
          <w:p w14:paraId="4533E350" w14:textId="77777777" w:rsidR="00CA706C" w:rsidRPr="008E670E" w:rsidRDefault="00CA706C" w:rsidP="00CA706C">
            <w:pPr>
              <w:jc w:val="both"/>
              <w:rPr>
                <w:rFonts w:ascii="Calibri" w:hAnsi="Calibri" w:cs="Calibri"/>
              </w:rPr>
            </w:pPr>
            <w:r w:rsidRPr="008E670E">
              <w:rPr>
                <w:rFonts w:ascii="Calibri" w:hAnsi="Calibri" w:cs="Calibri"/>
              </w:rPr>
              <w:t>Entre os benefícios entregues, destaca-se a promoção da dignidade menstrual, realizada de forma contínua por meio da distribuição regular de absorventes higiênicos. Essa ação, desenvolvida em parceria com entidades sociais, contempla mulheres em situação de vulnerabilidade, como reeducandas, mulheres com deficiência, quilombolas e soropositivas, contribuindo para a melhoria da saúde, fortalecimento da autoestima e qualidade de vida.</w:t>
            </w:r>
          </w:p>
          <w:p w14:paraId="72A45325" w14:textId="77777777" w:rsidR="00CA706C" w:rsidRPr="008E670E" w:rsidRDefault="00CA706C" w:rsidP="00CA706C">
            <w:pPr>
              <w:jc w:val="both"/>
              <w:rPr>
                <w:rFonts w:ascii="Calibri" w:hAnsi="Calibri" w:cs="Calibri"/>
              </w:rPr>
            </w:pPr>
          </w:p>
          <w:p w14:paraId="25169F8A" w14:textId="77777777" w:rsidR="00CA706C" w:rsidRPr="008E670E" w:rsidRDefault="00CA706C" w:rsidP="00CA706C">
            <w:pPr>
              <w:jc w:val="both"/>
              <w:rPr>
                <w:rFonts w:ascii="Calibri" w:hAnsi="Calibri" w:cs="Calibri"/>
              </w:rPr>
            </w:pPr>
            <w:r w:rsidRPr="008E670E">
              <w:rPr>
                <w:rFonts w:ascii="Calibri" w:hAnsi="Calibri" w:cs="Calibri"/>
              </w:rPr>
              <w:t xml:space="preserve">As doações abrangeram diversos benefícios e contemplaram um total de 84 instituições sociais consideradas estratégicas para a rede de proteção social, distribuídas entre diferentes tipologias de serviços socioassistenciais: Acolhimento </w:t>
            </w:r>
            <w:r w:rsidRPr="008E670E">
              <w:rPr>
                <w:rFonts w:ascii="Calibri" w:hAnsi="Calibri" w:cs="Calibri"/>
              </w:rPr>
              <w:lastRenderedPageBreak/>
              <w:t>Institucional para Crianças e Adolescentes, Casas de Apoio, Centros de Convivência, Comunidades Quilombolas, Comunidade Terapêutica, Grupos de Serviços, Hospitais e Instituições de Longa Permanência para Idosos.</w:t>
            </w:r>
          </w:p>
          <w:p w14:paraId="6FF33697" w14:textId="77777777" w:rsidR="00CA706C" w:rsidRPr="00611546" w:rsidRDefault="00CA706C" w:rsidP="00CA706C">
            <w:pPr>
              <w:jc w:val="both"/>
              <w:rPr>
                <w:rFonts w:ascii="Calibri" w:hAnsi="Calibri" w:cs="Calibri"/>
              </w:rPr>
            </w:pPr>
          </w:p>
          <w:p w14:paraId="36DF152A" w14:textId="77777777" w:rsidR="00CA706C" w:rsidRPr="008E670E" w:rsidRDefault="00CA706C" w:rsidP="00CA706C">
            <w:pPr>
              <w:jc w:val="both"/>
              <w:rPr>
                <w:rFonts w:ascii="Calibri" w:hAnsi="Calibri" w:cs="Calibri"/>
              </w:rPr>
            </w:pPr>
            <w:r w:rsidRPr="008E670E">
              <w:rPr>
                <w:rFonts w:ascii="Calibri" w:hAnsi="Calibri" w:cs="Calibri"/>
              </w:rPr>
              <w:t>Essas entidades desempenham a assistência direta à população vulnerável, atuando em áreas como saúde, educação, convivência comunitária e acolhimento. O apoio da OVG fortalece suas capacidades operacionais, amplia o alcance das ações socioassistenciais e potencializa o impacto social das iniciativas, promovendo dignidade, inclusão e melhoria da qualidade de vida nas comunidades atendidas.</w:t>
            </w:r>
          </w:p>
          <w:p w14:paraId="273BC859" w14:textId="77777777" w:rsidR="00CA706C" w:rsidRPr="008E670E" w:rsidRDefault="00CA706C" w:rsidP="00CA706C">
            <w:pPr>
              <w:jc w:val="both"/>
              <w:rPr>
                <w:rFonts w:ascii="Calibri" w:hAnsi="Calibri" w:cs="Calibri"/>
              </w:rPr>
            </w:pPr>
          </w:p>
          <w:p w14:paraId="3B81BAE0" w14:textId="77777777" w:rsidR="00CA706C" w:rsidRPr="008E670E" w:rsidRDefault="00CA706C" w:rsidP="00CA706C">
            <w:pPr>
              <w:jc w:val="both"/>
              <w:rPr>
                <w:rFonts w:ascii="Calibri" w:hAnsi="Calibri" w:cs="Calibri"/>
              </w:rPr>
            </w:pPr>
            <w:r w:rsidRPr="008E670E">
              <w:rPr>
                <w:rFonts w:ascii="Calibri" w:hAnsi="Calibri" w:cs="Calibri"/>
              </w:rPr>
              <w:t xml:space="preserve">As ações também contaram com o apoio de parcerias estratégicas com a iniciativa privada, que viabilizaram a doação de alimentos, itens de higiene e fraldas geriátricas. Entre os parceiros, </w:t>
            </w:r>
            <w:r>
              <w:rPr>
                <w:rFonts w:ascii="Calibri" w:hAnsi="Calibri" w:cs="Calibri"/>
              </w:rPr>
              <w:t xml:space="preserve">estão: </w:t>
            </w:r>
            <w:r w:rsidRPr="008E670E">
              <w:rPr>
                <w:rFonts w:ascii="Calibri" w:hAnsi="Calibri" w:cs="Calibri"/>
              </w:rPr>
              <w:t xml:space="preserve">AJL Agronegócio </w:t>
            </w:r>
            <w:proofErr w:type="spellStart"/>
            <w:r w:rsidRPr="008E670E">
              <w:rPr>
                <w:rFonts w:ascii="Calibri" w:hAnsi="Calibri" w:cs="Calibri"/>
              </w:rPr>
              <w:t>Josidith</w:t>
            </w:r>
            <w:proofErr w:type="spellEnd"/>
            <w:r w:rsidRPr="008E670E">
              <w:rPr>
                <w:rFonts w:ascii="Calibri" w:hAnsi="Calibri" w:cs="Calibri"/>
              </w:rPr>
              <w:t xml:space="preserve"> Ltda, Secretaria de Estado de Cultura de Goiás (SECULT), Falcon Distribuição, Emma </w:t>
            </w:r>
            <w:proofErr w:type="spellStart"/>
            <w:r w:rsidRPr="00611546">
              <w:rPr>
                <w:rFonts w:ascii="Calibri" w:hAnsi="Calibri" w:cs="Calibri"/>
                <w:i/>
                <w:iCs/>
              </w:rPr>
              <w:t>Sleep</w:t>
            </w:r>
            <w:proofErr w:type="spellEnd"/>
            <w:r w:rsidRPr="008E670E">
              <w:rPr>
                <w:rFonts w:ascii="Calibri" w:hAnsi="Calibri" w:cs="Calibri"/>
              </w:rPr>
              <w:t xml:space="preserve"> Comércio de Colchões Ltda, Cargill Agrícola S.A, Receita Federal do Brasil, SANEAGO, Open Datacenter Brasil Ltda, Milhão Indústria e Comércio de Ingredientes e Cereais.</w:t>
            </w:r>
          </w:p>
          <w:p w14:paraId="7AEAF438" w14:textId="77777777" w:rsidR="00CA706C" w:rsidRPr="008E670E" w:rsidRDefault="00CA706C" w:rsidP="00CA706C">
            <w:pPr>
              <w:jc w:val="both"/>
              <w:rPr>
                <w:rFonts w:ascii="Calibri" w:hAnsi="Calibri" w:cs="Calibri"/>
              </w:rPr>
            </w:pPr>
          </w:p>
          <w:p w14:paraId="22A8082C" w14:textId="77777777" w:rsidR="00CA706C" w:rsidRPr="008E670E" w:rsidRDefault="00CA706C" w:rsidP="00CA706C">
            <w:pPr>
              <w:jc w:val="both"/>
              <w:rPr>
                <w:rFonts w:ascii="Calibri" w:hAnsi="Calibri" w:cs="Calibri"/>
              </w:rPr>
            </w:pPr>
            <w:r w:rsidRPr="008E670E">
              <w:rPr>
                <w:rFonts w:ascii="Calibri" w:hAnsi="Calibri" w:cs="Calibri"/>
              </w:rPr>
              <w:t>A articulação intersetorial e a atuação da Gerência de Negócios e Captação de Recursos (GNCR) foram determinantes para consolidar uma rede de apoio eficaz, solidária e humanizada, capaz de atender demandas emergenciais e promover ações de impacto social.</w:t>
            </w:r>
          </w:p>
          <w:p w14:paraId="234E5554" w14:textId="77777777" w:rsidR="00CA706C" w:rsidRPr="008E670E" w:rsidRDefault="00CA706C" w:rsidP="00CA706C">
            <w:pPr>
              <w:jc w:val="both"/>
              <w:rPr>
                <w:rFonts w:ascii="Calibri" w:hAnsi="Calibri" w:cs="Calibri"/>
              </w:rPr>
            </w:pPr>
          </w:p>
          <w:p w14:paraId="0F2C4D16" w14:textId="77777777" w:rsidR="00CA706C" w:rsidRPr="008E670E" w:rsidRDefault="00CA706C" w:rsidP="00CA706C">
            <w:pPr>
              <w:jc w:val="both"/>
              <w:rPr>
                <w:rFonts w:ascii="Calibri" w:hAnsi="Calibri" w:cs="Calibri"/>
              </w:rPr>
            </w:pPr>
            <w:r w:rsidRPr="008E670E">
              <w:rPr>
                <w:rFonts w:ascii="Calibri" w:hAnsi="Calibri" w:cs="Calibri"/>
              </w:rPr>
              <w:t xml:space="preserve">Os resultados alcançados </w:t>
            </w:r>
            <w:r>
              <w:rPr>
                <w:rFonts w:ascii="Calibri" w:hAnsi="Calibri" w:cs="Calibri"/>
              </w:rPr>
              <w:t>neste mês</w:t>
            </w:r>
            <w:r w:rsidRPr="008E670E">
              <w:rPr>
                <w:rFonts w:ascii="Calibri" w:hAnsi="Calibri" w:cs="Calibri"/>
              </w:rPr>
              <w:t xml:space="preserve"> reafirmam o papel da OVG como agente transformador na promoção da justiça social em Goiás. Cada doação e cada benefício social representam mais do que um item entregue: são instrumentos </w:t>
            </w:r>
            <w:r w:rsidRPr="008E670E">
              <w:rPr>
                <w:rFonts w:ascii="Calibri" w:hAnsi="Calibri" w:cs="Calibri"/>
                <w:color w:val="000000" w:themeColor="text1"/>
              </w:rPr>
              <w:t>de promoção da autonomia social,</w:t>
            </w:r>
            <w:r w:rsidRPr="008E670E">
              <w:rPr>
                <w:rFonts w:ascii="Calibri" w:hAnsi="Calibri" w:cs="Calibri"/>
              </w:rPr>
              <w:t xml:space="preserve"> fortalecimento da cidadania e superação de barreiras de acesso</w:t>
            </w:r>
            <w:r>
              <w:rPr>
                <w:rFonts w:ascii="Calibri" w:hAnsi="Calibri" w:cs="Calibri"/>
              </w:rPr>
              <w:t>,</w:t>
            </w:r>
            <w:r w:rsidRPr="008E670E">
              <w:rPr>
                <w:rFonts w:ascii="Calibri" w:hAnsi="Calibri" w:cs="Calibri"/>
              </w:rPr>
              <w:t xml:space="preserve"> promovendo dignidade, equidade e inclusão em todas as regiões do </w:t>
            </w:r>
            <w:r>
              <w:rPr>
                <w:rFonts w:ascii="Calibri" w:hAnsi="Calibri" w:cs="Calibri"/>
              </w:rPr>
              <w:t>E</w:t>
            </w:r>
            <w:r w:rsidRPr="008E670E">
              <w:rPr>
                <w:rFonts w:ascii="Calibri" w:hAnsi="Calibri" w:cs="Calibri"/>
              </w:rPr>
              <w:t>stado.</w:t>
            </w:r>
          </w:p>
          <w:p w14:paraId="59AE545E" w14:textId="537E9512" w:rsidR="009C62A9" w:rsidRDefault="009C62A9" w:rsidP="009C62A9">
            <w:pPr>
              <w:jc w:val="both"/>
            </w:pPr>
          </w:p>
          <w:p w14:paraId="1CCEBA4C" w14:textId="4733C295" w:rsidR="009C62A9" w:rsidRPr="003507CB" w:rsidRDefault="009C62A9" w:rsidP="00794D39">
            <w:pPr>
              <w:jc w:val="both"/>
            </w:pPr>
          </w:p>
        </w:tc>
      </w:tr>
      <w:tr w:rsidR="0054485D" w:rsidRPr="009F4FC2" w14:paraId="2836C2A0" w14:textId="77777777" w:rsidTr="00CA706C">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4C11C89F" w:rsidR="0054485D" w:rsidRPr="009F4FC2" w:rsidRDefault="0054485D" w:rsidP="0054485D">
            <w:pPr>
              <w:pStyle w:val="Ttulo2"/>
              <w:jc w:val="center"/>
              <w:rPr>
                <w:rFonts w:asciiTheme="minorHAnsi" w:hAnsiTheme="minorHAnsi" w:cstheme="minorHAnsi"/>
                <w:b/>
                <w:bCs/>
                <w:color w:val="auto"/>
                <w:sz w:val="22"/>
                <w:szCs w:val="22"/>
              </w:rPr>
            </w:pPr>
            <w:bookmarkStart w:id="50" w:name="_Toc219473953"/>
            <w:r w:rsidRPr="009F4FC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50"/>
          </w:p>
        </w:tc>
      </w:tr>
      <w:tr w:rsidR="0054485D" w:rsidRPr="003507CB" w14:paraId="2B7081AC" w14:textId="77777777" w:rsidTr="00CA706C">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57D542CC" w14:textId="596A57CF" w:rsidR="0054485D" w:rsidRPr="003507CB" w:rsidRDefault="0054485D" w:rsidP="0054485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4485D" w:rsidRPr="00EC22E5" w14:paraId="3C63BFC2" w14:textId="77777777" w:rsidTr="00CA706C">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7A80DB23" w14:textId="7A917A7F" w:rsidR="0054485D" w:rsidRPr="00EC22E5" w:rsidRDefault="00832F3C" w:rsidP="0054485D">
            <w:pPr>
              <w:spacing w:before="40" w:after="40"/>
            </w:pPr>
            <w:r>
              <w:t>Goiânia, outubro de 2025.</w:t>
            </w:r>
          </w:p>
        </w:tc>
      </w:tr>
      <w:tr w:rsidR="0054485D" w:rsidRPr="00EC22E5" w14:paraId="26E676A6" w14:textId="77777777" w:rsidTr="00CA706C">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4475D4EE" w14:textId="7E3E1224" w:rsidR="0054485D" w:rsidRDefault="0054485D" w:rsidP="0054485D">
            <w:pPr>
              <w:jc w:val="center"/>
              <w:rPr>
                <w:rFonts w:ascii="Calibri" w:hAnsi="Calibri" w:cs="Calibri"/>
                <w:b/>
                <w:bCs/>
                <w:i/>
                <w:iCs/>
                <w:color w:val="000000"/>
              </w:rPr>
            </w:pPr>
          </w:p>
          <w:p w14:paraId="5C21E51E" w14:textId="4058E2DC" w:rsidR="0054485D" w:rsidRDefault="0054485D" w:rsidP="0054485D">
            <w:pPr>
              <w:jc w:val="center"/>
              <w:rPr>
                <w:rFonts w:ascii="Calibri" w:hAnsi="Calibri" w:cs="Calibri"/>
                <w:b/>
                <w:bCs/>
                <w:i/>
                <w:iCs/>
                <w:color w:val="000000"/>
              </w:rPr>
            </w:pPr>
          </w:p>
          <w:p w14:paraId="3CFA14E6" w14:textId="46F5672E" w:rsidR="0054485D" w:rsidRDefault="0054485D" w:rsidP="0054485D">
            <w:pPr>
              <w:jc w:val="center"/>
              <w:rPr>
                <w:rFonts w:ascii="Calibri" w:hAnsi="Calibri" w:cs="Calibri"/>
                <w:b/>
                <w:bCs/>
                <w:i/>
                <w:iCs/>
                <w:color w:val="000000"/>
              </w:rPr>
            </w:pPr>
          </w:p>
          <w:p w14:paraId="6E871453" w14:textId="15D6F9FB" w:rsidR="0054485D" w:rsidRDefault="0054485D" w:rsidP="0054485D">
            <w:pPr>
              <w:jc w:val="center"/>
              <w:rPr>
                <w:rFonts w:ascii="Calibri" w:hAnsi="Calibri" w:cs="Calibri"/>
                <w:b/>
                <w:bCs/>
                <w:i/>
                <w:iCs/>
                <w:color w:val="000000"/>
              </w:rPr>
            </w:pPr>
          </w:p>
          <w:p w14:paraId="59C03AA2" w14:textId="418FCB44" w:rsidR="0054485D" w:rsidRPr="00EC22E5" w:rsidRDefault="0054485D" w:rsidP="0054485D">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3"/>
            <w:tcBorders>
              <w:top w:val="double" w:sz="4" w:space="0" w:color="auto"/>
              <w:left w:val="nil"/>
              <w:bottom w:val="nil"/>
              <w:right w:val="double" w:sz="4" w:space="0" w:color="auto"/>
            </w:tcBorders>
            <w:vAlign w:val="center"/>
          </w:tcPr>
          <w:p w14:paraId="1B9F4965" w14:textId="7172AFD5" w:rsidR="0054485D" w:rsidRDefault="0054485D" w:rsidP="0054485D">
            <w:pPr>
              <w:jc w:val="center"/>
              <w:rPr>
                <w:rFonts w:ascii="Calibri" w:hAnsi="Calibri" w:cs="Calibri"/>
                <w:b/>
                <w:bCs/>
                <w:i/>
                <w:iCs/>
                <w:color w:val="000000"/>
              </w:rPr>
            </w:pPr>
          </w:p>
          <w:p w14:paraId="28889046" w14:textId="012029D4" w:rsidR="0054485D" w:rsidRDefault="0054485D" w:rsidP="0054485D">
            <w:pPr>
              <w:jc w:val="center"/>
              <w:rPr>
                <w:rFonts w:ascii="Calibri" w:hAnsi="Calibri" w:cs="Calibri"/>
                <w:b/>
                <w:bCs/>
                <w:i/>
                <w:iCs/>
                <w:color w:val="000000"/>
              </w:rPr>
            </w:pPr>
          </w:p>
          <w:p w14:paraId="79BAF0A6" w14:textId="07C6888E" w:rsidR="0054485D" w:rsidRDefault="0054485D" w:rsidP="0054485D">
            <w:pPr>
              <w:jc w:val="center"/>
              <w:rPr>
                <w:rFonts w:ascii="Calibri" w:hAnsi="Calibri" w:cs="Calibri"/>
                <w:b/>
                <w:bCs/>
                <w:i/>
                <w:iCs/>
                <w:color w:val="000000"/>
              </w:rPr>
            </w:pPr>
          </w:p>
          <w:p w14:paraId="3BB4D898" w14:textId="3CB8D815" w:rsidR="0054485D" w:rsidRDefault="0054485D" w:rsidP="0054485D">
            <w:pPr>
              <w:jc w:val="center"/>
              <w:rPr>
                <w:rFonts w:ascii="Calibri" w:hAnsi="Calibri" w:cs="Calibri"/>
                <w:b/>
                <w:bCs/>
                <w:i/>
                <w:iCs/>
                <w:color w:val="000000"/>
              </w:rPr>
            </w:pPr>
          </w:p>
          <w:p w14:paraId="3E964BCB" w14:textId="77769782" w:rsidR="0054485D" w:rsidRPr="00EC22E5" w:rsidRDefault="0054485D" w:rsidP="0054485D">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4485D" w:rsidRPr="003D0838" w14:paraId="1A72BCE5" w14:textId="77777777" w:rsidTr="00CA706C">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72629837" w14:textId="77777777" w:rsidR="0054485D" w:rsidRPr="00EC22E5" w:rsidRDefault="0054485D" w:rsidP="0054485D">
            <w:pPr>
              <w:jc w:val="center"/>
            </w:pPr>
            <w:r w:rsidRPr="00EC22E5">
              <w:rPr>
                <w:rFonts w:ascii="Calibri" w:hAnsi="Calibri" w:cs="Calibri"/>
                <w:color w:val="000000"/>
              </w:rPr>
              <w:t>Gerente de Planejamento</w:t>
            </w:r>
          </w:p>
        </w:tc>
        <w:tc>
          <w:tcPr>
            <w:tcW w:w="5578" w:type="dxa"/>
            <w:gridSpan w:val="3"/>
            <w:tcBorders>
              <w:top w:val="nil"/>
              <w:left w:val="nil"/>
              <w:bottom w:val="nil"/>
              <w:right w:val="double" w:sz="4" w:space="0" w:color="auto"/>
            </w:tcBorders>
            <w:vAlign w:val="center"/>
          </w:tcPr>
          <w:p w14:paraId="4B7674FC" w14:textId="2B5F423E" w:rsidR="0054485D" w:rsidRPr="003D0838" w:rsidRDefault="0054485D" w:rsidP="0054485D">
            <w:pPr>
              <w:jc w:val="center"/>
              <w:rPr>
                <w:rFonts w:ascii="Calibri" w:hAnsi="Calibri" w:cs="Calibri"/>
                <w:color w:val="000000"/>
              </w:rPr>
            </w:pPr>
            <w:r w:rsidRPr="003D0838">
              <w:rPr>
                <w:rFonts w:ascii="Calibri" w:hAnsi="Calibri" w:cs="Calibri"/>
                <w:color w:val="000000"/>
              </w:rPr>
              <w:t xml:space="preserve">Diretora de Planejamento e Gestão </w:t>
            </w:r>
          </w:p>
        </w:tc>
      </w:tr>
      <w:tr w:rsidR="0054485D" w:rsidRPr="00EC22E5" w14:paraId="44368E5E" w14:textId="77777777" w:rsidTr="00CA706C">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3EC54C66" w14:textId="2D03D9C8" w:rsidR="0054485D" w:rsidRPr="00EC22E5" w:rsidRDefault="0054485D" w:rsidP="0054485D">
            <w:pPr>
              <w:spacing w:before="720"/>
              <w:jc w:val="center"/>
            </w:pPr>
            <w:r>
              <w:rPr>
                <w:rFonts w:ascii="Calibri" w:hAnsi="Calibri" w:cs="Calibri"/>
                <w:b/>
                <w:bCs/>
                <w:i/>
                <w:iCs/>
                <w:color w:val="000000"/>
              </w:rPr>
              <w:t>Jeane de Cássia Dias Abdala Maia</w:t>
            </w:r>
          </w:p>
        </w:tc>
        <w:tc>
          <w:tcPr>
            <w:tcW w:w="5578" w:type="dxa"/>
            <w:gridSpan w:val="3"/>
            <w:tcBorders>
              <w:top w:val="nil"/>
              <w:left w:val="nil"/>
              <w:bottom w:val="nil"/>
              <w:right w:val="double" w:sz="4" w:space="0" w:color="auto"/>
            </w:tcBorders>
            <w:vAlign w:val="center"/>
          </w:tcPr>
          <w:p w14:paraId="3210A92A" w14:textId="66715A38" w:rsidR="0054485D" w:rsidRPr="00EC22E5" w:rsidRDefault="0054485D" w:rsidP="0054485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54485D" w:rsidRPr="003D0838" w14:paraId="01BA51CD" w14:textId="77777777" w:rsidTr="00CA706C">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vAlign w:val="center"/>
          </w:tcPr>
          <w:p w14:paraId="7C008B61" w14:textId="5EF79005" w:rsidR="0054485D" w:rsidRPr="003D0838" w:rsidRDefault="0054485D" w:rsidP="0054485D">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3"/>
            <w:tcBorders>
              <w:top w:val="nil"/>
              <w:left w:val="nil"/>
              <w:bottom w:val="nil"/>
              <w:right w:val="double" w:sz="4" w:space="0" w:color="auto"/>
            </w:tcBorders>
            <w:vAlign w:val="center"/>
          </w:tcPr>
          <w:p w14:paraId="3BF00345" w14:textId="450B4139" w:rsidR="0054485D" w:rsidRPr="003D0838" w:rsidRDefault="0054485D" w:rsidP="0054485D">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4485D" w:rsidRPr="00AA4AF5" w14:paraId="3D601B92" w14:textId="77777777" w:rsidTr="00CA706C">
        <w:tblPrEx>
          <w:tblCellMar>
            <w:left w:w="108" w:type="dxa"/>
            <w:right w:w="108" w:type="dxa"/>
          </w:tblCellMar>
        </w:tblPrEx>
        <w:trPr>
          <w:trHeight w:val="1644"/>
          <w:jc w:val="center"/>
        </w:trPr>
        <w:tc>
          <w:tcPr>
            <w:tcW w:w="10900" w:type="dxa"/>
            <w:gridSpan w:val="5"/>
            <w:tcBorders>
              <w:top w:val="nil"/>
              <w:left w:val="double" w:sz="4" w:space="0" w:color="auto"/>
              <w:bottom w:val="double" w:sz="4" w:space="0" w:color="auto"/>
              <w:right w:val="double" w:sz="4" w:space="0" w:color="auto"/>
            </w:tcBorders>
            <w:vAlign w:val="bottom"/>
          </w:tcPr>
          <w:p w14:paraId="63E0CFE1" w14:textId="6CA40FD7" w:rsidR="0054485D" w:rsidRDefault="0054485D" w:rsidP="0054485D">
            <w:pPr>
              <w:jc w:val="center"/>
            </w:pPr>
          </w:p>
          <w:p w14:paraId="4293E39A" w14:textId="259EFDBF" w:rsidR="0054485D" w:rsidRDefault="0054485D" w:rsidP="0054485D">
            <w:pPr>
              <w:jc w:val="center"/>
              <w:rPr>
                <w:rFonts w:ascii="Calibri" w:hAnsi="Calibri" w:cs="Calibri"/>
                <w:b/>
                <w:bCs/>
                <w:i/>
                <w:iCs/>
                <w:color w:val="000000"/>
              </w:rPr>
            </w:pPr>
          </w:p>
          <w:p w14:paraId="3E8F54E6" w14:textId="0E51BBBF" w:rsidR="0054485D" w:rsidRDefault="0054485D" w:rsidP="0054485D">
            <w:pPr>
              <w:jc w:val="center"/>
              <w:rPr>
                <w:rFonts w:ascii="Calibri" w:hAnsi="Calibri" w:cs="Calibri"/>
                <w:b/>
                <w:bCs/>
                <w:i/>
                <w:iCs/>
                <w:color w:val="000000"/>
              </w:rPr>
            </w:pPr>
          </w:p>
          <w:p w14:paraId="1BB8E01C" w14:textId="77777777" w:rsidR="0054485D" w:rsidRDefault="0054485D" w:rsidP="0054485D">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A6FD7D9" w14:textId="77777777" w:rsidR="00794D39" w:rsidRDefault="0054485D" w:rsidP="00794D39">
            <w:pPr>
              <w:jc w:val="center"/>
              <w:rPr>
                <w:rFonts w:ascii="Calibri" w:hAnsi="Calibri" w:cs="Calibri"/>
                <w:color w:val="000000"/>
              </w:rPr>
            </w:pPr>
            <w:r w:rsidRPr="003D0838">
              <w:rPr>
                <w:rFonts w:ascii="Calibri" w:hAnsi="Calibri" w:cs="Calibri"/>
                <w:color w:val="000000"/>
              </w:rPr>
              <w:t>Diretora Geral</w:t>
            </w:r>
          </w:p>
          <w:p w14:paraId="582FD08A" w14:textId="674E0288" w:rsidR="00794D39" w:rsidRPr="00AA4AF5" w:rsidRDefault="00794D39" w:rsidP="00794D39">
            <w:pPr>
              <w:jc w:val="center"/>
              <w:rPr>
                <w:rFonts w:ascii="Calibri" w:hAnsi="Calibri" w:cs="Calibri"/>
                <w:color w:val="000000"/>
              </w:rPr>
            </w:pPr>
          </w:p>
        </w:tc>
      </w:tr>
    </w:tbl>
    <w:p w14:paraId="45D6DFA6" w14:textId="525990DD" w:rsidR="00F150B4" w:rsidRDefault="00F150B4"/>
    <w:p w14:paraId="511753F6" w14:textId="77777777" w:rsidR="00F150B4" w:rsidRDefault="00F150B4">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457"/>
        <w:gridCol w:w="5443"/>
      </w:tblGrid>
      <w:tr w:rsidR="00F150B4" w14:paraId="46427EDE" w14:textId="77777777" w:rsidTr="00EB3921">
        <w:trPr>
          <w:trHeight w:val="135"/>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08E182E" w14:textId="77777777" w:rsidR="00F150B4" w:rsidRPr="000C0F0A" w:rsidRDefault="00F150B4" w:rsidP="000C0F0A">
            <w:pPr>
              <w:pStyle w:val="Ttulo3"/>
              <w:jc w:val="center"/>
              <w:rPr>
                <w:rFonts w:ascii="Calibri" w:hAnsi="Calibri" w:cs="Calibri"/>
                <w:i/>
                <w:iCs/>
                <w:color w:val="000000"/>
                <w:sz w:val="22"/>
                <w:szCs w:val="22"/>
              </w:rPr>
            </w:pPr>
            <w:bookmarkStart w:id="51" w:name="_Toc219473954"/>
            <w:r w:rsidRPr="000C0F0A">
              <w:rPr>
                <w:b/>
                <w:bCs/>
                <w:color w:val="000000" w:themeColor="text1"/>
                <w:sz w:val="22"/>
                <w:szCs w:val="22"/>
              </w:rPr>
              <w:lastRenderedPageBreak/>
              <w:t>ANEXO - FOTOS E LEGENDAS DE AÇÕES REALIZADAS NO MÊS DE REFERÊNCIA</w:t>
            </w:r>
            <w:bookmarkEnd w:id="51"/>
          </w:p>
        </w:tc>
      </w:tr>
      <w:tr w:rsidR="00F150B4" w:rsidRPr="00EC22E5" w14:paraId="62657ADC" w14:textId="77777777" w:rsidTr="00EB392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934"/>
          <w:jc w:val="center"/>
        </w:trPr>
        <w:tc>
          <w:tcPr>
            <w:tcW w:w="5457" w:type="dxa"/>
            <w:tcBorders>
              <w:top w:val="double" w:sz="4" w:space="0" w:color="auto"/>
              <w:left w:val="double" w:sz="4" w:space="0" w:color="auto"/>
              <w:bottom w:val="double" w:sz="4" w:space="0" w:color="auto"/>
              <w:right w:val="double" w:sz="4" w:space="0" w:color="auto"/>
            </w:tcBorders>
          </w:tcPr>
          <w:p w14:paraId="0009E28B" w14:textId="77777777" w:rsidR="00F150B4" w:rsidRPr="00EC22E5" w:rsidRDefault="00F150B4" w:rsidP="00EB3921">
            <w:pPr>
              <w:spacing w:before="40" w:after="40"/>
              <w:jc w:val="center"/>
            </w:pPr>
            <w:bookmarkStart w:id="52" w:name="_Hlk168646583"/>
            <w:r w:rsidRPr="007E2F22">
              <w:rPr>
                <w:noProof/>
              </w:rPr>
              <w:drawing>
                <wp:anchor distT="0" distB="0" distL="114300" distR="114300" simplePos="0" relativeHeight="253462528" behindDoc="0" locked="0" layoutInCell="1" allowOverlap="1" wp14:anchorId="7B59D262" wp14:editId="0EB9DBEF">
                  <wp:simplePos x="0" y="0"/>
                  <wp:positionH relativeFrom="column">
                    <wp:posOffset>769619</wp:posOffset>
                  </wp:positionH>
                  <wp:positionV relativeFrom="paragraph">
                    <wp:posOffset>22860</wp:posOffset>
                  </wp:positionV>
                  <wp:extent cx="1867711" cy="2438400"/>
                  <wp:effectExtent l="0" t="0" r="0" b="0"/>
                  <wp:wrapNone/>
                  <wp:docPr id="601299757" name="Imagem 1" descr="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299757" name="Imagem 1" descr="Pessoas posando para foto&#10;&#10;O conteúdo gerado por IA pode estar incorreto."/>
                          <pic:cNvPicPr/>
                        </pic:nvPicPr>
                        <pic:blipFill>
                          <a:blip r:embed="rId113">
                            <a:extLst>
                              <a:ext uri="{28A0092B-C50C-407E-A947-70E740481C1C}">
                                <a14:useLocalDpi xmlns:a14="http://schemas.microsoft.com/office/drawing/2010/main" val="0"/>
                              </a:ext>
                            </a:extLst>
                          </a:blip>
                          <a:stretch>
                            <a:fillRect/>
                          </a:stretch>
                        </pic:blipFill>
                        <pic:spPr>
                          <a:xfrm>
                            <a:off x="0" y="0"/>
                            <a:ext cx="1868175" cy="2439006"/>
                          </a:xfrm>
                          <a:prstGeom prst="rect">
                            <a:avLst/>
                          </a:prstGeom>
                        </pic:spPr>
                      </pic:pic>
                    </a:graphicData>
                  </a:graphic>
                  <wp14:sizeRelH relativeFrom="margin">
                    <wp14:pctWidth>0</wp14:pctWidth>
                  </wp14:sizeRelH>
                  <wp14:sizeRelV relativeFrom="margin">
                    <wp14:pctHeight>0</wp14:pctHeight>
                  </wp14:sizeRelV>
                </wp:anchor>
              </w:drawing>
            </w:r>
          </w:p>
        </w:tc>
        <w:tc>
          <w:tcPr>
            <w:tcW w:w="5443" w:type="dxa"/>
            <w:tcBorders>
              <w:top w:val="double" w:sz="4" w:space="0" w:color="auto"/>
              <w:left w:val="double" w:sz="4" w:space="0" w:color="auto"/>
              <w:bottom w:val="double" w:sz="4" w:space="0" w:color="auto"/>
              <w:right w:val="double" w:sz="4" w:space="0" w:color="auto"/>
            </w:tcBorders>
            <w:vAlign w:val="center"/>
          </w:tcPr>
          <w:p w14:paraId="1644A473" w14:textId="77777777" w:rsidR="00F150B4" w:rsidRPr="007E2F22" w:rsidRDefault="00F150B4" w:rsidP="00EB3921">
            <w:pPr>
              <w:spacing w:before="100" w:beforeAutospacing="1" w:after="100" w:afterAutospacing="1"/>
              <w:jc w:val="center"/>
              <w:rPr>
                <w:rFonts w:ascii="Times New Roman" w:eastAsia="Times New Roman" w:hAnsi="Times New Roman" w:cs="Times New Roman"/>
                <w:sz w:val="24"/>
                <w:szCs w:val="24"/>
                <w:lang w:eastAsia="pt-BR"/>
              </w:rPr>
            </w:pPr>
            <w:r w:rsidRPr="007E2F22">
              <w:rPr>
                <w:rFonts w:ascii="Times New Roman" w:eastAsia="Times New Roman" w:hAnsi="Times New Roman" w:cs="Times New Roman"/>
                <w:noProof/>
                <w:sz w:val="24"/>
                <w:szCs w:val="24"/>
                <w:lang w:eastAsia="pt-BR"/>
              </w:rPr>
              <w:drawing>
                <wp:anchor distT="0" distB="0" distL="114300" distR="114300" simplePos="0" relativeHeight="253463552" behindDoc="0" locked="0" layoutInCell="1" allowOverlap="1" wp14:anchorId="64D8C735" wp14:editId="39BD061D">
                  <wp:simplePos x="0" y="0"/>
                  <wp:positionH relativeFrom="column">
                    <wp:posOffset>7620</wp:posOffset>
                  </wp:positionH>
                  <wp:positionV relativeFrom="paragraph">
                    <wp:posOffset>-80645</wp:posOffset>
                  </wp:positionV>
                  <wp:extent cx="3349625" cy="2152650"/>
                  <wp:effectExtent l="0" t="0" r="3175" b="0"/>
                  <wp:wrapNone/>
                  <wp:docPr id="2" name="Imagem 1" descr="Homem em pé segurando m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descr="Homem em pé segurando mala&#10;&#10;O conteúdo gerado por IA pode estar incorreto."/>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2759" t="5455" r="21663"/>
                          <a:stretch>
                            <a:fillRect/>
                          </a:stretch>
                        </pic:blipFill>
                        <pic:spPr bwMode="auto">
                          <a:xfrm>
                            <a:off x="0" y="0"/>
                            <a:ext cx="3349625" cy="2152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150B4" w:rsidRPr="00830876" w14:paraId="5B83A7C4" w14:textId="77777777" w:rsidTr="00EB3921">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828"/>
          <w:jc w:val="center"/>
        </w:trPr>
        <w:tc>
          <w:tcPr>
            <w:tcW w:w="5457" w:type="dxa"/>
            <w:tcBorders>
              <w:top w:val="double" w:sz="4" w:space="0" w:color="auto"/>
              <w:left w:val="double" w:sz="4" w:space="0" w:color="auto"/>
              <w:bottom w:val="double" w:sz="4" w:space="0" w:color="auto"/>
              <w:right w:val="double" w:sz="4" w:space="0" w:color="auto"/>
            </w:tcBorders>
            <w:vAlign w:val="center"/>
          </w:tcPr>
          <w:p w14:paraId="6A27426C" w14:textId="77777777" w:rsidR="00F150B4" w:rsidRPr="00611546" w:rsidRDefault="00F150B4" w:rsidP="00EB3921">
            <w:pPr>
              <w:spacing w:before="40" w:after="40"/>
              <w:jc w:val="center"/>
              <w:rPr>
                <w:rFonts w:ascii="Calibri" w:hAnsi="Calibri" w:cs="Calibri"/>
                <w:noProof/>
              </w:rPr>
            </w:pPr>
            <w:r w:rsidRPr="00611546">
              <w:rPr>
                <w:rFonts w:ascii="Calibri" w:hAnsi="Calibri" w:cs="Calibri"/>
                <w:noProof/>
              </w:rPr>
              <w:t>Associação de Anemia Falciforme Karoliny Vitória, em Aparecida de Goiânia, entrega gêneros alimentícios às famílias assistidas pela instituição</w:t>
            </w:r>
          </w:p>
        </w:tc>
        <w:tc>
          <w:tcPr>
            <w:tcW w:w="5443" w:type="dxa"/>
            <w:tcBorders>
              <w:top w:val="double" w:sz="4" w:space="0" w:color="auto"/>
              <w:left w:val="double" w:sz="4" w:space="0" w:color="auto"/>
              <w:bottom w:val="double" w:sz="4" w:space="0" w:color="auto"/>
              <w:right w:val="double" w:sz="4" w:space="0" w:color="auto"/>
            </w:tcBorders>
            <w:vAlign w:val="center"/>
          </w:tcPr>
          <w:p w14:paraId="7F2C2490" w14:textId="77777777" w:rsidR="00F150B4" w:rsidRPr="00611546" w:rsidRDefault="00F150B4" w:rsidP="00EB3921">
            <w:pPr>
              <w:jc w:val="center"/>
              <w:rPr>
                <w:rFonts w:ascii="Calibri" w:hAnsi="Calibri" w:cs="Calibri"/>
                <w:noProof/>
              </w:rPr>
            </w:pPr>
            <w:r w:rsidRPr="00611546">
              <w:rPr>
                <w:rFonts w:ascii="Calibri" w:hAnsi="Calibri" w:cs="Calibri"/>
                <w:noProof/>
              </w:rPr>
              <w:t>Associação Quilombola Jardim Cascata</w:t>
            </w:r>
            <w:r>
              <w:rPr>
                <w:rFonts w:ascii="Calibri" w:hAnsi="Calibri" w:cs="Calibri"/>
                <w:noProof/>
              </w:rPr>
              <w:t>, em</w:t>
            </w:r>
            <w:r w:rsidRPr="00611546">
              <w:rPr>
                <w:rFonts w:ascii="Calibri" w:hAnsi="Calibri" w:cs="Calibri"/>
                <w:noProof/>
              </w:rPr>
              <w:t xml:space="preserve"> Aparecida de Goiânia</w:t>
            </w:r>
            <w:r>
              <w:rPr>
                <w:rFonts w:ascii="Calibri" w:hAnsi="Calibri" w:cs="Calibri"/>
                <w:noProof/>
              </w:rPr>
              <w:t xml:space="preserve">, </w:t>
            </w:r>
            <w:r w:rsidRPr="00611546">
              <w:rPr>
                <w:rFonts w:ascii="Calibri" w:hAnsi="Calibri" w:cs="Calibri"/>
                <w:noProof/>
              </w:rPr>
              <w:t>recebe gêneros alimentícios e absorventes</w:t>
            </w:r>
          </w:p>
        </w:tc>
      </w:tr>
    </w:tbl>
    <w:p w14:paraId="64C7E2FE" w14:textId="77777777" w:rsidR="00F150B4" w:rsidRDefault="00F150B4" w:rsidP="00CF59AD">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457"/>
        <w:gridCol w:w="5443"/>
      </w:tblGrid>
      <w:tr w:rsidR="00F150B4" w:rsidRPr="00830876" w14:paraId="4321E4FA" w14:textId="77777777" w:rsidTr="00EB3921">
        <w:trPr>
          <w:trHeight w:val="3889"/>
          <w:jc w:val="center"/>
        </w:trPr>
        <w:tc>
          <w:tcPr>
            <w:tcW w:w="5457" w:type="dxa"/>
            <w:tcBorders>
              <w:top w:val="double" w:sz="4" w:space="0" w:color="auto"/>
              <w:left w:val="double" w:sz="4" w:space="0" w:color="auto"/>
              <w:bottom w:val="double" w:sz="4" w:space="0" w:color="auto"/>
              <w:right w:val="double" w:sz="4" w:space="0" w:color="auto"/>
            </w:tcBorders>
          </w:tcPr>
          <w:p w14:paraId="635C0D7A" w14:textId="77777777" w:rsidR="00F150B4" w:rsidRPr="00EA6F53" w:rsidRDefault="00F150B4" w:rsidP="00EB3921">
            <w:pPr>
              <w:spacing w:before="100" w:beforeAutospacing="1" w:after="100" w:afterAutospacing="1"/>
              <w:jc w:val="center"/>
              <w:rPr>
                <w:rFonts w:asciiTheme="majorHAnsi" w:eastAsia="Times New Roman" w:hAnsiTheme="majorHAnsi" w:cstheme="majorHAnsi"/>
                <w:sz w:val="24"/>
                <w:szCs w:val="24"/>
                <w:lang w:eastAsia="pt-BR"/>
              </w:rPr>
            </w:pPr>
            <w:r w:rsidRPr="00EA6F53">
              <w:rPr>
                <w:rFonts w:asciiTheme="majorHAnsi" w:eastAsia="Times New Roman" w:hAnsiTheme="majorHAnsi" w:cstheme="majorHAnsi"/>
                <w:noProof/>
                <w:sz w:val="24"/>
                <w:szCs w:val="24"/>
                <w:lang w:eastAsia="pt-BR"/>
              </w:rPr>
              <w:drawing>
                <wp:anchor distT="0" distB="0" distL="114300" distR="114300" simplePos="0" relativeHeight="253464576" behindDoc="0" locked="0" layoutInCell="1" allowOverlap="1" wp14:anchorId="3A7201CC" wp14:editId="53CABAF4">
                  <wp:simplePos x="0" y="0"/>
                  <wp:positionH relativeFrom="column">
                    <wp:posOffset>550545</wp:posOffset>
                  </wp:positionH>
                  <wp:positionV relativeFrom="paragraph">
                    <wp:posOffset>24765</wp:posOffset>
                  </wp:positionV>
                  <wp:extent cx="2314575" cy="2408179"/>
                  <wp:effectExtent l="0" t="0" r="0" b="0"/>
                  <wp:wrapNone/>
                  <wp:docPr id="1" name="Imagem 1" descr="Uma imagem contendo no interior, quarto, vivendo, che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Uma imagem contendo no interior, quarto, vivendo, cheio&#10;&#10;O conteúdo gerado por IA pode estar incorreto."/>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14575" cy="240817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443" w:type="dxa"/>
            <w:tcBorders>
              <w:top w:val="double" w:sz="4" w:space="0" w:color="auto"/>
              <w:left w:val="double" w:sz="4" w:space="0" w:color="auto"/>
              <w:bottom w:val="double" w:sz="4" w:space="0" w:color="auto"/>
              <w:right w:val="double" w:sz="4" w:space="0" w:color="auto"/>
            </w:tcBorders>
          </w:tcPr>
          <w:p w14:paraId="5D7DEE0A" w14:textId="77777777" w:rsidR="00F150B4" w:rsidRPr="00EA6F53" w:rsidRDefault="00F150B4" w:rsidP="00EB3921">
            <w:pPr>
              <w:spacing w:before="40" w:after="40"/>
              <w:jc w:val="center"/>
              <w:rPr>
                <w:rFonts w:asciiTheme="majorHAnsi" w:hAnsiTheme="majorHAnsi" w:cstheme="majorHAnsi"/>
                <w:noProof/>
              </w:rPr>
            </w:pPr>
            <w:r w:rsidRPr="00EA6F53">
              <w:rPr>
                <w:rFonts w:asciiTheme="majorHAnsi" w:hAnsiTheme="majorHAnsi" w:cstheme="majorHAnsi"/>
                <w:noProof/>
              </w:rPr>
              <w:drawing>
                <wp:anchor distT="0" distB="0" distL="114300" distR="114300" simplePos="0" relativeHeight="253465600" behindDoc="0" locked="0" layoutInCell="1" allowOverlap="1" wp14:anchorId="364A4448" wp14:editId="237305FF">
                  <wp:simplePos x="0" y="0"/>
                  <wp:positionH relativeFrom="column">
                    <wp:posOffset>600075</wp:posOffset>
                  </wp:positionH>
                  <wp:positionV relativeFrom="paragraph">
                    <wp:posOffset>22860</wp:posOffset>
                  </wp:positionV>
                  <wp:extent cx="2190257" cy="2422073"/>
                  <wp:effectExtent l="0" t="0" r="635" b="0"/>
                  <wp:wrapNone/>
                  <wp:docPr id="1079502217" name="Imagem 1" descr="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502217" name="Imagem 1" descr="Pessoas posando para foto&#10;&#10;O conteúdo gerado por IA pode estar incorreto."/>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90257" cy="2422073"/>
                          </a:xfrm>
                          <a:prstGeom prst="rect">
                            <a:avLst/>
                          </a:prstGeom>
                        </pic:spPr>
                      </pic:pic>
                    </a:graphicData>
                  </a:graphic>
                  <wp14:sizeRelH relativeFrom="margin">
                    <wp14:pctWidth>0</wp14:pctWidth>
                  </wp14:sizeRelH>
                  <wp14:sizeRelV relativeFrom="margin">
                    <wp14:pctHeight>0</wp14:pctHeight>
                  </wp14:sizeRelV>
                </wp:anchor>
              </w:drawing>
            </w:r>
          </w:p>
        </w:tc>
      </w:tr>
      <w:tr w:rsidR="00F150B4" w:rsidRPr="00830876" w14:paraId="6F35BB28" w14:textId="77777777" w:rsidTr="00EB3921">
        <w:trPr>
          <w:trHeight w:val="1082"/>
          <w:jc w:val="center"/>
        </w:trPr>
        <w:tc>
          <w:tcPr>
            <w:tcW w:w="5457" w:type="dxa"/>
            <w:tcBorders>
              <w:top w:val="double" w:sz="4" w:space="0" w:color="auto"/>
              <w:left w:val="double" w:sz="4" w:space="0" w:color="auto"/>
              <w:bottom w:val="double" w:sz="4" w:space="0" w:color="auto"/>
              <w:right w:val="double" w:sz="4" w:space="0" w:color="auto"/>
            </w:tcBorders>
            <w:vAlign w:val="center"/>
          </w:tcPr>
          <w:p w14:paraId="065A2184" w14:textId="77777777" w:rsidR="00F150B4" w:rsidRPr="00611546" w:rsidRDefault="00F150B4" w:rsidP="00EB3921">
            <w:pPr>
              <w:jc w:val="center"/>
              <w:rPr>
                <w:rFonts w:ascii="Calibri" w:hAnsi="Calibri" w:cs="Calibri"/>
                <w:noProof/>
              </w:rPr>
            </w:pPr>
            <w:r w:rsidRPr="00611546">
              <w:rPr>
                <w:rFonts w:ascii="Calibri" w:hAnsi="Calibri" w:cs="Calibri"/>
                <w:noProof/>
              </w:rPr>
              <w:t>Associa</w:t>
            </w:r>
            <w:r>
              <w:rPr>
                <w:rFonts w:ascii="Calibri" w:hAnsi="Calibri" w:cs="Calibri"/>
                <w:noProof/>
              </w:rPr>
              <w:t>çã</w:t>
            </w:r>
            <w:r w:rsidRPr="00611546">
              <w:rPr>
                <w:rFonts w:ascii="Calibri" w:hAnsi="Calibri" w:cs="Calibri"/>
                <w:noProof/>
              </w:rPr>
              <w:t>o de Apoio a Saúde do Idoso</w:t>
            </w:r>
            <w:r>
              <w:rPr>
                <w:rFonts w:ascii="Calibri" w:hAnsi="Calibri" w:cs="Calibri"/>
                <w:noProof/>
              </w:rPr>
              <w:t xml:space="preserve"> e</w:t>
            </w:r>
            <w:r w:rsidRPr="00611546">
              <w:rPr>
                <w:rFonts w:ascii="Calibri" w:hAnsi="Calibri" w:cs="Calibri"/>
                <w:noProof/>
              </w:rPr>
              <w:t xml:space="preserve"> Pessoas com Deficiência</w:t>
            </w:r>
            <w:r>
              <w:rPr>
                <w:rFonts w:ascii="Calibri" w:hAnsi="Calibri" w:cs="Calibri"/>
                <w:noProof/>
              </w:rPr>
              <w:t xml:space="preserve">, de </w:t>
            </w:r>
            <w:r w:rsidRPr="00611546">
              <w:rPr>
                <w:rFonts w:ascii="Calibri" w:hAnsi="Calibri" w:cs="Calibri"/>
                <w:noProof/>
              </w:rPr>
              <w:t>Santo Antônio do Descoberto</w:t>
            </w:r>
            <w:r>
              <w:rPr>
                <w:rFonts w:ascii="Calibri" w:hAnsi="Calibri" w:cs="Calibri"/>
                <w:noProof/>
              </w:rPr>
              <w:t xml:space="preserve">, recebe </w:t>
            </w:r>
            <w:r w:rsidRPr="00611546">
              <w:rPr>
                <w:rFonts w:ascii="Calibri" w:hAnsi="Calibri" w:cs="Calibri"/>
                <w:noProof/>
              </w:rPr>
              <w:t>benefícios sociais destinados ao atendimento das famílias assistidas pela instituição</w:t>
            </w:r>
          </w:p>
        </w:tc>
        <w:tc>
          <w:tcPr>
            <w:tcW w:w="5443" w:type="dxa"/>
            <w:tcBorders>
              <w:top w:val="double" w:sz="4" w:space="0" w:color="auto"/>
              <w:left w:val="double" w:sz="4" w:space="0" w:color="auto"/>
              <w:bottom w:val="double" w:sz="4" w:space="0" w:color="auto"/>
              <w:right w:val="double" w:sz="4" w:space="0" w:color="auto"/>
            </w:tcBorders>
            <w:vAlign w:val="center"/>
          </w:tcPr>
          <w:p w14:paraId="4AC47E7F" w14:textId="77777777" w:rsidR="00F150B4" w:rsidRPr="00611546" w:rsidRDefault="00F150B4" w:rsidP="00EB3921">
            <w:pPr>
              <w:spacing w:before="40" w:after="40"/>
              <w:jc w:val="center"/>
              <w:rPr>
                <w:rFonts w:ascii="Calibri" w:hAnsi="Calibri" w:cs="Calibri"/>
                <w:noProof/>
              </w:rPr>
            </w:pPr>
            <w:r w:rsidRPr="00611546">
              <w:rPr>
                <w:rFonts w:ascii="Calibri" w:hAnsi="Calibri" w:cs="Calibri"/>
                <w:noProof/>
              </w:rPr>
              <w:t>Associação Casa da Vovó</w:t>
            </w:r>
            <w:r>
              <w:rPr>
                <w:rFonts w:ascii="Calibri" w:hAnsi="Calibri" w:cs="Calibri"/>
                <w:noProof/>
              </w:rPr>
              <w:t>,</w:t>
            </w:r>
            <w:r w:rsidRPr="00611546">
              <w:rPr>
                <w:rFonts w:ascii="Calibri" w:hAnsi="Calibri" w:cs="Calibri"/>
                <w:noProof/>
              </w:rPr>
              <w:t xml:space="preserve"> de Luziânia, realizou a entrega de enxovais e fraldas infantis para gestantes e crianças acompanhadas pela entidade</w:t>
            </w:r>
          </w:p>
        </w:tc>
      </w:tr>
      <w:bookmarkEnd w:id="52"/>
    </w:tbl>
    <w:p w14:paraId="66B3D776" w14:textId="77777777" w:rsidR="00695E7E" w:rsidRPr="00695E7E" w:rsidRDefault="00695E7E" w:rsidP="00030775">
      <w:pPr>
        <w:spacing w:after="0" w:line="240" w:lineRule="auto"/>
      </w:pPr>
    </w:p>
    <w:p w14:paraId="54A05FD5" w14:textId="73E97AF6" w:rsidR="00695E7E" w:rsidRDefault="00695E7E"/>
    <w:p w14:paraId="5F1F20E2" w14:textId="77777777" w:rsidR="00695E7E" w:rsidRDefault="00695E7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69"/>
        <w:gridCol w:w="1652"/>
        <w:gridCol w:w="2066"/>
        <w:gridCol w:w="1709"/>
        <w:gridCol w:w="1804"/>
      </w:tblGrid>
      <w:tr w:rsidR="003653A6" w14:paraId="25198460" w14:textId="77777777" w:rsidTr="00EE7E75">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638267BA"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EE7E75">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3" w:name="_Toc219473955"/>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3"/>
          </w:p>
        </w:tc>
      </w:tr>
      <w:tr w:rsidR="003653A6" w14:paraId="5561B00A" w14:textId="77777777" w:rsidTr="00EE7E75">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6B1D12A8" w14:textId="2797397F" w:rsidR="003653A6" w:rsidRPr="00EC22E5" w:rsidRDefault="00832F3C" w:rsidP="00FC160E">
            <w:pPr>
              <w:rPr>
                <w:b/>
                <w:bCs/>
              </w:rPr>
            </w:pPr>
            <w:r>
              <w:rPr>
                <w:b/>
                <w:bCs/>
              </w:rPr>
              <w:t>MÊS DE REFERÊNCIA: OUTUBRO / 2025</w:t>
            </w:r>
          </w:p>
        </w:tc>
      </w:tr>
      <w:tr w:rsidR="003653A6" w14:paraId="0B33E15B" w14:textId="77777777" w:rsidTr="00EE7E75">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EE7E75">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A3B16D6" w:rsidR="003653A6" w:rsidRPr="00615A29" w:rsidRDefault="003653A6" w:rsidP="00ED4451">
            <w:pPr>
              <w:pStyle w:val="Ttulo2"/>
              <w:jc w:val="center"/>
              <w:rPr>
                <w:rFonts w:asciiTheme="minorHAnsi" w:hAnsiTheme="minorHAnsi" w:cstheme="minorHAnsi"/>
                <w:b/>
                <w:bCs/>
                <w:color w:val="auto"/>
                <w:sz w:val="22"/>
                <w:szCs w:val="22"/>
              </w:rPr>
            </w:pPr>
            <w:bookmarkStart w:id="54" w:name="_Toc219473956"/>
            <w:r w:rsidRPr="00615A29">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54"/>
          </w:p>
        </w:tc>
      </w:tr>
      <w:tr w:rsidR="003653A6" w14:paraId="11B3A0DE" w14:textId="77777777" w:rsidTr="00EE7E75">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EE7E75">
        <w:tblPrEx>
          <w:tblCellMar>
            <w:left w:w="108" w:type="dxa"/>
            <w:right w:w="108" w:type="dxa"/>
          </w:tblCellMar>
        </w:tblPrEx>
        <w:trPr>
          <w:trHeight w:val="274"/>
          <w:jc w:val="center"/>
        </w:trPr>
        <w:tc>
          <w:tcPr>
            <w:tcW w:w="3669" w:type="dxa"/>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gridSpan w:val="2"/>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EE7E75">
        <w:tblPrEx>
          <w:tblCellMar>
            <w:left w:w="108" w:type="dxa"/>
            <w:right w:w="108" w:type="dxa"/>
          </w:tblCellMar>
        </w:tblPrEx>
        <w:trPr>
          <w:trHeight w:val="316"/>
          <w:jc w:val="center"/>
        </w:trPr>
        <w:tc>
          <w:tcPr>
            <w:tcW w:w="3669" w:type="dxa"/>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gridSpan w:val="2"/>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EE7E75">
        <w:tblPrEx>
          <w:tblCellMar>
            <w:left w:w="108" w:type="dxa"/>
            <w:right w:w="108" w:type="dxa"/>
          </w:tblCellMar>
        </w:tblPrEx>
        <w:trPr>
          <w:trHeight w:val="680"/>
          <w:jc w:val="center"/>
        </w:trPr>
        <w:tc>
          <w:tcPr>
            <w:tcW w:w="3669" w:type="dxa"/>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gridSpan w:val="2"/>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77777777" w:rsidR="003653A6" w:rsidRPr="00162C29" w:rsidRDefault="003653A6" w:rsidP="00FC160E">
            <w:pPr>
              <w:jc w:val="center"/>
              <w:rPr>
                <w:b/>
                <w:bCs/>
                <w:color w:val="000000" w:themeColor="text1"/>
              </w:rPr>
            </w:pPr>
            <w:r>
              <w:rPr>
                <w:b/>
                <w:bCs/>
                <w:color w:val="000000" w:themeColor="text1"/>
              </w:rPr>
              <w:t>100</w:t>
            </w:r>
          </w:p>
        </w:tc>
        <w:tc>
          <w:tcPr>
            <w:tcW w:w="1804" w:type="dxa"/>
            <w:tcBorders>
              <w:bottom w:val="double" w:sz="4" w:space="0" w:color="auto"/>
              <w:right w:val="double" w:sz="4" w:space="0" w:color="auto"/>
            </w:tcBorders>
            <w:vAlign w:val="center"/>
          </w:tcPr>
          <w:p w14:paraId="4715C28D" w14:textId="6D445EF9" w:rsidR="003653A6" w:rsidRPr="00162C29" w:rsidRDefault="00A0622A" w:rsidP="00FC160E">
            <w:pPr>
              <w:jc w:val="center"/>
              <w:rPr>
                <w:b/>
                <w:bCs/>
                <w:color w:val="000000" w:themeColor="text1"/>
              </w:rPr>
            </w:pPr>
            <w:r>
              <w:rPr>
                <w:b/>
                <w:bCs/>
                <w:color w:val="000000" w:themeColor="text1"/>
              </w:rPr>
              <w:t>1</w:t>
            </w:r>
            <w:r w:rsidR="00A37668">
              <w:rPr>
                <w:b/>
                <w:bCs/>
                <w:color w:val="000000" w:themeColor="text1"/>
              </w:rPr>
              <w:t>30</w:t>
            </w:r>
          </w:p>
        </w:tc>
      </w:tr>
      <w:tr w:rsidR="003653A6" w14:paraId="4ACD0092" w14:textId="77777777" w:rsidTr="00EE7E75">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EE7E75">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359BAD78" w14:textId="3466F233" w:rsidR="003653A6" w:rsidRPr="00615A29" w:rsidRDefault="003653A6" w:rsidP="006C32D8">
            <w:pPr>
              <w:pStyle w:val="Ttulo2"/>
              <w:jc w:val="center"/>
              <w:rPr>
                <w:rFonts w:asciiTheme="minorHAnsi" w:hAnsiTheme="minorHAnsi" w:cstheme="minorHAnsi"/>
                <w:b/>
                <w:bCs/>
                <w:color w:val="auto"/>
                <w:sz w:val="22"/>
                <w:szCs w:val="22"/>
              </w:rPr>
            </w:pPr>
            <w:bookmarkStart w:id="55" w:name="_Toc219473957"/>
            <w:r w:rsidRPr="00615A29">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55"/>
          </w:p>
        </w:tc>
      </w:tr>
      <w:tr w:rsidR="00C96C9C" w14:paraId="514E95B3" w14:textId="77777777" w:rsidTr="00EE7E75">
        <w:tblPrEx>
          <w:tblCellMar>
            <w:left w:w="108" w:type="dxa"/>
            <w:right w:w="108" w:type="dxa"/>
          </w:tblCellMar>
        </w:tblPrEx>
        <w:trPr>
          <w:trHeight w:val="2381"/>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18711B9E" w:rsidR="00C96C9C" w:rsidRPr="00605E5D" w:rsidRDefault="00C96C9C" w:rsidP="00C96C9C">
            <w:pPr>
              <w:jc w:val="both"/>
            </w:pPr>
            <w:r w:rsidRPr="00503FF2">
              <w:rPr>
                <w:b/>
                <w:bCs/>
              </w:rPr>
              <w:t>Causa:</w:t>
            </w:r>
            <w:r w:rsidR="005A4AEC" w:rsidRPr="00A0622A">
              <w:rPr>
                <w:rFonts w:ascii="Calibri" w:eastAsia="Calibri" w:hAnsi="Calibri" w:cs="Calibri"/>
              </w:rPr>
              <w:t xml:space="preserve"> Em </w:t>
            </w:r>
            <w:r w:rsidR="005A4AEC">
              <w:rPr>
                <w:rFonts w:ascii="Calibri" w:eastAsia="Calibri" w:hAnsi="Calibri" w:cs="Calibri"/>
              </w:rPr>
              <w:t>outubro</w:t>
            </w:r>
            <w:r w:rsidR="005A4AEC" w:rsidRPr="00A0622A">
              <w:rPr>
                <w:rFonts w:ascii="Calibri" w:eastAsia="Calibri" w:hAnsi="Calibri" w:cs="Calibri"/>
              </w:rPr>
              <w:t>, a Gerência de Gestão Social e Avaliação (GGSA) alcançou um índice de eficácia de 1</w:t>
            </w:r>
            <w:r w:rsidR="005A4AEC">
              <w:rPr>
                <w:rFonts w:ascii="Calibri" w:eastAsia="Calibri" w:hAnsi="Calibri" w:cs="Calibri"/>
              </w:rPr>
              <w:t>30</w:t>
            </w:r>
            <w:r w:rsidR="005A4AEC" w:rsidRPr="00A0622A">
              <w:rPr>
                <w:rFonts w:ascii="Calibri" w:eastAsia="Calibri" w:hAnsi="Calibri" w:cs="Calibri"/>
              </w:rPr>
              <w:t>% nos atendimentos</w:t>
            </w:r>
            <w:r w:rsidR="005A4AEC" w:rsidRPr="542B6D28">
              <w:rPr>
                <w:rFonts w:ascii="Calibri" w:eastAsia="Calibri" w:hAnsi="Calibri" w:cs="Calibri"/>
              </w:rPr>
              <w:t>. Esse resultado é fruto da participação contínua dos municípios, que demonstraram crescente engajamento nas capacitações. O desempenho alcançado reflete o esforço conjunto da equipe da OVG e do Gabinete de Políticas Sociais, que atuaram de forma estratégica na ampla divulgação do calendário, dos materiais gráficos e dos links de acesso, além da qualidade do material pedagógico produzido, fatores que favoreceram a presença ativa e o aumento da participação.</w:t>
            </w:r>
            <w:r w:rsidR="005A4AEC">
              <w:rPr>
                <w:rFonts w:ascii="Calibri" w:eastAsia="Calibri" w:hAnsi="Calibri" w:cs="Calibri"/>
              </w:rPr>
              <w:t xml:space="preserve"> </w:t>
            </w:r>
            <w:r w:rsidR="005A4AEC" w:rsidRPr="542B6D28">
              <w:rPr>
                <w:rFonts w:ascii="Calibri" w:eastAsia="Calibri" w:hAnsi="Calibri" w:cs="Calibri"/>
              </w:rPr>
              <w:t xml:space="preserve">Destaca-se também a atuação dos Interlocutores Sociais nos Polos de Capacitação e Serviços, que realizaram 70 atendimentos de assessoramento e articulação, abrangendo 35 municípios. </w:t>
            </w:r>
            <w:r w:rsidR="005A4AEC">
              <w:rPr>
                <w:rFonts w:ascii="Calibri" w:eastAsia="Calibri" w:hAnsi="Calibri" w:cs="Calibri"/>
              </w:rPr>
              <w:t>Tal esforço</w:t>
            </w:r>
            <w:r w:rsidR="005A4AEC" w:rsidRPr="542B6D28">
              <w:rPr>
                <w:rFonts w:ascii="Calibri" w:eastAsia="Calibri" w:hAnsi="Calibri" w:cs="Calibri"/>
              </w:rPr>
              <w:t xml:space="preserve"> foi fundamental para reforçar a integração entre a OVG, os municípios e os programas sociais do Estado.</w:t>
            </w:r>
          </w:p>
        </w:tc>
      </w:tr>
      <w:tr w:rsidR="00C96C9C" w14:paraId="62326B0D" w14:textId="77777777" w:rsidTr="00EE7E75">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463D2C34" w:rsidR="00C96C9C" w:rsidRPr="00605E5D" w:rsidRDefault="00C96C9C" w:rsidP="00C96C9C">
            <w:pPr>
              <w:jc w:val="both"/>
            </w:pPr>
            <w:r w:rsidRPr="00506AD0">
              <w:rPr>
                <w:b/>
                <w:bCs/>
              </w:rPr>
              <w:t xml:space="preserve">Medidas </w:t>
            </w:r>
            <w:r w:rsidR="002E7FF0">
              <w:rPr>
                <w:b/>
                <w:bCs/>
              </w:rPr>
              <w:t>i</w:t>
            </w:r>
            <w:r w:rsidRPr="00506AD0">
              <w:rPr>
                <w:b/>
                <w:bCs/>
              </w:rPr>
              <w:t>mplementadas/a implementar:</w:t>
            </w:r>
            <w:r w:rsidR="00146CB5" w:rsidRPr="00E91312">
              <w:rPr>
                <w:rFonts w:cstheme="minorHAnsi"/>
                <w:color w:val="000000"/>
                <w:shd w:val="clear" w:color="auto" w:fill="FFFFFF"/>
              </w:rPr>
              <w:t xml:space="preserve"> </w:t>
            </w:r>
            <w:r w:rsidR="00146CB5" w:rsidRPr="00E91312">
              <w:rPr>
                <w:rStyle w:val="normaltextrun"/>
                <w:rFonts w:cstheme="minorHAnsi"/>
                <w:color w:val="000000"/>
                <w:shd w:val="clear" w:color="auto" w:fill="FFFFFF"/>
              </w:rPr>
              <w:t>Como a meta foi superada, não há medidas saneadoras a serem implementadas.</w:t>
            </w:r>
          </w:p>
        </w:tc>
      </w:tr>
      <w:tr w:rsidR="00C96C9C" w14:paraId="4BEC07A1" w14:textId="77777777" w:rsidTr="00EE7E75">
        <w:tblPrEx>
          <w:tblCellMar>
            <w:left w:w="108" w:type="dxa"/>
            <w:right w:w="108" w:type="dxa"/>
          </w:tblCellMar>
        </w:tblPrEx>
        <w:trPr>
          <w:trHeight w:val="567"/>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4A8CD5F1" w:rsidR="00C96C9C" w:rsidRPr="00605E5D" w:rsidRDefault="00C96C9C" w:rsidP="00C96C9C">
            <w:pPr>
              <w:jc w:val="both"/>
            </w:pPr>
            <w:r w:rsidRPr="00244C33">
              <w:rPr>
                <w:b/>
                <w:bCs/>
              </w:rPr>
              <w:t xml:space="preserve">Prazo para tratar a causa: </w:t>
            </w:r>
            <w:r w:rsidRPr="00244C33">
              <w:t>Não há prazo.</w:t>
            </w:r>
          </w:p>
        </w:tc>
      </w:tr>
      <w:tr w:rsidR="00615A29" w:rsidRPr="00615A29" w14:paraId="08D93372" w14:textId="77777777" w:rsidTr="00EE7E75">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28425208" w:rsidR="003653A6" w:rsidRPr="00615A29" w:rsidRDefault="003653A6" w:rsidP="006C32D8">
            <w:pPr>
              <w:pStyle w:val="Ttulo2"/>
              <w:jc w:val="center"/>
              <w:rPr>
                <w:rFonts w:asciiTheme="minorHAnsi" w:hAnsiTheme="minorHAnsi" w:cstheme="minorHAnsi"/>
                <w:b/>
                <w:bCs/>
                <w:color w:val="auto"/>
                <w:sz w:val="22"/>
                <w:szCs w:val="22"/>
              </w:rPr>
            </w:pPr>
            <w:bookmarkStart w:id="56" w:name="_Toc219473958"/>
            <w:r w:rsidRPr="00615A29">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56"/>
          </w:p>
        </w:tc>
      </w:tr>
      <w:tr w:rsidR="00C96C9C" w14:paraId="39B2DD14" w14:textId="77777777" w:rsidTr="00EE7E75">
        <w:tblPrEx>
          <w:tblCellMar>
            <w:left w:w="108" w:type="dxa"/>
            <w:right w:w="108" w:type="dxa"/>
          </w:tblCellMar>
        </w:tblPrEx>
        <w:trPr>
          <w:trHeight w:val="536"/>
          <w:jc w:val="center"/>
        </w:trPr>
        <w:tc>
          <w:tcPr>
            <w:tcW w:w="10900" w:type="dxa"/>
            <w:gridSpan w:val="5"/>
            <w:tcBorders>
              <w:top w:val="double" w:sz="4" w:space="0" w:color="auto"/>
              <w:left w:val="double" w:sz="4" w:space="0" w:color="auto"/>
              <w:bottom w:val="double" w:sz="4" w:space="0" w:color="auto"/>
              <w:right w:val="double" w:sz="4" w:space="0" w:color="auto"/>
            </w:tcBorders>
          </w:tcPr>
          <w:p w14:paraId="0476BCBA" w14:textId="77777777" w:rsidR="00234898" w:rsidRDefault="00234898" w:rsidP="00C96C9C">
            <w:pPr>
              <w:jc w:val="both"/>
              <w:rPr>
                <w:rFonts w:eastAsia="Calibri" w:cstheme="minorHAnsi"/>
                <w:color w:val="000000" w:themeColor="text1"/>
              </w:rPr>
            </w:pPr>
          </w:p>
          <w:p w14:paraId="04B5EF98" w14:textId="77777777" w:rsidR="005A4AEC" w:rsidRPr="00077073" w:rsidRDefault="005A4AEC" w:rsidP="005A4AEC">
            <w:pPr>
              <w:jc w:val="both"/>
              <w:rPr>
                <w:rFonts w:eastAsia="Calibri" w:cstheme="minorHAnsi"/>
                <w:color w:val="0F0F0F"/>
              </w:rPr>
            </w:pPr>
            <w:r w:rsidRPr="00077073">
              <w:rPr>
                <w:rFonts w:eastAsia="Calibri" w:cstheme="minorHAnsi"/>
                <w:color w:val="0F0F0F"/>
              </w:rPr>
              <w:t>A Organização das Voluntárias de Goiás (OVG)</w:t>
            </w:r>
            <w:r>
              <w:rPr>
                <w:rFonts w:eastAsia="Calibri" w:cstheme="minorHAnsi"/>
                <w:color w:val="0F0F0F"/>
              </w:rPr>
              <w:t>,</w:t>
            </w:r>
            <w:r w:rsidRPr="00077073">
              <w:rPr>
                <w:rFonts w:eastAsia="Calibri" w:cstheme="minorHAnsi"/>
                <w:color w:val="0F0F0F"/>
              </w:rPr>
              <w:t xml:space="preserve"> por meio da Gerência de Gestão Social e Avaliação (GGSA), deu continuidade </w:t>
            </w:r>
            <w:r>
              <w:rPr>
                <w:rFonts w:eastAsia="Calibri" w:cstheme="minorHAnsi"/>
                <w:color w:val="0F0F0F"/>
              </w:rPr>
              <w:t>à</w:t>
            </w:r>
            <w:r w:rsidRPr="00077073">
              <w:rPr>
                <w:rFonts w:eastAsia="Calibri" w:cstheme="minorHAnsi"/>
                <w:color w:val="0F0F0F"/>
              </w:rPr>
              <w:t xml:space="preserve"> segunda rodada de encontros das Oficinas Temáticas dos cadernos intitulado</w:t>
            </w:r>
            <w:r>
              <w:rPr>
                <w:rFonts w:eastAsia="Calibri" w:cstheme="minorHAnsi"/>
                <w:color w:val="0F0F0F"/>
              </w:rPr>
              <w:t>s</w:t>
            </w:r>
            <w:r w:rsidRPr="00077073">
              <w:rPr>
                <w:rFonts w:eastAsia="Calibri" w:cstheme="minorHAnsi"/>
                <w:color w:val="0F0F0F"/>
              </w:rPr>
              <w:t xml:space="preserve"> “Debates Sociais: Glossário da Assistência Social”</w:t>
            </w:r>
            <w:r>
              <w:rPr>
                <w:rFonts w:eastAsia="Calibri" w:cstheme="minorHAnsi"/>
                <w:color w:val="0F0F0F"/>
              </w:rPr>
              <w:t>,</w:t>
            </w:r>
            <w:r w:rsidRPr="00077073">
              <w:rPr>
                <w:rFonts w:eastAsia="Calibri" w:cstheme="minorHAnsi"/>
                <w:color w:val="0F0F0F"/>
              </w:rPr>
              <w:t xml:space="preserve"> elaborado para facilitar a localização e compreensão dos conceitos e expressões e que possa levar o entendimento e alinhamento efetivo entre teoria e a prática.</w:t>
            </w:r>
          </w:p>
          <w:p w14:paraId="52B55988" w14:textId="77777777" w:rsidR="005A4AEC" w:rsidRPr="00077073" w:rsidRDefault="005A4AEC" w:rsidP="005A4AEC">
            <w:pPr>
              <w:jc w:val="both"/>
              <w:rPr>
                <w:rFonts w:eastAsia="Calibri" w:cstheme="minorHAnsi"/>
                <w:color w:val="0F0F0F"/>
              </w:rPr>
            </w:pPr>
          </w:p>
          <w:p w14:paraId="1238A2E8" w14:textId="77777777" w:rsidR="005A4AEC" w:rsidRPr="00077073" w:rsidRDefault="005A4AEC" w:rsidP="005A4AEC">
            <w:pPr>
              <w:jc w:val="both"/>
              <w:rPr>
                <w:rFonts w:eastAsia="Calibri" w:cstheme="minorHAnsi"/>
                <w:color w:val="000000" w:themeColor="text1"/>
              </w:rPr>
            </w:pPr>
            <w:r>
              <w:rPr>
                <w:rFonts w:eastAsia="Calibri" w:cstheme="minorHAnsi"/>
                <w:color w:val="0F0F0F"/>
              </w:rPr>
              <w:t>Foi realizada a atividade</w:t>
            </w:r>
            <w:r w:rsidRPr="00077073">
              <w:rPr>
                <w:rFonts w:eastAsia="Calibri" w:cstheme="minorHAnsi"/>
                <w:color w:val="0F0F0F"/>
              </w:rPr>
              <w:t xml:space="preserve"> “Debate Social: Temas Transversais no Trabalho Social”</w:t>
            </w:r>
            <w:r>
              <w:rPr>
                <w:rFonts w:eastAsia="Calibri" w:cstheme="minorHAnsi"/>
                <w:color w:val="0F0F0F"/>
              </w:rPr>
              <w:t>,</w:t>
            </w:r>
            <w:r w:rsidRPr="00077073">
              <w:rPr>
                <w:rFonts w:eastAsia="Calibri" w:cstheme="minorHAnsi"/>
                <w:color w:val="0F0F0F"/>
              </w:rPr>
              <w:t xml:space="preserve"> com a proposta de levar reflexão crítica e ampliar o repertório do trabalhador social no âmbito do SUAS. Todo o material didático foi planejado e construído pelos professores da GGSA</w:t>
            </w:r>
            <w:r>
              <w:rPr>
                <w:rFonts w:eastAsia="Calibri" w:cstheme="minorHAnsi"/>
                <w:color w:val="0F0F0F"/>
              </w:rPr>
              <w:t xml:space="preserve"> e </w:t>
            </w:r>
            <w:r w:rsidRPr="00077073">
              <w:rPr>
                <w:rFonts w:eastAsia="Calibri" w:cstheme="minorHAnsi"/>
                <w:color w:val="0F0F0F"/>
              </w:rPr>
              <w:t xml:space="preserve">foi </w:t>
            </w:r>
            <w:r w:rsidRPr="00077073">
              <w:rPr>
                <w:rFonts w:eastAsia="Calibri" w:cstheme="minorHAnsi"/>
                <w:color w:val="000000" w:themeColor="text1"/>
              </w:rPr>
              <w:t xml:space="preserve">enviado o caderno virtual para </w:t>
            </w:r>
            <w:r>
              <w:rPr>
                <w:rFonts w:eastAsia="Calibri" w:cstheme="minorHAnsi"/>
                <w:color w:val="000000" w:themeColor="text1"/>
              </w:rPr>
              <w:t xml:space="preserve">todos </w:t>
            </w:r>
            <w:r w:rsidRPr="00077073">
              <w:rPr>
                <w:rFonts w:eastAsia="Calibri" w:cstheme="minorHAnsi"/>
                <w:color w:val="000000" w:themeColor="text1"/>
              </w:rPr>
              <w:t xml:space="preserve">os municípios </w:t>
            </w:r>
            <w:r>
              <w:rPr>
                <w:rFonts w:eastAsia="Calibri" w:cstheme="minorHAnsi"/>
                <w:color w:val="000000" w:themeColor="text1"/>
              </w:rPr>
              <w:t>goianos.</w:t>
            </w:r>
          </w:p>
          <w:p w14:paraId="21CE525C" w14:textId="019E1C8F" w:rsidR="005A4AEC" w:rsidRPr="00077073" w:rsidRDefault="005A4AEC" w:rsidP="005A4AEC">
            <w:pPr>
              <w:jc w:val="both"/>
              <w:rPr>
                <w:rFonts w:eastAsia="Calibri" w:cstheme="minorHAnsi"/>
              </w:rPr>
            </w:pPr>
          </w:p>
          <w:p w14:paraId="033A501E" w14:textId="77777777" w:rsidR="005A4AEC" w:rsidRPr="00077073" w:rsidRDefault="005A4AEC" w:rsidP="005A4AEC">
            <w:pPr>
              <w:jc w:val="both"/>
              <w:rPr>
                <w:rFonts w:eastAsia="Calibri" w:cstheme="minorHAnsi"/>
                <w:color w:val="000000" w:themeColor="text1"/>
              </w:rPr>
            </w:pPr>
            <w:r w:rsidRPr="00077073">
              <w:rPr>
                <w:rFonts w:eastAsia="Calibri" w:cstheme="minorHAnsi"/>
                <w:color w:val="000000" w:themeColor="text1"/>
              </w:rPr>
              <w:t>Foram ministrad</w:t>
            </w:r>
            <w:r>
              <w:rPr>
                <w:rFonts w:eastAsia="Calibri" w:cstheme="minorHAnsi"/>
                <w:color w:val="000000" w:themeColor="text1"/>
              </w:rPr>
              <w:t>o</w:t>
            </w:r>
            <w:r w:rsidRPr="00077073">
              <w:rPr>
                <w:rFonts w:eastAsia="Calibri" w:cstheme="minorHAnsi"/>
                <w:color w:val="000000" w:themeColor="text1"/>
              </w:rPr>
              <w:t>s 19 (dezenove) encontros de Oficinas Temáticas, que ocorreram pelo período matutino e vespertino</w:t>
            </w:r>
            <w:r>
              <w:rPr>
                <w:rFonts w:eastAsia="Calibri" w:cstheme="minorHAnsi"/>
                <w:color w:val="000000" w:themeColor="text1"/>
              </w:rPr>
              <w:t>,</w:t>
            </w:r>
            <w:r w:rsidRPr="00077073">
              <w:rPr>
                <w:rFonts w:eastAsia="Calibri" w:cstheme="minorHAnsi"/>
                <w:color w:val="000000" w:themeColor="text1"/>
              </w:rPr>
              <w:t xml:space="preserve"> com média de 60 (sessenta) participantes por encontro, incluindo primeiras-damas, gestores, coordenadores e </w:t>
            </w:r>
            <w:r w:rsidRPr="00077073">
              <w:rPr>
                <w:rFonts w:eastAsia="Calibri" w:cstheme="minorHAnsi"/>
                <w:color w:val="000000" w:themeColor="text1"/>
              </w:rPr>
              <w:lastRenderedPageBreak/>
              <w:t>trabalhadores sociais. Foi bem expressiva a participação do público, muitas perguntas pertinentes e boa interatividade com as questões apresentadas</w:t>
            </w:r>
            <w:r>
              <w:rPr>
                <w:rFonts w:eastAsia="Calibri" w:cstheme="minorHAnsi"/>
                <w:color w:val="000000" w:themeColor="text1"/>
              </w:rPr>
              <w:t xml:space="preserve"> nos seguintes </w:t>
            </w:r>
            <w:r w:rsidRPr="00077073">
              <w:rPr>
                <w:rFonts w:eastAsia="Calibri" w:cstheme="minorHAnsi"/>
                <w:color w:val="000000" w:themeColor="text1"/>
              </w:rPr>
              <w:t>conteúdos abordados:</w:t>
            </w:r>
          </w:p>
          <w:p w14:paraId="3E790052" w14:textId="77777777" w:rsidR="00CD3B50" w:rsidRDefault="00CD3B50" w:rsidP="00CD3B50">
            <w:pPr>
              <w:jc w:val="both"/>
              <w:rPr>
                <w:rFonts w:eastAsia="Calibri" w:cstheme="minorHAnsi"/>
                <w:color w:val="000000" w:themeColor="text1"/>
              </w:rPr>
            </w:pPr>
          </w:p>
          <w:p w14:paraId="7AD3590C"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Entre Direitos e Invisibilidade: A Pessoa com Deficiência 1ª parte;</w:t>
            </w:r>
          </w:p>
          <w:p w14:paraId="190C1E31"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Entre Direitos e Invisibilidade: A Pessoa com Deficiência 2ª parte;</w:t>
            </w:r>
          </w:p>
          <w:p w14:paraId="00EF08F5"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Bolsa Família 1ª parte;</w:t>
            </w:r>
          </w:p>
          <w:p w14:paraId="6D375998"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Bolsa Família 2ª parte;</w:t>
            </w:r>
          </w:p>
          <w:p w14:paraId="7F751E11"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Acolhida;</w:t>
            </w:r>
          </w:p>
          <w:p w14:paraId="4B0F75AD"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Maternagem Atípica (e solitária) 1ª parte;</w:t>
            </w:r>
          </w:p>
          <w:p w14:paraId="2B223F4C"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Maternagem Atípica (e solitária) 2ª parte;</w:t>
            </w:r>
          </w:p>
          <w:p w14:paraId="5BE30B18"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Arranjos Familiares;</w:t>
            </w:r>
          </w:p>
          <w:p w14:paraId="302D724F"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Acompanhamentos no SUAS;</w:t>
            </w:r>
          </w:p>
          <w:p w14:paraId="5A870B54"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Corpos que Existem com HIV/AIDS: Desafios Ético-Políticos para o SUAS</w:t>
            </w:r>
            <w:r>
              <w:rPr>
                <w:rFonts w:cstheme="minorHAnsi"/>
                <w:color w:val="000000" w:themeColor="text1"/>
              </w:rPr>
              <w:t xml:space="preserve"> </w:t>
            </w:r>
            <w:r w:rsidRPr="00A5129C">
              <w:rPr>
                <w:rFonts w:cstheme="minorHAnsi"/>
                <w:color w:val="000000" w:themeColor="text1"/>
              </w:rPr>
              <w:t>1ª parte;</w:t>
            </w:r>
          </w:p>
          <w:p w14:paraId="09CA6C10"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Corpos que Existem com HIV/AIDS: Desafios Ético-Políticos para o SUAS 2ª parte;</w:t>
            </w:r>
          </w:p>
          <w:p w14:paraId="35A04D6C"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Banco de Dados;</w:t>
            </w:r>
          </w:p>
          <w:p w14:paraId="61C6F722"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O Cuidado como Direito 1ª parte;</w:t>
            </w:r>
          </w:p>
          <w:p w14:paraId="2903B775"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 xml:space="preserve">O Cuidado como Direito 2ª parte; </w:t>
            </w:r>
          </w:p>
          <w:p w14:paraId="0EA1D0C2"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Busca Ativa;</w:t>
            </w:r>
          </w:p>
          <w:p w14:paraId="70D2605D"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Convivência Familiar e Comunitária;</w:t>
            </w:r>
          </w:p>
          <w:p w14:paraId="51C7D156"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Mulheres e Cidadania Plena: Viver sem Violência</w:t>
            </w:r>
            <w:r>
              <w:rPr>
                <w:rFonts w:cstheme="minorHAnsi"/>
                <w:color w:val="000000" w:themeColor="text1"/>
              </w:rPr>
              <w:t xml:space="preserve"> </w:t>
            </w:r>
            <w:r w:rsidRPr="00A5129C">
              <w:rPr>
                <w:rFonts w:cstheme="minorHAnsi"/>
                <w:color w:val="000000" w:themeColor="text1"/>
              </w:rPr>
              <w:t>1ª parte;</w:t>
            </w:r>
          </w:p>
          <w:p w14:paraId="79B6AC53"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Mulheres e Cidadania Plena: Viver sem Violência</w:t>
            </w:r>
            <w:r>
              <w:rPr>
                <w:rFonts w:cstheme="minorHAnsi"/>
                <w:color w:val="000000" w:themeColor="text1"/>
              </w:rPr>
              <w:t xml:space="preserve"> </w:t>
            </w:r>
            <w:r w:rsidRPr="00A5129C">
              <w:rPr>
                <w:rFonts w:cstheme="minorHAnsi"/>
                <w:color w:val="000000" w:themeColor="text1"/>
              </w:rPr>
              <w:t>2ª parte;</w:t>
            </w:r>
          </w:p>
          <w:p w14:paraId="6FFDF56B" w14:textId="77777777" w:rsidR="005A4AEC" w:rsidRPr="00A5129C" w:rsidRDefault="005A4AEC" w:rsidP="005A4AEC">
            <w:pPr>
              <w:pStyle w:val="PargrafodaLista"/>
              <w:numPr>
                <w:ilvl w:val="0"/>
                <w:numId w:val="27"/>
              </w:numPr>
              <w:jc w:val="both"/>
              <w:rPr>
                <w:rFonts w:cstheme="minorHAnsi"/>
                <w:color w:val="000000" w:themeColor="text1"/>
              </w:rPr>
            </w:pPr>
            <w:r w:rsidRPr="00A5129C">
              <w:rPr>
                <w:rFonts w:cstheme="minorHAnsi"/>
                <w:color w:val="000000" w:themeColor="text1"/>
              </w:rPr>
              <w:t>Autonomia.</w:t>
            </w:r>
          </w:p>
          <w:p w14:paraId="1FBB986D" w14:textId="77777777" w:rsidR="005A4AEC" w:rsidRDefault="005A4AEC" w:rsidP="00CD3B50">
            <w:pPr>
              <w:jc w:val="both"/>
              <w:rPr>
                <w:rFonts w:eastAsia="Calibri" w:cstheme="minorHAnsi"/>
                <w:color w:val="000000" w:themeColor="text1"/>
              </w:rPr>
            </w:pPr>
          </w:p>
          <w:p w14:paraId="65F3931D" w14:textId="77777777" w:rsidR="005A4AEC" w:rsidRPr="00077073" w:rsidRDefault="005A4AEC" w:rsidP="005A4AEC">
            <w:pPr>
              <w:jc w:val="both"/>
              <w:rPr>
                <w:rFonts w:eastAsiaTheme="minorEastAsia" w:cstheme="minorHAnsi"/>
                <w:color w:val="000000" w:themeColor="text1"/>
              </w:rPr>
            </w:pPr>
            <w:r w:rsidRPr="00077073">
              <w:rPr>
                <w:rFonts w:eastAsia="Calibri" w:cstheme="minorHAnsi"/>
              </w:rPr>
              <w:t>Ao final de cada Oficina Temática realizada em outubro, foi aplicada uma avaliação, resultando em uma média geral de 9,7 pontos. Esse indicador demonstra a elevada aprovação dos gestores e trabalhadores do SUAS quanto às capacitações promovidas pela Gerência.</w:t>
            </w:r>
            <w:r>
              <w:rPr>
                <w:rFonts w:eastAsia="Calibri" w:cstheme="minorHAnsi"/>
              </w:rPr>
              <w:t xml:space="preserve"> </w:t>
            </w:r>
            <w:r w:rsidRPr="00077073">
              <w:rPr>
                <w:rFonts w:eastAsia="Calibri" w:cstheme="minorHAnsi"/>
              </w:rPr>
              <w:t>A satisfação e o reconhecimento pelo trabalho desenvolvido são evidenciados nos depoimentos registrados durante os encontros, que reforçam os resultados positivos apontados pelas avaliações</w:t>
            </w:r>
            <w:r>
              <w:rPr>
                <w:rFonts w:eastAsia="Calibri" w:cstheme="minorHAnsi"/>
              </w:rPr>
              <w:t>:</w:t>
            </w:r>
          </w:p>
          <w:p w14:paraId="4C5FACA1" w14:textId="77777777" w:rsidR="005A4AEC" w:rsidRPr="00077073" w:rsidRDefault="005A4AEC" w:rsidP="005A4AEC">
            <w:pPr>
              <w:jc w:val="both"/>
              <w:rPr>
                <w:rFonts w:eastAsiaTheme="minorEastAsia" w:cstheme="minorHAnsi"/>
              </w:rPr>
            </w:pPr>
            <w:r w:rsidRPr="00077073">
              <w:rPr>
                <w:rFonts w:eastAsiaTheme="minorEastAsia" w:cstheme="minorHAnsi"/>
              </w:rPr>
              <w:t xml:space="preserve"> </w:t>
            </w:r>
          </w:p>
          <w:p w14:paraId="0D6E8850" w14:textId="77777777" w:rsidR="005A4AEC" w:rsidRPr="0059356E" w:rsidRDefault="005A4AEC" w:rsidP="005A4AEC">
            <w:pPr>
              <w:pStyle w:val="PargrafodaLista"/>
              <w:numPr>
                <w:ilvl w:val="0"/>
                <w:numId w:val="27"/>
              </w:numPr>
              <w:jc w:val="both"/>
              <w:rPr>
                <w:rFonts w:cstheme="minorHAnsi"/>
                <w:color w:val="000000" w:themeColor="text1"/>
              </w:rPr>
            </w:pPr>
            <w:r w:rsidRPr="0059356E">
              <w:rPr>
                <w:rFonts w:cstheme="minorHAnsi"/>
                <w:color w:val="000000" w:themeColor="text1"/>
              </w:rPr>
              <w:t>São Francisco de Goiás</w:t>
            </w:r>
            <w:r>
              <w:rPr>
                <w:rFonts w:cstheme="minorHAnsi"/>
                <w:color w:val="000000" w:themeColor="text1"/>
              </w:rPr>
              <w:t xml:space="preserve"> </w:t>
            </w:r>
            <w:r w:rsidRPr="0059356E">
              <w:rPr>
                <w:rFonts w:cstheme="minorHAnsi"/>
                <w:color w:val="000000" w:themeColor="text1"/>
              </w:rPr>
              <w:t>(Pedagoga do CRAS)</w:t>
            </w:r>
            <w:r>
              <w:rPr>
                <w:rFonts w:cstheme="minorHAnsi"/>
                <w:color w:val="000000" w:themeColor="text1"/>
              </w:rPr>
              <w:t xml:space="preserve">: </w:t>
            </w:r>
            <w:r w:rsidRPr="0059356E">
              <w:rPr>
                <w:rFonts w:cstheme="minorHAnsi"/>
                <w:color w:val="000000" w:themeColor="text1"/>
              </w:rPr>
              <w:t>“Parabéns pra toda equipe</w:t>
            </w:r>
            <w:r>
              <w:rPr>
                <w:rFonts w:cstheme="minorHAnsi"/>
                <w:color w:val="000000" w:themeColor="text1"/>
              </w:rPr>
              <w:t>,</w:t>
            </w:r>
            <w:r w:rsidRPr="0059356E">
              <w:rPr>
                <w:rFonts w:cstheme="minorHAnsi"/>
                <w:color w:val="000000" w:themeColor="text1"/>
              </w:rPr>
              <w:t xml:space="preserve"> pois as oficinas têm contribuído muito para o nosso trabalho</w:t>
            </w:r>
            <w:r>
              <w:rPr>
                <w:rFonts w:cstheme="minorHAnsi"/>
                <w:color w:val="000000" w:themeColor="text1"/>
              </w:rPr>
              <w:t>.</w:t>
            </w:r>
            <w:r w:rsidRPr="0059356E">
              <w:rPr>
                <w:rFonts w:cstheme="minorHAnsi"/>
                <w:color w:val="000000" w:themeColor="text1"/>
              </w:rPr>
              <w:t>”;</w:t>
            </w:r>
          </w:p>
          <w:p w14:paraId="64702726" w14:textId="77777777" w:rsidR="005A4AEC" w:rsidRPr="0059356E" w:rsidRDefault="005A4AEC" w:rsidP="005A4AEC">
            <w:pPr>
              <w:pStyle w:val="PargrafodaLista"/>
              <w:numPr>
                <w:ilvl w:val="0"/>
                <w:numId w:val="27"/>
              </w:numPr>
              <w:jc w:val="both"/>
              <w:rPr>
                <w:rFonts w:cstheme="minorHAnsi"/>
                <w:color w:val="000000" w:themeColor="text1"/>
              </w:rPr>
            </w:pPr>
            <w:r w:rsidRPr="0059356E">
              <w:rPr>
                <w:rFonts w:cstheme="minorHAnsi"/>
                <w:color w:val="000000" w:themeColor="text1"/>
              </w:rPr>
              <w:t>Bairro Alto</w:t>
            </w:r>
            <w:r>
              <w:rPr>
                <w:rFonts w:cstheme="minorHAnsi"/>
                <w:color w:val="000000" w:themeColor="text1"/>
              </w:rPr>
              <w:t xml:space="preserve"> </w:t>
            </w:r>
            <w:r w:rsidRPr="0059356E">
              <w:rPr>
                <w:rFonts w:cstheme="minorHAnsi"/>
                <w:color w:val="000000" w:themeColor="text1"/>
              </w:rPr>
              <w:t>(Psicóloga do CRAS)</w:t>
            </w:r>
            <w:r>
              <w:rPr>
                <w:rFonts w:cstheme="minorHAnsi"/>
                <w:color w:val="000000" w:themeColor="text1"/>
              </w:rPr>
              <w:t xml:space="preserve">: </w:t>
            </w:r>
            <w:r w:rsidRPr="0059356E">
              <w:rPr>
                <w:rFonts w:cstheme="minorHAnsi"/>
                <w:color w:val="000000" w:themeColor="text1"/>
              </w:rPr>
              <w:t>“Parabéns!!! Profissionais muito competentes</w:t>
            </w:r>
            <w:r w:rsidRPr="0059356E">
              <w:rPr>
                <w:rFonts w:ascii="Segoe UI Emoji" w:hAnsi="Segoe UI Emoji" w:cs="Segoe UI Emoji"/>
                <w:color w:val="000000" w:themeColor="text1"/>
              </w:rPr>
              <w:t>👏👏</w:t>
            </w:r>
            <w:r w:rsidRPr="0059356E">
              <w:rPr>
                <w:rFonts w:cstheme="minorHAnsi"/>
                <w:color w:val="000000" w:themeColor="text1"/>
              </w:rPr>
              <w:t>conteúdos excelentes</w:t>
            </w:r>
            <w:r>
              <w:rPr>
                <w:rFonts w:cstheme="minorHAnsi"/>
                <w:color w:val="000000" w:themeColor="text1"/>
              </w:rPr>
              <w:t>.</w:t>
            </w:r>
            <w:r w:rsidRPr="0059356E">
              <w:rPr>
                <w:rFonts w:cstheme="minorHAnsi"/>
                <w:color w:val="000000" w:themeColor="text1"/>
              </w:rPr>
              <w:t>”</w:t>
            </w:r>
            <w:r>
              <w:rPr>
                <w:rFonts w:cstheme="minorHAnsi"/>
                <w:color w:val="000000" w:themeColor="text1"/>
              </w:rPr>
              <w:t>;</w:t>
            </w:r>
          </w:p>
          <w:p w14:paraId="3D9ABE96" w14:textId="77777777" w:rsidR="005A4AEC" w:rsidRPr="0059356E" w:rsidRDefault="005A4AEC" w:rsidP="005A4AEC">
            <w:pPr>
              <w:pStyle w:val="PargrafodaLista"/>
              <w:numPr>
                <w:ilvl w:val="0"/>
                <w:numId w:val="27"/>
              </w:numPr>
              <w:jc w:val="both"/>
              <w:rPr>
                <w:rFonts w:cstheme="minorHAnsi"/>
                <w:color w:val="000000" w:themeColor="text1"/>
              </w:rPr>
            </w:pPr>
            <w:r w:rsidRPr="0059356E">
              <w:rPr>
                <w:rFonts w:cstheme="minorHAnsi"/>
                <w:color w:val="000000" w:themeColor="text1"/>
              </w:rPr>
              <w:t>Jussara</w:t>
            </w:r>
            <w:r>
              <w:rPr>
                <w:rFonts w:cstheme="minorHAnsi"/>
                <w:color w:val="000000" w:themeColor="text1"/>
              </w:rPr>
              <w:t xml:space="preserve"> </w:t>
            </w:r>
            <w:r w:rsidRPr="0059356E">
              <w:rPr>
                <w:rFonts w:cstheme="minorHAnsi"/>
                <w:color w:val="000000" w:themeColor="text1"/>
              </w:rPr>
              <w:t>(Orientadora Social do Centro de Convivência)</w:t>
            </w:r>
            <w:r>
              <w:rPr>
                <w:rFonts w:cstheme="minorHAnsi"/>
                <w:color w:val="000000" w:themeColor="text1"/>
              </w:rPr>
              <w:t xml:space="preserve">: </w:t>
            </w:r>
            <w:r w:rsidRPr="0059356E">
              <w:rPr>
                <w:rFonts w:cstheme="minorHAnsi"/>
                <w:color w:val="000000" w:themeColor="text1"/>
              </w:rPr>
              <w:t>“Para mim, a didática aplicada está de excelência, aqui temos a nítida experiência e realidade de cada município, e essa troca de informações é de fundamental importância para o bom funcionamento dos programas socioassistenciais dos municípios</w:t>
            </w:r>
            <w:r>
              <w:rPr>
                <w:rFonts w:cstheme="minorHAnsi"/>
                <w:color w:val="000000" w:themeColor="text1"/>
              </w:rPr>
              <w:t>.</w:t>
            </w:r>
            <w:r w:rsidRPr="0059356E">
              <w:rPr>
                <w:rFonts w:cstheme="minorHAnsi"/>
                <w:color w:val="000000" w:themeColor="text1"/>
              </w:rPr>
              <w:t>”</w:t>
            </w:r>
            <w:r>
              <w:rPr>
                <w:rFonts w:cstheme="minorHAnsi"/>
                <w:color w:val="000000" w:themeColor="text1"/>
              </w:rPr>
              <w:t>;</w:t>
            </w:r>
          </w:p>
          <w:p w14:paraId="748E5BE7" w14:textId="77777777" w:rsidR="005A4AEC" w:rsidRPr="0059356E" w:rsidRDefault="005A4AEC" w:rsidP="005A4AEC">
            <w:pPr>
              <w:pStyle w:val="PargrafodaLista"/>
              <w:numPr>
                <w:ilvl w:val="0"/>
                <w:numId w:val="27"/>
              </w:numPr>
              <w:jc w:val="both"/>
              <w:rPr>
                <w:rFonts w:cstheme="minorHAnsi"/>
                <w:color w:val="000000" w:themeColor="text1"/>
              </w:rPr>
            </w:pPr>
            <w:r w:rsidRPr="0059356E">
              <w:rPr>
                <w:rFonts w:cstheme="minorHAnsi"/>
                <w:color w:val="000000" w:themeColor="text1"/>
              </w:rPr>
              <w:t>Goianésia (Assistente Social do CREAS)</w:t>
            </w:r>
            <w:r>
              <w:rPr>
                <w:rFonts w:cstheme="minorHAnsi"/>
                <w:color w:val="000000" w:themeColor="text1"/>
              </w:rPr>
              <w:t xml:space="preserve">: </w:t>
            </w:r>
            <w:r w:rsidRPr="0059356E">
              <w:rPr>
                <w:rFonts w:cstheme="minorHAnsi"/>
                <w:color w:val="000000" w:themeColor="text1"/>
              </w:rPr>
              <w:t>“Conteúdo maravilhoso, de extrema importância</w:t>
            </w:r>
            <w:r>
              <w:rPr>
                <w:rFonts w:cstheme="minorHAnsi"/>
                <w:color w:val="000000" w:themeColor="text1"/>
              </w:rPr>
              <w:t>.</w:t>
            </w:r>
            <w:r w:rsidRPr="0059356E">
              <w:rPr>
                <w:rFonts w:cstheme="minorHAnsi"/>
                <w:color w:val="000000" w:themeColor="text1"/>
              </w:rPr>
              <w:t>”.</w:t>
            </w:r>
          </w:p>
          <w:p w14:paraId="14689DD7" w14:textId="77777777" w:rsidR="005A4AEC" w:rsidRPr="0059356E" w:rsidRDefault="005A4AEC" w:rsidP="005A4AEC">
            <w:pPr>
              <w:ind w:left="360"/>
              <w:rPr>
                <w:rFonts w:cstheme="minorHAnsi"/>
                <w:color w:val="000000" w:themeColor="text1"/>
              </w:rPr>
            </w:pPr>
          </w:p>
          <w:p w14:paraId="0C7BEA65" w14:textId="77777777" w:rsidR="005A4AEC" w:rsidRDefault="005A4AEC" w:rsidP="005A4AEC">
            <w:pPr>
              <w:jc w:val="both"/>
              <w:rPr>
                <w:rFonts w:eastAsia="Calibri" w:cstheme="minorHAnsi"/>
              </w:rPr>
            </w:pPr>
            <w:r w:rsidRPr="00077073">
              <w:rPr>
                <w:rFonts w:eastAsia="Calibri" w:cstheme="minorHAnsi"/>
              </w:rPr>
              <w:t xml:space="preserve">A Gerência </w:t>
            </w:r>
            <w:r>
              <w:rPr>
                <w:rFonts w:eastAsia="Calibri" w:cstheme="minorHAnsi"/>
              </w:rPr>
              <w:t>também</w:t>
            </w:r>
            <w:r w:rsidRPr="00077073">
              <w:rPr>
                <w:rFonts w:eastAsia="Calibri" w:cstheme="minorHAnsi"/>
              </w:rPr>
              <w:t xml:space="preserve"> organizou a logística de mobilização nas Escolas Estaduais e Municipais de Goiânia com o objetivo de divulgar o evento “Natal do Bem 2025”. Durante as visitas, cada instituição foi sensibilizada quanto à importância da iniciativa, sendo incentivada a promover a participação das crianças e a garantir que as informações chegassem aos pais ou responsáveis.</w:t>
            </w:r>
          </w:p>
          <w:p w14:paraId="08DBDB65" w14:textId="77777777" w:rsidR="005A4AEC" w:rsidRDefault="005A4AEC" w:rsidP="005A4AEC">
            <w:pPr>
              <w:jc w:val="both"/>
              <w:rPr>
                <w:rFonts w:eastAsia="Calibri" w:cstheme="minorHAnsi"/>
              </w:rPr>
            </w:pPr>
          </w:p>
          <w:p w14:paraId="757C55BB" w14:textId="77777777" w:rsidR="005A4AEC" w:rsidRDefault="005A4AEC" w:rsidP="005A4AEC">
            <w:pPr>
              <w:jc w:val="both"/>
              <w:rPr>
                <w:rFonts w:eastAsia="Calibri" w:cstheme="minorHAnsi"/>
              </w:rPr>
            </w:pPr>
            <w:r w:rsidRPr="00077073">
              <w:rPr>
                <w:rFonts w:eastAsia="Calibri" w:cstheme="minorHAnsi"/>
              </w:rPr>
              <w:t xml:space="preserve">A ação contou com equipes formadas por colaboradores da OVG, em parceria com a Secretaria Estadual de Educação (SEDUC), o Corpo de Bombeiros e voluntários do Programa </w:t>
            </w:r>
            <w:r>
              <w:rPr>
                <w:rFonts w:eastAsia="Calibri" w:cstheme="minorHAnsi"/>
              </w:rPr>
              <w:t>Universitário do Bem</w:t>
            </w:r>
            <w:r w:rsidRPr="00077073">
              <w:rPr>
                <w:rFonts w:eastAsia="Calibri" w:cstheme="minorHAnsi"/>
              </w:rPr>
              <w:t xml:space="preserve"> (PROBEM). Ao todo, foram mobilizadas 476 (quatrocentas e setenta e seis) escolas.</w:t>
            </w:r>
          </w:p>
          <w:p w14:paraId="3DF1CEEF" w14:textId="77777777" w:rsidR="005A4AEC" w:rsidRPr="00077073" w:rsidRDefault="005A4AEC" w:rsidP="005A4AEC">
            <w:pPr>
              <w:jc w:val="both"/>
              <w:rPr>
                <w:rFonts w:eastAsia="Calibri" w:cstheme="minorHAnsi"/>
              </w:rPr>
            </w:pPr>
          </w:p>
          <w:p w14:paraId="009C852A" w14:textId="77777777" w:rsidR="005A4AEC" w:rsidRPr="00077073" w:rsidRDefault="005A4AEC" w:rsidP="005A4AEC">
            <w:pPr>
              <w:jc w:val="both"/>
              <w:rPr>
                <w:rFonts w:eastAsia="Calibri" w:cstheme="minorHAnsi"/>
              </w:rPr>
            </w:pPr>
            <w:r w:rsidRPr="00077073">
              <w:rPr>
                <w:rFonts w:eastAsia="Calibri" w:cstheme="minorHAnsi"/>
              </w:rPr>
              <w:t>O “Natal do Bem” é realizado anualmente pela OVG e, neste ano, acontecerá no dia 7 de dezembro de 2025, no Ginásio Goiânia Arena. O evento contará com um show surpresa, espetáculo musical de Natal, distribuição de lanches, sorteio de bicicletas e entrega de brinquedos.</w:t>
            </w:r>
          </w:p>
          <w:p w14:paraId="2B3D33A9" w14:textId="77777777" w:rsidR="005A4AEC" w:rsidRDefault="005A4AEC" w:rsidP="00CD3B50">
            <w:pPr>
              <w:jc w:val="both"/>
              <w:rPr>
                <w:rFonts w:eastAsia="Calibri" w:cstheme="minorHAnsi"/>
                <w:color w:val="000000" w:themeColor="text1"/>
              </w:rPr>
            </w:pPr>
          </w:p>
          <w:p w14:paraId="6BD94801" w14:textId="77777777" w:rsidR="005A4AEC" w:rsidRDefault="005A4AEC" w:rsidP="005A4AEC">
            <w:pPr>
              <w:jc w:val="both"/>
              <w:rPr>
                <w:rFonts w:eastAsia="Calibri" w:cstheme="minorHAnsi"/>
              </w:rPr>
            </w:pPr>
            <w:r>
              <w:rPr>
                <w:rFonts w:eastAsia="Calibri" w:cstheme="minorHAnsi"/>
              </w:rPr>
              <w:t>E</w:t>
            </w:r>
            <w:r w:rsidRPr="00077073">
              <w:rPr>
                <w:rFonts w:eastAsia="Calibri" w:cstheme="minorHAnsi"/>
              </w:rPr>
              <w:t>ntre os dias 7 e 9 de novembro foi realizada a 15ª Conferência Estadual de Assistência Social de Goiás, com o tema: “20 Anos do SUAS: Construção, Proteção Social e Resistência”. A conferência contou com a participação das professoras da GGSA, Adriana Medalha e Naira Araújo, como debatedoras na mesa que discutiu o tema: “Financiamento, Controle Social Estruturado, Valorização e Ampliação dos Trabalhadores do SUAS”</w:t>
            </w:r>
            <w:r>
              <w:rPr>
                <w:rFonts w:eastAsia="Calibri" w:cstheme="minorHAnsi"/>
              </w:rPr>
              <w:t>.</w:t>
            </w:r>
          </w:p>
          <w:p w14:paraId="78E43D17" w14:textId="77777777" w:rsidR="005A4AEC" w:rsidRPr="00077073" w:rsidRDefault="005A4AEC" w:rsidP="005A4AEC">
            <w:pPr>
              <w:jc w:val="both"/>
              <w:rPr>
                <w:rFonts w:eastAsia="Calibri" w:cstheme="minorHAnsi"/>
                <w:b/>
                <w:bCs/>
              </w:rPr>
            </w:pPr>
            <w:r w:rsidRPr="00077073">
              <w:rPr>
                <w:rFonts w:eastAsia="Calibri" w:cstheme="minorHAnsi"/>
                <w:b/>
                <w:bCs/>
              </w:rPr>
              <w:lastRenderedPageBreak/>
              <w:t>Atividades no Polo de Capacitação e Serviço</w:t>
            </w:r>
            <w:r>
              <w:rPr>
                <w:rFonts w:eastAsia="Calibri" w:cstheme="minorHAnsi"/>
                <w:b/>
                <w:bCs/>
              </w:rPr>
              <w:t>s</w:t>
            </w:r>
          </w:p>
          <w:p w14:paraId="6708A0CD" w14:textId="77777777" w:rsidR="005A4AEC" w:rsidRDefault="005A4AEC" w:rsidP="005A4AEC">
            <w:pPr>
              <w:jc w:val="both"/>
              <w:rPr>
                <w:rFonts w:eastAsia="Calibri" w:cstheme="minorHAnsi"/>
              </w:rPr>
            </w:pPr>
            <w:r>
              <w:rPr>
                <w:rFonts w:eastAsia="Calibri" w:cstheme="minorHAnsi"/>
              </w:rPr>
              <w:t>Os</w:t>
            </w:r>
            <w:r w:rsidRPr="00077073">
              <w:rPr>
                <w:rFonts w:eastAsia="Calibri" w:cstheme="minorHAnsi"/>
              </w:rPr>
              <w:t xml:space="preserve"> Polos de Capacitação e Serviços realiz</w:t>
            </w:r>
            <w:r>
              <w:rPr>
                <w:rFonts w:eastAsia="Calibri" w:cstheme="minorHAnsi"/>
              </w:rPr>
              <w:t xml:space="preserve">aram </w:t>
            </w:r>
            <w:r w:rsidRPr="00077073">
              <w:rPr>
                <w:rFonts w:eastAsia="Calibri" w:cstheme="minorHAnsi"/>
              </w:rPr>
              <w:t>70 (setenta) atendimentos e articulações com 35 (trinta e cinco) municípios</w:t>
            </w:r>
            <w:r>
              <w:rPr>
                <w:rFonts w:eastAsia="Calibri" w:cstheme="minorHAnsi"/>
              </w:rPr>
              <w:t xml:space="preserve">, como </w:t>
            </w:r>
            <w:r w:rsidRPr="00077073">
              <w:rPr>
                <w:rFonts w:eastAsia="Calibri" w:cstheme="minorHAnsi"/>
              </w:rPr>
              <w:t>compartilhamento de informações e orientações sobre programas desenvolvidos pela OVG</w:t>
            </w:r>
            <w:r>
              <w:rPr>
                <w:rFonts w:eastAsia="Calibri" w:cstheme="minorHAnsi"/>
              </w:rPr>
              <w:t>,</w:t>
            </w:r>
            <w:r w:rsidRPr="00077073">
              <w:rPr>
                <w:rFonts w:eastAsia="Calibri" w:cstheme="minorHAnsi"/>
              </w:rPr>
              <w:t xml:space="preserve"> bem como a divulgação e mobilização para as capacitações oferecidas.</w:t>
            </w:r>
            <w:r w:rsidRPr="00077073">
              <w:rPr>
                <w:rFonts w:eastAsia="Calibri" w:cstheme="minorHAnsi"/>
                <w:color w:val="000000" w:themeColor="text1"/>
              </w:rPr>
              <w:t xml:space="preserve"> </w:t>
            </w:r>
            <w:r>
              <w:rPr>
                <w:rFonts w:eastAsia="Calibri" w:cstheme="minorHAnsi"/>
                <w:color w:val="000000" w:themeColor="text1"/>
              </w:rPr>
              <w:t>Também</w:t>
            </w:r>
            <w:r w:rsidRPr="00077073">
              <w:rPr>
                <w:rFonts w:eastAsia="Calibri" w:cstheme="minorHAnsi"/>
                <w:color w:val="000000" w:themeColor="text1"/>
              </w:rPr>
              <w:t xml:space="preserve"> foram realizados atendimentos contemplando diversas frentes de apoio técnico</w:t>
            </w:r>
            <w:r>
              <w:rPr>
                <w:rFonts w:eastAsia="Calibri" w:cstheme="minorHAnsi"/>
                <w:color w:val="000000" w:themeColor="text1"/>
              </w:rPr>
              <w:t>, como</w:t>
            </w:r>
            <w:r w:rsidRPr="00077073">
              <w:rPr>
                <w:rFonts w:eastAsia="Calibri" w:cstheme="minorHAnsi"/>
              </w:rPr>
              <w:t>:</w:t>
            </w:r>
          </w:p>
          <w:p w14:paraId="510DC5A4" w14:textId="77777777" w:rsidR="005A4AEC" w:rsidRPr="00077073" w:rsidRDefault="005A4AEC" w:rsidP="005A4AEC">
            <w:pPr>
              <w:jc w:val="both"/>
              <w:rPr>
                <w:rFonts w:eastAsia="Calibri" w:cstheme="minorHAnsi"/>
              </w:rPr>
            </w:pPr>
          </w:p>
          <w:p w14:paraId="1864175F" w14:textId="77777777" w:rsidR="005A4AEC" w:rsidRPr="0059356E" w:rsidRDefault="005A4AEC" w:rsidP="005A4AEC">
            <w:pPr>
              <w:pStyle w:val="PargrafodaLista"/>
              <w:numPr>
                <w:ilvl w:val="0"/>
                <w:numId w:val="27"/>
              </w:numPr>
              <w:jc w:val="both"/>
              <w:rPr>
                <w:rFonts w:cstheme="minorHAnsi"/>
                <w:color w:val="000000" w:themeColor="text1"/>
              </w:rPr>
            </w:pPr>
            <w:r w:rsidRPr="0059356E">
              <w:rPr>
                <w:rFonts w:cstheme="minorHAnsi"/>
                <w:color w:val="000000" w:themeColor="text1"/>
              </w:rPr>
              <w:t>Encaminhamento e repasse de informações sobre benefícios sociais ofertados pela OVG, assim como de outros programas governamentais;</w:t>
            </w:r>
          </w:p>
          <w:p w14:paraId="52E1557A" w14:textId="77777777" w:rsidR="005A4AEC" w:rsidRPr="00391CB2" w:rsidRDefault="005A4AEC" w:rsidP="005A4AEC">
            <w:pPr>
              <w:pStyle w:val="PargrafodaLista"/>
              <w:numPr>
                <w:ilvl w:val="0"/>
                <w:numId w:val="27"/>
              </w:numPr>
              <w:jc w:val="both"/>
              <w:rPr>
                <w:rFonts w:cstheme="minorHAnsi"/>
                <w:color w:val="000000" w:themeColor="text1"/>
              </w:rPr>
            </w:pPr>
            <w:r w:rsidRPr="00391CB2">
              <w:rPr>
                <w:rFonts w:cstheme="minorHAnsi"/>
                <w:color w:val="000000" w:themeColor="text1"/>
              </w:rPr>
              <w:t>Programa Olhar para Todos com entrega de óculos nas Escolas Estaduais de Goiânia;</w:t>
            </w:r>
          </w:p>
          <w:p w14:paraId="29990B7A" w14:textId="77777777" w:rsidR="005A4AEC" w:rsidRPr="00391CB2" w:rsidRDefault="005A4AEC" w:rsidP="005A4AEC">
            <w:pPr>
              <w:pStyle w:val="PargrafodaLista"/>
              <w:numPr>
                <w:ilvl w:val="0"/>
                <w:numId w:val="27"/>
              </w:numPr>
              <w:jc w:val="both"/>
              <w:rPr>
                <w:rFonts w:cstheme="minorHAnsi"/>
                <w:color w:val="000000" w:themeColor="text1"/>
              </w:rPr>
            </w:pPr>
            <w:r w:rsidRPr="00391CB2">
              <w:rPr>
                <w:rFonts w:cstheme="minorHAnsi"/>
                <w:color w:val="000000" w:themeColor="text1"/>
              </w:rPr>
              <w:t>Atendimento e suporte técnico aos programas sociais executados em parceria com a Secretaria de Estado de Desenvolvimento Social (SEDS)</w:t>
            </w:r>
            <w:r>
              <w:rPr>
                <w:rFonts w:cstheme="minorHAnsi"/>
                <w:color w:val="000000" w:themeColor="text1"/>
              </w:rPr>
              <w:t xml:space="preserve"> e p</w:t>
            </w:r>
            <w:r w:rsidRPr="00391CB2">
              <w:rPr>
                <w:rFonts w:cstheme="minorHAnsi"/>
                <w:color w:val="000000" w:themeColor="text1"/>
              </w:rPr>
              <w:t>articipação na 1ª Conferência Municipal de Direitos Humanos no município de Inhumas</w:t>
            </w:r>
            <w:r>
              <w:rPr>
                <w:rFonts w:cstheme="minorHAnsi"/>
                <w:color w:val="000000" w:themeColor="text1"/>
              </w:rPr>
              <w:t>;</w:t>
            </w:r>
          </w:p>
          <w:p w14:paraId="6F5A1F35" w14:textId="77777777" w:rsidR="005A4AEC" w:rsidRPr="0059356E" w:rsidRDefault="005A4AEC" w:rsidP="005A4AEC">
            <w:pPr>
              <w:pStyle w:val="PargrafodaLista"/>
              <w:numPr>
                <w:ilvl w:val="0"/>
                <w:numId w:val="27"/>
              </w:numPr>
              <w:jc w:val="both"/>
              <w:rPr>
                <w:rFonts w:cstheme="minorHAnsi"/>
                <w:color w:val="000000" w:themeColor="text1"/>
              </w:rPr>
            </w:pPr>
            <w:r w:rsidRPr="0059356E">
              <w:rPr>
                <w:rFonts w:cstheme="minorHAnsi"/>
                <w:color w:val="000000" w:themeColor="text1"/>
              </w:rPr>
              <w:t xml:space="preserve">Participação </w:t>
            </w:r>
            <w:r>
              <w:rPr>
                <w:rFonts w:cstheme="minorHAnsi"/>
                <w:color w:val="000000" w:themeColor="text1"/>
              </w:rPr>
              <w:t xml:space="preserve">no </w:t>
            </w:r>
            <w:r w:rsidRPr="0059356E">
              <w:rPr>
                <w:rFonts w:cstheme="minorHAnsi"/>
                <w:color w:val="000000" w:themeColor="text1"/>
              </w:rPr>
              <w:t>Goiás Social</w:t>
            </w:r>
            <w:r>
              <w:rPr>
                <w:rFonts w:cstheme="minorHAnsi"/>
                <w:color w:val="000000" w:themeColor="text1"/>
              </w:rPr>
              <w:t>,</w:t>
            </w:r>
            <w:r w:rsidRPr="0059356E">
              <w:rPr>
                <w:rFonts w:cstheme="minorHAnsi"/>
                <w:color w:val="000000" w:themeColor="text1"/>
              </w:rPr>
              <w:t xml:space="preserve"> nos municípios de Aragarças, São Miguel do Araguaia, Guapó e Santa Helena;</w:t>
            </w:r>
          </w:p>
          <w:p w14:paraId="6F6C36ED" w14:textId="77777777" w:rsidR="005A4AEC" w:rsidRPr="0059356E" w:rsidRDefault="005A4AEC" w:rsidP="005A4AEC">
            <w:pPr>
              <w:pStyle w:val="PargrafodaLista"/>
              <w:numPr>
                <w:ilvl w:val="0"/>
                <w:numId w:val="27"/>
              </w:numPr>
              <w:jc w:val="both"/>
              <w:rPr>
                <w:rFonts w:cstheme="minorHAnsi"/>
                <w:color w:val="000000" w:themeColor="text1"/>
              </w:rPr>
            </w:pPr>
            <w:r w:rsidRPr="0059356E">
              <w:rPr>
                <w:rFonts w:cstheme="minorHAnsi"/>
                <w:color w:val="000000" w:themeColor="text1"/>
              </w:rPr>
              <w:t xml:space="preserve">Participação na </w:t>
            </w:r>
            <w:r>
              <w:rPr>
                <w:rFonts w:cstheme="minorHAnsi"/>
                <w:color w:val="000000" w:themeColor="text1"/>
              </w:rPr>
              <w:t>m</w:t>
            </w:r>
            <w:r w:rsidRPr="0059356E">
              <w:rPr>
                <w:rFonts w:cstheme="minorHAnsi"/>
                <w:color w:val="000000" w:themeColor="text1"/>
              </w:rPr>
              <w:t xml:space="preserve">obilização nas Escolas Públicas Estaduais e Municipais, convidando estudantes e suas famílias </w:t>
            </w:r>
            <w:r>
              <w:rPr>
                <w:rFonts w:cstheme="minorHAnsi"/>
                <w:color w:val="000000" w:themeColor="text1"/>
              </w:rPr>
              <w:t xml:space="preserve">para </w:t>
            </w:r>
            <w:r w:rsidRPr="0059356E">
              <w:rPr>
                <w:rFonts w:cstheme="minorHAnsi"/>
                <w:color w:val="000000" w:themeColor="text1"/>
              </w:rPr>
              <w:t>o evento de entrega de presentes</w:t>
            </w:r>
            <w:r>
              <w:rPr>
                <w:rFonts w:cstheme="minorHAnsi"/>
                <w:color w:val="000000" w:themeColor="text1"/>
              </w:rPr>
              <w:t>,</w:t>
            </w:r>
            <w:r w:rsidRPr="0059356E">
              <w:rPr>
                <w:rFonts w:cstheme="minorHAnsi"/>
                <w:color w:val="000000" w:themeColor="text1"/>
              </w:rPr>
              <w:t xml:space="preserve"> que será realizado dia 7 dezembro</w:t>
            </w:r>
            <w:r>
              <w:rPr>
                <w:rFonts w:cstheme="minorHAnsi"/>
                <w:color w:val="000000" w:themeColor="text1"/>
              </w:rPr>
              <w:t>,</w:t>
            </w:r>
            <w:r w:rsidRPr="0059356E">
              <w:rPr>
                <w:rFonts w:cstheme="minorHAnsi"/>
                <w:color w:val="000000" w:themeColor="text1"/>
              </w:rPr>
              <w:t xml:space="preserve"> no Ginásio Goiânia Arena</w:t>
            </w:r>
            <w:r>
              <w:rPr>
                <w:rFonts w:cstheme="minorHAnsi"/>
                <w:color w:val="000000" w:themeColor="text1"/>
              </w:rPr>
              <w:t>;</w:t>
            </w:r>
          </w:p>
          <w:p w14:paraId="258419E9" w14:textId="77777777" w:rsidR="005A4AEC" w:rsidRPr="0059356E" w:rsidRDefault="005A4AEC" w:rsidP="005A4AEC">
            <w:pPr>
              <w:pStyle w:val="PargrafodaLista"/>
              <w:numPr>
                <w:ilvl w:val="0"/>
                <w:numId w:val="27"/>
              </w:numPr>
              <w:jc w:val="both"/>
              <w:rPr>
                <w:rFonts w:cstheme="minorHAnsi"/>
                <w:color w:val="000000" w:themeColor="text1"/>
              </w:rPr>
            </w:pPr>
            <w:r w:rsidRPr="0059356E">
              <w:rPr>
                <w:rFonts w:cstheme="minorHAnsi"/>
                <w:color w:val="000000" w:themeColor="text1"/>
              </w:rPr>
              <w:t>Participação na operação Goiás Alerta Solidário</w:t>
            </w:r>
            <w:r>
              <w:rPr>
                <w:rFonts w:cstheme="minorHAnsi"/>
                <w:color w:val="000000" w:themeColor="text1"/>
              </w:rPr>
              <w:t xml:space="preserve"> - </w:t>
            </w:r>
            <w:r w:rsidRPr="0059356E">
              <w:rPr>
                <w:rFonts w:cstheme="minorHAnsi"/>
                <w:color w:val="000000" w:themeColor="text1"/>
              </w:rPr>
              <w:t xml:space="preserve">1ª etapa </w:t>
            </w:r>
            <w:r>
              <w:rPr>
                <w:rFonts w:cstheme="minorHAnsi"/>
                <w:color w:val="000000" w:themeColor="text1"/>
              </w:rPr>
              <w:t>(</w:t>
            </w:r>
            <w:r w:rsidRPr="0059356E">
              <w:rPr>
                <w:rFonts w:cstheme="minorHAnsi"/>
                <w:color w:val="000000" w:themeColor="text1"/>
              </w:rPr>
              <w:t xml:space="preserve">mobilização preventiva </w:t>
            </w:r>
            <w:r>
              <w:rPr>
                <w:rFonts w:cstheme="minorHAnsi"/>
                <w:color w:val="000000" w:themeColor="text1"/>
              </w:rPr>
              <w:t xml:space="preserve">nos </w:t>
            </w:r>
            <w:r w:rsidRPr="0059356E">
              <w:rPr>
                <w:rFonts w:cstheme="minorHAnsi"/>
                <w:color w:val="000000" w:themeColor="text1"/>
              </w:rPr>
              <w:t>municípios</w:t>
            </w:r>
            <w:r>
              <w:rPr>
                <w:rFonts w:cstheme="minorHAnsi"/>
                <w:color w:val="000000" w:themeColor="text1"/>
              </w:rPr>
              <w:t xml:space="preserve">): A </w:t>
            </w:r>
            <w:r w:rsidRPr="0059356E">
              <w:rPr>
                <w:rFonts w:cstheme="minorHAnsi"/>
                <w:color w:val="000000" w:themeColor="text1"/>
              </w:rPr>
              <w:t>operação levou dignidade</w:t>
            </w:r>
            <w:r>
              <w:rPr>
                <w:rFonts w:cstheme="minorHAnsi"/>
                <w:color w:val="000000" w:themeColor="text1"/>
              </w:rPr>
              <w:t xml:space="preserve">, </w:t>
            </w:r>
            <w:r w:rsidRPr="0059356E">
              <w:rPr>
                <w:rFonts w:cstheme="minorHAnsi"/>
                <w:color w:val="000000" w:themeColor="text1"/>
              </w:rPr>
              <w:t xml:space="preserve">segurança e </w:t>
            </w:r>
            <w:r>
              <w:rPr>
                <w:rFonts w:cstheme="minorHAnsi"/>
                <w:color w:val="000000" w:themeColor="text1"/>
              </w:rPr>
              <w:t>b</w:t>
            </w:r>
            <w:r w:rsidRPr="0059356E">
              <w:rPr>
                <w:rFonts w:cstheme="minorHAnsi"/>
                <w:color w:val="000000" w:themeColor="text1"/>
              </w:rPr>
              <w:t xml:space="preserve">enefícios </w:t>
            </w:r>
            <w:r>
              <w:rPr>
                <w:rFonts w:cstheme="minorHAnsi"/>
                <w:color w:val="000000" w:themeColor="text1"/>
              </w:rPr>
              <w:t>s</w:t>
            </w:r>
            <w:r w:rsidRPr="0059356E">
              <w:rPr>
                <w:rFonts w:cstheme="minorHAnsi"/>
                <w:color w:val="000000" w:themeColor="text1"/>
              </w:rPr>
              <w:t>ociais.</w:t>
            </w:r>
          </w:p>
          <w:p w14:paraId="57E2C434" w14:textId="77777777" w:rsidR="005A4AEC" w:rsidRDefault="005A4AEC" w:rsidP="005A4AEC">
            <w:pPr>
              <w:jc w:val="both"/>
              <w:rPr>
                <w:rFonts w:eastAsia="Calibri" w:cstheme="minorHAnsi"/>
              </w:rPr>
            </w:pPr>
          </w:p>
          <w:p w14:paraId="238D3A19" w14:textId="17180ADE" w:rsidR="00CA706C" w:rsidRPr="00EE7E75" w:rsidRDefault="005A4AEC" w:rsidP="00CA706C">
            <w:pPr>
              <w:jc w:val="both"/>
              <w:rPr>
                <w:rFonts w:eastAsia="Calibri" w:cstheme="minorHAnsi"/>
              </w:rPr>
            </w:pPr>
            <w:r w:rsidRPr="00077073">
              <w:rPr>
                <w:rFonts w:eastAsia="Calibri" w:cstheme="minorHAnsi"/>
              </w:rPr>
              <w:t>Essas ações contribuíram significativamente para o fortalecimento da gestão local da política de assistência social e para a ampliação do acesso das famílias aos programas e benefícios disponíveis</w:t>
            </w:r>
            <w:r>
              <w:rPr>
                <w:rFonts w:eastAsia="Calibri" w:cstheme="minorHAnsi"/>
              </w:rPr>
              <w:t>.</w:t>
            </w:r>
          </w:p>
          <w:p w14:paraId="0F974807" w14:textId="3F113A38" w:rsidR="00CA706C" w:rsidRPr="003507CB" w:rsidRDefault="00CA706C" w:rsidP="00CA706C">
            <w:pPr>
              <w:jc w:val="both"/>
            </w:pPr>
          </w:p>
        </w:tc>
      </w:tr>
      <w:tr w:rsidR="00C96C9C" w14:paraId="092B05C4" w14:textId="77777777" w:rsidTr="00EE7E75">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55CFEF45" w:rsidR="00C96C9C" w:rsidRPr="00615A29" w:rsidRDefault="00C96C9C" w:rsidP="00C96C9C">
            <w:pPr>
              <w:pStyle w:val="Ttulo2"/>
              <w:jc w:val="center"/>
              <w:rPr>
                <w:rFonts w:asciiTheme="minorHAnsi" w:hAnsiTheme="minorHAnsi" w:cstheme="minorHAnsi"/>
                <w:b/>
                <w:bCs/>
                <w:color w:val="auto"/>
                <w:sz w:val="22"/>
                <w:szCs w:val="22"/>
              </w:rPr>
            </w:pPr>
            <w:bookmarkStart w:id="57" w:name="_Toc219473959"/>
            <w:r w:rsidRPr="00615A29">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57"/>
          </w:p>
        </w:tc>
      </w:tr>
      <w:tr w:rsidR="00C96C9C" w14:paraId="6A22E9E7" w14:textId="77777777" w:rsidTr="00EE7E75">
        <w:tblPrEx>
          <w:tblCellMar>
            <w:left w:w="108" w:type="dxa"/>
            <w:right w:w="108" w:type="dxa"/>
          </w:tblCellMar>
        </w:tblPrEx>
        <w:trPr>
          <w:trHeight w:val="829"/>
          <w:jc w:val="center"/>
        </w:trPr>
        <w:tc>
          <w:tcPr>
            <w:tcW w:w="10900" w:type="dxa"/>
            <w:gridSpan w:val="5"/>
            <w:tcBorders>
              <w:top w:val="double" w:sz="4" w:space="0" w:color="auto"/>
              <w:left w:val="double" w:sz="4" w:space="0" w:color="auto"/>
              <w:bottom w:val="double" w:sz="4" w:space="0" w:color="auto"/>
              <w:right w:val="double" w:sz="4" w:space="0" w:color="auto"/>
            </w:tcBorders>
          </w:tcPr>
          <w:p w14:paraId="5288EE18" w14:textId="26625CD1" w:rsidR="00C96C9C" w:rsidRPr="003507CB" w:rsidRDefault="00C96C9C" w:rsidP="00C96C9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C96C9C" w:rsidRPr="00EC22E5" w14:paraId="2CECD6DD" w14:textId="77777777" w:rsidTr="00EE7E75">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28D2755A" w14:textId="0EDEA82F" w:rsidR="00C96C9C" w:rsidRPr="00EC22E5" w:rsidRDefault="00832F3C" w:rsidP="00C96C9C">
            <w:pPr>
              <w:spacing w:before="40" w:after="40"/>
            </w:pPr>
            <w:r>
              <w:t>Goiânia, outubro de 2025.</w:t>
            </w:r>
          </w:p>
        </w:tc>
      </w:tr>
      <w:tr w:rsidR="00C96C9C" w:rsidRPr="00EC22E5" w14:paraId="336CA774" w14:textId="77777777" w:rsidTr="00EE7E75">
        <w:tblPrEx>
          <w:tblCellMar>
            <w:left w:w="108" w:type="dxa"/>
            <w:right w:w="108" w:type="dxa"/>
          </w:tblCellMar>
        </w:tblPrEx>
        <w:trPr>
          <w:trHeight w:val="70"/>
          <w:jc w:val="center"/>
        </w:trPr>
        <w:tc>
          <w:tcPr>
            <w:tcW w:w="5321" w:type="dxa"/>
            <w:gridSpan w:val="2"/>
            <w:tcBorders>
              <w:top w:val="double" w:sz="4" w:space="0" w:color="auto"/>
              <w:left w:val="double" w:sz="4" w:space="0" w:color="auto"/>
              <w:bottom w:val="nil"/>
              <w:right w:val="nil"/>
            </w:tcBorders>
            <w:vAlign w:val="center"/>
          </w:tcPr>
          <w:p w14:paraId="6DC55FE7" w14:textId="5F795556" w:rsidR="00C96C9C" w:rsidRDefault="00C96C9C" w:rsidP="00C96C9C">
            <w:pPr>
              <w:jc w:val="center"/>
              <w:rPr>
                <w:rFonts w:ascii="Calibri" w:hAnsi="Calibri" w:cs="Calibri"/>
                <w:b/>
                <w:bCs/>
                <w:i/>
                <w:iCs/>
                <w:color w:val="000000"/>
              </w:rPr>
            </w:pPr>
          </w:p>
          <w:p w14:paraId="548AB868" w14:textId="591F5456" w:rsidR="00C96C9C" w:rsidRDefault="00C96C9C" w:rsidP="00C96C9C">
            <w:pPr>
              <w:jc w:val="center"/>
              <w:rPr>
                <w:rFonts w:ascii="Calibri" w:hAnsi="Calibri" w:cs="Calibri"/>
                <w:b/>
                <w:bCs/>
                <w:i/>
                <w:iCs/>
                <w:color w:val="000000"/>
              </w:rPr>
            </w:pPr>
          </w:p>
          <w:p w14:paraId="3EAFDC34" w14:textId="022A530F" w:rsidR="00C96C9C" w:rsidRDefault="00C96C9C" w:rsidP="00C96C9C">
            <w:pPr>
              <w:jc w:val="center"/>
              <w:rPr>
                <w:rFonts w:ascii="Calibri" w:hAnsi="Calibri" w:cs="Calibri"/>
                <w:b/>
                <w:bCs/>
                <w:i/>
                <w:iCs/>
                <w:color w:val="000000"/>
              </w:rPr>
            </w:pPr>
          </w:p>
          <w:p w14:paraId="14FB959C" w14:textId="0DCB3458" w:rsidR="00C96C9C" w:rsidRPr="00EC22E5" w:rsidRDefault="00C96C9C" w:rsidP="00C96C9C">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3"/>
            <w:tcBorders>
              <w:top w:val="double" w:sz="4" w:space="0" w:color="auto"/>
              <w:left w:val="nil"/>
              <w:bottom w:val="nil"/>
              <w:right w:val="double" w:sz="4" w:space="0" w:color="auto"/>
            </w:tcBorders>
            <w:vAlign w:val="center"/>
          </w:tcPr>
          <w:p w14:paraId="32245741" w14:textId="1DD64D29" w:rsidR="00C96C9C" w:rsidRDefault="00C96C9C" w:rsidP="00C96C9C">
            <w:pPr>
              <w:jc w:val="center"/>
              <w:rPr>
                <w:rFonts w:ascii="Calibri" w:hAnsi="Calibri" w:cs="Calibri"/>
                <w:b/>
                <w:bCs/>
                <w:i/>
                <w:iCs/>
                <w:color w:val="000000"/>
              </w:rPr>
            </w:pPr>
          </w:p>
          <w:p w14:paraId="686F1E96" w14:textId="4CCBB2FC" w:rsidR="00C96C9C" w:rsidRDefault="00C96C9C" w:rsidP="00C96C9C">
            <w:pPr>
              <w:jc w:val="center"/>
              <w:rPr>
                <w:rFonts w:ascii="Calibri" w:hAnsi="Calibri" w:cs="Calibri"/>
                <w:b/>
                <w:bCs/>
                <w:i/>
                <w:iCs/>
                <w:color w:val="000000"/>
              </w:rPr>
            </w:pPr>
          </w:p>
          <w:p w14:paraId="5A2E48F5" w14:textId="5013877D" w:rsidR="00C96C9C" w:rsidRDefault="00C96C9C" w:rsidP="00C96C9C">
            <w:pPr>
              <w:jc w:val="center"/>
              <w:rPr>
                <w:rFonts w:ascii="Calibri" w:hAnsi="Calibri" w:cs="Calibri"/>
                <w:b/>
                <w:bCs/>
                <w:i/>
                <w:iCs/>
                <w:color w:val="000000"/>
              </w:rPr>
            </w:pPr>
          </w:p>
          <w:p w14:paraId="12A7336D" w14:textId="7132B191" w:rsidR="00C96C9C" w:rsidRPr="00EC22E5" w:rsidRDefault="00C96C9C" w:rsidP="00C96C9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C96C9C" w:rsidRPr="003D0838" w14:paraId="5085A33C" w14:textId="77777777" w:rsidTr="00EE7E75">
        <w:tblPrEx>
          <w:tblCellMar>
            <w:left w:w="108" w:type="dxa"/>
            <w:right w:w="108" w:type="dxa"/>
          </w:tblCellMar>
        </w:tblPrEx>
        <w:trPr>
          <w:trHeight w:val="293"/>
          <w:jc w:val="center"/>
        </w:trPr>
        <w:tc>
          <w:tcPr>
            <w:tcW w:w="5321" w:type="dxa"/>
            <w:gridSpan w:val="2"/>
            <w:tcBorders>
              <w:top w:val="nil"/>
              <w:left w:val="double" w:sz="4" w:space="0" w:color="auto"/>
              <w:bottom w:val="nil"/>
              <w:right w:val="nil"/>
            </w:tcBorders>
            <w:vAlign w:val="center"/>
          </w:tcPr>
          <w:p w14:paraId="6A60D239" w14:textId="05CEAEE3" w:rsidR="00C96C9C" w:rsidRPr="00EC22E5" w:rsidRDefault="00C96C9C" w:rsidP="00C96C9C">
            <w:pPr>
              <w:spacing w:after="80"/>
              <w:jc w:val="center"/>
            </w:pPr>
            <w:r w:rsidRPr="00EC22E5">
              <w:rPr>
                <w:rFonts w:ascii="Calibri" w:hAnsi="Calibri" w:cs="Calibri"/>
                <w:color w:val="000000"/>
              </w:rPr>
              <w:t>Gerente de Planejamento</w:t>
            </w:r>
          </w:p>
        </w:tc>
        <w:tc>
          <w:tcPr>
            <w:tcW w:w="5579" w:type="dxa"/>
            <w:gridSpan w:val="3"/>
            <w:tcBorders>
              <w:top w:val="nil"/>
              <w:left w:val="nil"/>
              <w:bottom w:val="nil"/>
              <w:right w:val="double" w:sz="4" w:space="0" w:color="auto"/>
            </w:tcBorders>
            <w:vAlign w:val="center"/>
          </w:tcPr>
          <w:p w14:paraId="1F6DC0AE" w14:textId="3175150F" w:rsidR="00C96C9C" w:rsidRPr="003D0838" w:rsidRDefault="00C96C9C" w:rsidP="00C96C9C">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C96C9C" w:rsidRPr="00EC22E5" w14:paraId="65A5BA4A" w14:textId="77777777" w:rsidTr="00EE7E75">
        <w:tblPrEx>
          <w:tblCellMar>
            <w:left w:w="108" w:type="dxa"/>
            <w:right w:w="108" w:type="dxa"/>
          </w:tblCellMar>
        </w:tblPrEx>
        <w:trPr>
          <w:trHeight w:val="688"/>
          <w:jc w:val="center"/>
        </w:trPr>
        <w:tc>
          <w:tcPr>
            <w:tcW w:w="5321" w:type="dxa"/>
            <w:gridSpan w:val="2"/>
            <w:tcBorders>
              <w:top w:val="nil"/>
              <w:left w:val="double" w:sz="4" w:space="0" w:color="auto"/>
              <w:bottom w:val="nil"/>
              <w:right w:val="nil"/>
            </w:tcBorders>
            <w:vAlign w:val="center"/>
          </w:tcPr>
          <w:p w14:paraId="31D40E56" w14:textId="3D9E5938" w:rsidR="00C96C9C" w:rsidRPr="00EC22E5" w:rsidRDefault="00C96C9C" w:rsidP="00C96C9C">
            <w:pPr>
              <w:spacing w:before="720"/>
              <w:jc w:val="center"/>
            </w:pPr>
            <w:r>
              <w:rPr>
                <w:rFonts w:ascii="Calibri" w:hAnsi="Calibri" w:cs="Calibri"/>
                <w:b/>
                <w:bCs/>
                <w:i/>
                <w:iCs/>
                <w:color w:val="000000"/>
              </w:rPr>
              <w:t>Jeane de Cássia Dias Abdala Maia</w:t>
            </w:r>
          </w:p>
        </w:tc>
        <w:tc>
          <w:tcPr>
            <w:tcW w:w="5579" w:type="dxa"/>
            <w:gridSpan w:val="3"/>
            <w:tcBorders>
              <w:top w:val="nil"/>
              <w:left w:val="nil"/>
              <w:bottom w:val="nil"/>
              <w:right w:val="double" w:sz="4" w:space="0" w:color="auto"/>
            </w:tcBorders>
            <w:vAlign w:val="center"/>
          </w:tcPr>
          <w:p w14:paraId="2F36D568" w14:textId="7ED193DB" w:rsidR="00C96C9C" w:rsidRPr="00EC22E5" w:rsidRDefault="00C96C9C" w:rsidP="00C96C9C">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96C9C" w:rsidRPr="003D0838" w14:paraId="6D9E2A47" w14:textId="77777777" w:rsidTr="00EE7E75">
        <w:tblPrEx>
          <w:tblCellMar>
            <w:left w:w="108" w:type="dxa"/>
            <w:right w:w="108" w:type="dxa"/>
          </w:tblCellMar>
        </w:tblPrEx>
        <w:trPr>
          <w:trHeight w:val="439"/>
          <w:jc w:val="center"/>
        </w:trPr>
        <w:tc>
          <w:tcPr>
            <w:tcW w:w="5321" w:type="dxa"/>
            <w:gridSpan w:val="2"/>
            <w:tcBorders>
              <w:top w:val="nil"/>
              <w:left w:val="double" w:sz="4" w:space="0" w:color="auto"/>
              <w:bottom w:val="nil"/>
              <w:right w:val="nil"/>
            </w:tcBorders>
            <w:vAlign w:val="center"/>
          </w:tcPr>
          <w:p w14:paraId="21E89BFA" w14:textId="5D06F366" w:rsidR="00C96C9C" w:rsidRPr="003D0838" w:rsidRDefault="00C96C9C" w:rsidP="00C96C9C">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3"/>
            <w:tcBorders>
              <w:top w:val="nil"/>
              <w:left w:val="nil"/>
              <w:bottom w:val="nil"/>
              <w:right w:val="double" w:sz="4" w:space="0" w:color="auto"/>
            </w:tcBorders>
            <w:vAlign w:val="center"/>
          </w:tcPr>
          <w:p w14:paraId="73B4794B" w14:textId="0B2FCF35" w:rsidR="00C96C9C" w:rsidRPr="003D0838" w:rsidRDefault="00C96C9C" w:rsidP="00C96C9C">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C96C9C" w:rsidRPr="00AA4AF5" w14:paraId="05255A55" w14:textId="77777777" w:rsidTr="00EE7E75">
        <w:tblPrEx>
          <w:tblCellMar>
            <w:left w:w="108" w:type="dxa"/>
            <w:right w:w="108" w:type="dxa"/>
          </w:tblCellMar>
        </w:tblPrEx>
        <w:trPr>
          <w:trHeight w:val="542"/>
          <w:jc w:val="center"/>
        </w:trPr>
        <w:tc>
          <w:tcPr>
            <w:tcW w:w="10900" w:type="dxa"/>
            <w:gridSpan w:val="5"/>
            <w:tcBorders>
              <w:top w:val="nil"/>
              <w:left w:val="double" w:sz="4" w:space="0" w:color="auto"/>
              <w:bottom w:val="double" w:sz="4" w:space="0" w:color="auto"/>
              <w:right w:val="double" w:sz="4" w:space="0" w:color="auto"/>
            </w:tcBorders>
            <w:vAlign w:val="bottom"/>
          </w:tcPr>
          <w:p w14:paraId="67C8E5B2" w14:textId="431A13A7" w:rsidR="00C96C9C" w:rsidRDefault="00C96C9C" w:rsidP="00C96C9C">
            <w:pPr>
              <w:jc w:val="center"/>
            </w:pPr>
          </w:p>
          <w:p w14:paraId="2120B9E7" w14:textId="49222295" w:rsidR="00C96C9C" w:rsidRDefault="00C96C9C" w:rsidP="00C96C9C">
            <w:pPr>
              <w:jc w:val="center"/>
              <w:rPr>
                <w:rFonts w:ascii="Calibri" w:hAnsi="Calibri" w:cs="Calibri"/>
                <w:b/>
                <w:bCs/>
                <w:i/>
                <w:iCs/>
                <w:color w:val="000000"/>
              </w:rPr>
            </w:pPr>
          </w:p>
          <w:p w14:paraId="7F889D65" w14:textId="5190CDFB" w:rsidR="00C96C9C" w:rsidRDefault="00C96C9C" w:rsidP="00C96C9C">
            <w:pPr>
              <w:jc w:val="center"/>
              <w:rPr>
                <w:rFonts w:ascii="Calibri" w:hAnsi="Calibri" w:cs="Calibri"/>
                <w:b/>
                <w:bCs/>
                <w:i/>
                <w:iCs/>
                <w:color w:val="000000"/>
              </w:rPr>
            </w:pPr>
          </w:p>
          <w:p w14:paraId="370B1AA9" w14:textId="77777777" w:rsidR="00C96C9C" w:rsidRDefault="00C96C9C" w:rsidP="00C96C9C">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00A9FAF" w14:textId="77777777" w:rsidR="00C96C9C" w:rsidRDefault="00C96C9C" w:rsidP="00C96C9C">
            <w:pPr>
              <w:jc w:val="center"/>
              <w:rPr>
                <w:rFonts w:ascii="Calibri" w:hAnsi="Calibri" w:cs="Calibri"/>
                <w:color w:val="000000"/>
              </w:rPr>
            </w:pPr>
            <w:r w:rsidRPr="003D0838">
              <w:rPr>
                <w:rFonts w:ascii="Calibri" w:hAnsi="Calibri" w:cs="Calibri"/>
                <w:color w:val="000000"/>
              </w:rPr>
              <w:t>Diretora Geral</w:t>
            </w:r>
          </w:p>
          <w:p w14:paraId="729CD1B1" w14:textId="77777777" w:rsidR="00C96C9C" w:rsidRPr="00AA4AF5" w:rsidRDefault="00C96C9C" w:rsidP="00C96C9C">
            <w:pPr>
              <w:jc w:val="center"/>
              <w:rPr>
                <w:rFonts w:ascii="Calibri" w:hAnsi="Calibri" w:cs="Calibri"/>
                <w:color w:val="000000"/>
              </w:rPr>
            </w:pPr>
          </w:p>
        </w:tc>
      </w:tr>
    </w:tbl>
    <w:p w14:paraId="304F3390" w14:textId="779B5CF3" w:rsidR="00EE7E75" w:rsidRDefault="00EE7E75"/>
    <w:p w14:paraId="1E49C40D" w14:textId="77777777" w:rsidR="00EE7E75" w:rsidRDefault="00EE7E75">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3633"/>
        <w:gridCol w:w="3634"/>
      </w:tblGrid>
      <w:tr w:rsidR="001812E5" w14:paraId="0729060F" w14:textId="77777777" w:rsidTr="003022AC">
        <w:trPr>
          <w:trHeight w:val="29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979F7EC" w14:textId="77777777" w:rsidR="001812E5" w:rsidRPr="001C77D1" w:rsidRDefault="001812E5" w:rsidP="001C77D1">
            <w:pPr>
              <w:pStyle w:val="Ttulo3"/>
              <w:jc w:val="center"/>
              <w:rPr>
                <w:rFonts w:ascii="Calibri" w:hAnsi="Calibri" w:cs="Calibri"/>
                <w:color w:val="000000"/>
                <w:sz w:val="22"/>
                <w:szCs w:val="22"/>
              </w:rPr>
            </w:pPr>
            <w:bookmarkStart w:id="58" w:name="_Toc219473960"/>
            <w:r w:rsidRPr="001C77D1">
              <w:rPr>
                <w:b/>
                <w:bCs/>
                <w:color w:val="000000" w:themeColor="text1"/>
                <w:sz w:val="22"/>
                <w:szCs w:val="22"/>
              </w:rPr>
              <w:lastRenderedPageBreak/>
              <w:t>ANEXO - FOTOS E LEGENDAS DE AÇÕES REALIZADAS NO MÊS DE REFERÊNCIA</w:t>
            </w:r>
            <w:bookmarkEnd w:id="58"/>
          </w:p>
        </w:tc>
      </w:tr>
      <w:tr w:rsidR="001812E5" w:rsidRPr="00EC22E5" w14:paraId="119639A7" w14:textId="77777777" w:rsidTr="001812E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664"/>
          <w:jc w:val="center"/>
        </w:trPr>
        <w:tc>
          <w:tcPr>
            <w:tcW w:w="3633" w:type="dxa"/>
            <w:tcBorders>
              <w:top w:val="double" w:sz="4" w:space="0" w:color="auto"/>
              <w:left w:val="double" w:sz="4" w:space="0" w:color="auto"/>
              <w:bottom w:val="double" w:sz="4" w:space="0" w:color="auto"/>
              <w:right w:val="double" w:sz="4" w:space="0" w:color="auto"/>
            </w:tcBorders>
            <w:vAlign w:val="center"/>
          </w:tcPr>
          <w:p w14:paraId="4BDA2173" w14:textId="77777777" w:rsidR="001812E5" w:rsidRPr="00EC22E5" w:rsidRDefault="001812E5" w:rsidP="003022AC">
            <w:pPr>
              <w:spacing w:after="160" w:line="276" w:lineRule="auto"/>
            </w:pPr>
            <w:r>
              <w:rPr>
                <w:noProof/>
              </w:rPr>
              <w:drawing>
                <wp:anchor distT="0" distB="0" distL="114300" distR="114300" simplePos="0" relativeHeight="253322240" behindDoc="0" locked="0" layoutInCell="1" allowOverlap="1" wp14:anchorId="086E9928" wp14:editId="76BD249A">
                  <wp:simplePos x="0" y="0"/>
                  <wp:positionH relativeFrom="column">
                    <wp:posOffset>17145</wp:posOffset>
                  </wp:positionH>
                  <wp:positionV relativeFrom="paragraph">
                    <wp:posOffset>-33020</wp:posOffset>
                  </wp:positionV>
                  <wp:extent cx="2170430" cy="1600200"/>
                  <wp:effectExtent l="0" t="0" r="1270" b="0"/>
                  <wp:wrapNone/>
                  <wp:docPr id="1553703550" name="drawing"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703550" name="drawing" descr="Interface gráfica do usuário, Site&#10;&#10;O conteúdo gerado por IA pode estar incorreto."/>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170430" cy="1600200"/>
                          </a:xfrm>
                          <a:prstGeom prst="rect">
                            <a:avLst/>
                          </a:prstGeom>
                        </pic:spPr>
                      </pic:pic>
                    </a:graphicData>
                  </a:graphic>
                  <wp14:sizeRelH relativeFrom="margin">
                    <wp14:pctWidth>0</wp14:pctWidth>
                  </wp14:sizeRelH>
                  <wp14:sizeRelV relativeFrom="margin">
                    <wp14:pctHeight>0</wp14:pctHeight>
                  </wp14:sizeRelV>
                </wp:anchor>
              </w:drawing>
            </w:r>
          </w:p>
        </w:tc>
        <w:tc>
          <w:tcPr>
            <w:tcW w:w="3633" w:type="dxa"/>
            <w:tcBorders>
              <w:top w:val="double" w:sz="4" w:space="0" w:color="auto"/>
              <w:left w:val="double" w:sz="4" w:space="0" w:color="auto"/>
              <w:bottom w:val="double" w:sz="4" w:space="0" w:color="auto"/>
              <w:right w:val="double" w:sz="4" w:space="0" w:color="auto"/>
            </w:tcBorders>
          </w:tcPr>
          <w:p w14:paraId="0A4214DE" w14:textId="77777777" w:rsidR="001812E5" w:rsidRPr="00EC22E5" w:rsidRDefault="001812E5" w:rsidP="003022AC">
            <w:pPr>
              <w:spacing w:before="40" w:after="40" w:line="276" w:lineRule="auto"/>
            </w:pPr>
            <w:r>
              <w:rPr>
                <w:noProof/>
              </w:rPr>
              <w:drawing>
                <wp:anchor distT="0" distB="0" distL="114300" distR="114300" simplePos="0" relativeHeight="253321216" behindDoc="0" locked="0" layoutInCell="1" allowOverlap="1" wp14:anchorId="25A9F6E8" wp14:editId="620F1B88">
                  <wp:simplePos x="0" y="0"/>
                  <wp:positionH relativeFrom="column">
                    <wp:posOffset>5080</wp:posOffset>
                  </wp:positionH>
                  <wp:positionV relativeFrom="paragraph">
                    <wp:posOffset>41910</wp:posOffset>
                  </wp:positionV>
                  <wp:extent cx="2199005" cy="1612543"/>
                  <wp:effectExtent l="0" t="0" r="0" b="6985"/>
                  <wp:wrapNone/>
                  <wp:docPr id="774288515" name="drawing" descr="Tela de celular com publicação numa rede soci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88515" name="drawing" descr="Tela de celular com publicação numa rede social&#10;&#10;O conteúdo gerado por IA pode estar incorreto."/>
                          <pic:cNvPicPr/>
                        </pic:nvPicPr>
                        <pic:blipFill>
                          <a:blip r:embed="rId118">
                            <a:extLst>
                              <a:ext uri="{28A0092B-C50C-407E-A947-70E740481C1C}">
                                <a14:useLocalDpi xmlns:a14="http://schemas.microsoft.com/office/drawing/2010/main" val="0"/>
                              </a:ext>
                            </a:extLst>
                          </a:blip>
                          <a:stretch>
                            <a:fillRect/>
                          </a:stretch>
                        </pic:blipFill>
                        <pic:spPr>
                          <a:xfrm>
                            <a:off x="0" y="0"/>
                            <a:ext cx="2199005" cy="1612543"/>
                          </a:xfrm>
                          <a:prstGeom prst="rect">
                            <a:avLst/>
                          </a:prstGeom>
                        </pic:spPr>
                      </pic:pic>
                    </a:graphicData>
                  </a:graphic>
                  <wp14:sizeRelH relativeFrom="margin">
                    <wp14:pctWidth>0</wp14:pctWidth>
                  </wp14:sizeRelH>
                </wp:anchor>
              </w:drawing>
            </w:r>
          </w:p>
        </w:tc>
        <w:tc>
          <w:tcPr>
            <w:tcW w:w="3634" w:type="dxa"/>
            <w:tcBorders>
              <w:top w:val="double" w:sz="4" w:space="0" w:color="auto"/>
              <w:left w:val="double" w:sz="4" w:space="0" w:color="auto"/>
              <w:bottom w:val="double" w:sz="4" w:space="0" w:color="auto"/>
              <w:right w:val="double" w:sz="4" w:space="0" w:color="auto"/>
            </w:tcBorders>
          </w:tcPr>
          <w:p w14:paraId="24274531" w14:textId="77777777" w:rsidR="001812E5" w:rsidRPr="00EC22E5" w:rsidRDefault="001812E5" w:rsidP="003022AC">
            <w:pPr>
              <w:spacing w:before="40" w:after="40"/>
            </w:pPr>
            <w:r>
              <w:rPr>
                <w:noProof/>
              </w:rPr>
              <w:drawing>
                <wp:anchor distT="0" distB="0" distL="114300" distR="114300" simplePos="0" relativeHeight="253328384" behindDoc="0" locked="0" layoutInCell="1" allowOverlap="1" wp14:anchorId="21BCFBA3" wp14:editId="2EF241D8">
                  <wp:simplePos x="0" y="0"/>
                  <wp:positionH relativeFrom="column">
                    <wp:posOffset>-6350</wp:posOffset>
                  </wp:positionH>
                  <wp:positionV relativeFrom="paragraph">
                    <wp:posOffset>41910</wp:posOffset>
                  </wp:positionV>
                  <wp:extent cx="2229485" cy="1609725"/>
                  <wp:effectExtent l="0" t="0" r="0" b="9525"/>
                  <wp:wrapNone/>
                  <wp:docPr id="344284531" name="drawing" descr="Tela de computador com página de internet informando alg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84531" name="drawing" descr="Tela de computador com página de internet informando algo&#10;&#10;O conteúdo gerado por IA pode estar incorreto."/>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29485" cy="1609725"/>
                          </a:xfrm>
                          <a:prstGeom prst="rect">
                            <a:avLst/>
                          </a:prstGeom>
                        </pic:spPr>
                      </pic:pic>
                    </a:graphicData>
                  </a:graphic>
                  <wp14:sizeRelH relativeFrom="margin">
                    <wp14:pctWidth>0</wp14:pctWidth>
                  </wp14:sizeRelH>
                  <wp14:sizeRelV relativeFrom="margin">
                    <wp14:pctHeight>0</wp14:pctHeight>
                  </wp14:sizeRelV>
                </wp:anchor>
              </w:drawing>
            </w:r>
          </w:p>
        </w:tc>
      </w:tr>
      <w:tr w:rsidR="001812E5" w:rsidRPr="00830876" w14:paraId="5BEBBE4F" w14:textId="77777777" w:rsidTr="001812E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97"/>
          <w:jc w:val="center"/>
        </w:trPr>
        <w:tc>
          <w:tcPr>
            <w:tcW w:w="3633" w:type="dxa"/>
            <w:tcBorders>
              <w:top w:val="double" w:sz="4" w:space="0" w:color="auto"/>
              <w:left w:val="double" w:sz="4" w:space="0" w:color="auto"/>
              <w:bottom w:val="double" w:sz="4" w:space="0" w:color="auto"/>
              <w:right w:val="double" w:sz="4" w:space="0" w:color="auto"/>
            </w:tcBorders>
            <w:vAlign w:val="center"/>
          </w:tcPr>
          <w:p w14:paraId="4B2E6EC5" w14:textId="77777777" w:rsidR="001812E5" w:rsidRPr="00830876" w:rsidRDefault="001812E5" w:rsidP="003022AC">
            <w:pPr>
              <w:jc w:val="center"/>
              <w:rPr>
                <w:noProof/>
              </w:rPr>
            </w:pPr>
            <w:r w:rsidRPr="03F2A6CC">
              <w:t xml:space="preserve">Oficina Temática: </w:t>
            </w:r>
            <w:r w:rsidRPr="6D12612E">
              <w:rPr>
                <w:noProof/>
              </w:rPr>
              <w:t>Entre Direitos e Invisibilidades</w:t>
            </w:r>
            <w:r>
              <w:rPr>
                <w:noProof/>
              </w:rPr>
              <w:t xml:space="preserve"> -</w:t>
            </w:r>
            <w:r w:rsidRPr="6D12612E">
              <w:rPr>
                <w:noProof/>
              </w:rPr>
              <w:t xml:space="preserve"> A Pessoa com Deficiência</w:t>
            </w:r>
          </w:p>
        </w:tc>
        <w:tc>
          <w:tcPr>
            <w:tcW w:w="3633" w:type="dxa"/>
            <w:tcBorders>
              <w:top w:val="double" w:sz="4" w:space="0" w:color="auto"/>
              <w:left w:val="double" w:sz="4" w:space="0" w:color="auto"/>
              <w:bottom w:val="double" w:sz="4" w:space="0" w:color="auto"/>
              <w:right w:val="double" w:sz="4" w:space="0" w:color="auto"/>
            </w:tcBorders>
            <w:vAlign w:val="center"/>
          </w:tcPr>
          <w:p w14:paraId="4F5C50C2" w14:textId="77777777" w:rsidR="001812E5" w:rsidRPr="00830876" w:rsidRDefault="001812E5" w:rsidP="003022AC">
            <w:pPr>
              <w:jc w:val="center"/>
            </w:pPr>
            <w:r w:rsidRPr="03F2A6CC">
              <w:t xml:space="preserve">Oficina Temática: </w:t>
            </w:r>
            <w:r>
              <w:t>Bolsa Família</w:t>
            </w:r>
          </w:p>
        </w:tc>
        <w:tc>
          <w:tcPr>
            <w:tcW w:w="3634" w:type="dxa"/>
            <w:tcBorders>
              <w:top w:val="double" w:sz="4" w:space="0" w:color="auto"/>
              <w:left w:val="double" w:sz="4" w:space="0" w:color="auto"/>
              <w:bottom w:val="double" w:sz="4" w:space="0" w:color="auto"/>
              <w:right w:val="double" w:sz="4" w:space="0" w:color="auto"/>
            </w:tcBorders>
            <w:vAlign w:val="center"/>
          </w:tcPr>
          <w:p w14:paraId="23931079" w14:textId="77777777" w:rsidR="001812E5" w:rsidRPr="00830876" w:rsidRDefault="001812E5" w:rsidP="003022AC">
            <w:pPr>
              <w:jc w:val="center"/>
              <w:rPr>
                <w:noProof/>
              </w:rPr>
            </w:pPr>
            <w:r w:rsidRPr="03F2A6CC">
              <w:t xml:space="preserve">Oficina Temática: </w:t>
            </w:r>
            <w:r>
              <w:t>Corpos que Existem com HIV/AIDS: Desafios Ético-Político para o SUAS</w:t>
            </w:r>
          </w:p>
        </w:tc>
      </w:tr>
    </w:tbl>
    <w:p w14:paraId="7DF0BA0E" w14:textId="77777777" w:rsidR="001812E5" w:rsidRDefault="001812E5" w:rsidP="00966A93">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1812E5" w:rsidRPr="00830876" w14:paraId="7758CF98" w14:textId="77777777" w:rsidTr="001812E5">
        <w:trPr>
          <w:trHeight w:val="2516"/>
          <w:jc w:val="center"/>
        </w:trPr>
        <w:tc>
          <w:tcPr>
            <w:tcW w:w="3633" w:type="dxa"/>
            <w:tcBorders>
              <w:top w:val="double" w:sz="4" w:space="0" w:color="auto"/>
              <w:left w:val="double" w:sz="4" w:space="0" w:color="auto"/>
              <w:bottom w:val="double" w:sz="4" w:space="0" w:color="auto"/>
              <w:right w:val="double" w:sz="4" w:space="0" w:color="auto"/>
            </w:tcBorders>
          </w:tcPr>
          <w:p w14:paraId="171EB7BB" w14:textId="77777777" w:rsidR="001812E5" w:rsidRDefault="001812E5" w:rsidP="003022AC">
            <w:pPr>
              <w:spacing w:before="40" w:after="40"/>
            </w:pPr>
            <w:r>
              <w:rPr>
                <w:noProof/>
              </w:rPr>
              <w:drawing>
                <wp:anchor distT="0" distB="0" distL="114300" distR="114300" simplePos="0" relativeHeight="253325312" behindDoc="0" locked="0" layoutInCell="1" allowOverlap="1" wp14:anchorId="44FC897A" wp14:editId="49000D8C">
                  <wp:simplePos x="0" y="0"/>
                  <wp:positionH relativeFrom="column">
                    <wp:posOffset>-1905</wp:posOffset>
                  </wp:positionH>
                  <wp:positionV relativeFrom="paragraph">
                    <wp:posOffset>38735</wp:posOffset>
                  </wp:positionV>
                  <wp:extent cx="2181225" cy="1533109"/>
                  <wp:effectExtent l="0" t="0" r="0" b="0"/>
                  <wp:wrapNone/>
                  <wp:docPr id="994325498" name="drawing" descr="Tela de computador com imagem de jogo de videogame com fot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25498" name="drawing" descr="Tela de computador com imagem de jogo de videogame com foto de pessoas&#10;&#10;O conteúdo gerado por IA pode estar incorreto."/>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81225" cy="1533109"/>
                          </a:xfrm>
                          <a:prstGeom prst="rect">
                            <a:avLst/>
                          </a:prstGeom>
                        </pic:spPr>
                      </pic:pic>
                    </a:graphicData>
                  </a:graphic>
                  <wp14:sizeRelH relativeFrom="margin">
                    <wp14:pctWidth>0</wp14:pctWidth>
                  </wp14:sizeRelH>
                  <wp14:sizeRelV relativeFrom="margin">
                    <wp14:pctHeight>0</wp14:pctHeight>
                  </wp14:sizeRelV>
                </wp:anchor>
              </w:drawing>
            </w:r>
          </w:p>
        </w:tc>
        <w:tc>
          <w:tcPr>
            <w:tcW w:w="3633" w:type="dxa"/>
            <w:tcBorders>
              <w:top w:val="double" w:sz="4" w:space="0" w:color="auto"/>
              <w:left w:val="double" w:sz="4" w:space="0" w:color="auto"/>
              <w:bottom w:val="double" w:sz="4" w:space="0" w:color="auto"/>
              <w:right w:val="double" w:sz="4" w:space="0" w:color="auto"/>
            </w:tcBorders>
          </w:tcPr>
          <w:p w14:paraId="107B322A" w14:textId="77777777" w:rsidR="001812E5" w:rsidRPr="03F2A6CC" w:rsidRDefault="001812E5" w:rsidP="003022AC">
            <w:pPr>
              <w:spacing w:before="40" w:after="40" w:line="276" w:lineRule="auto"/>
            </w:pPr>
            <w:r>
              <w:rPr>
                <w:noProof/>
              </w:rPr>
              <w:drawing>
                <wp:anchor distT="0" distB="0" distL="114300" distR="114300" simplePos="0" relativeHeight="253324288" behindDoc="0" locked="0" layoutInCell="1" allowOverlap="1" wp14:anchorId="67CF3692" wp14:editId="0C196059">
                  <wp:simplePos x="0" y="0"/>
                  <wp:positionH relativeFrom="column">
                    <wp:posOffset>5715</wp:posOffset>
                  </wp:positionH>
                  <wp:positionV relativeFrom="paragraph">
                    <wp:posOffset>38735</wp:posOffset>
                  </wp:positionV>
                  <wp:extent cx="2199005" cy="1514155"/>
                  <wp:effectExtent l="0" t="0" r="0" b="0"/>
                  <wp:wrapNone/>
                  <wp:docPr id="77046426" name="drawing" descr="Tela de celular com publicação numa rede soci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46426" name="drawing" descr="Tela de celular com publicação numa rede social&#10;&#10;O conteúdo gerado por IA pode estar incorreto."/>
                          <pic:cNvPicPr/>
                        </pic:nvPicPr>
                        <pic:blipFill>
                          <a:blip r:embed="rId121">
                            <a:extLst>
                              <a:ext uri="{28A0092B-C50C-407E-A947-70E740481C1C}">
                                <a14:useLocalDpi xmlns:a14="http://schemas.microsoft.com/office/drawing/2010/main" val="0"/>
                              </a:ext>
                            </a:extLst>
                          </a:blip>
                          <a:stretch>
                            <a:fillRect/>
                          </a:stretch>
                        </pic:blipFill>
                        <pic:spPr>
                          <a:xfrm>
                            <a:off x="0" y="0"/>
                            <a:ext cx="2199005" cy="1514155"/>
                          </a:xfrm>
                          <a:prstGeom prst="rect">
                            <a:avLst/>
                          </a:prstGeom>
                        </pic:spPr>
                      </pic:pic>
                    </a:graphicData>
                  </a:graphic>
                  <wp14:sizeRelH relativeFrom="margin">
                    <wp14:pctWidth>0</wp14:pctWidth>
                  </wp14:sizeRelH>
                  <wp14:sizeRelV relativeFrom="margin">
                    <wp14:pctHeight>0</wp14:pctHeight>
                  </wp14:sizeRelV>
                </wp:anchor>
              </w:drawing>
            </w:r>
          </w:p>
        </w:tc>
        <w:tc>
          <w:tcPr>
            <w:tcW w:w="3634" w:type="dxa"/>
            <w:tcBorders>
              <w:top w:val="double" w:sz="4" w:space="0" w:color="auto"/>
              <w:left w:val="double" w:sz="4" w:space="0" w:color="auto"/>
              <w:bottom w:val="double" w:sz="4" w:space="0" w:color="auto"/>
              <w:right w:val="double" w:sz="4" w:space="0" w:color="auto"/>
            </w:tcBorders>
          </w:tcPr>
          <w:p w14:paraId="614035B2" w14:textId="77777777" w:rsidR="001812E5" w:rsidRDefault="001812E5" w:rsidP="003022AC">
            <w:pPr>
              <w:spacing w:before="40" w:after="40"/>
            </w:pPr>
            <w:r>
              <w:rPr>
                <w:noProof/>
              </w:rPr>
              <w:drawing>
                <wp:anchor distT="0" distB="0" distL="114300" distR="114300" simplePos="0" relativeHeight="253323264" behindDoc="0" locked="0" layoutInCell="1" allowOverlap="1" wp14:anchorId="69E568A2" wp14:editId="2A7BF620">
                  <wp:simplePos x="0" y="0"/>
                  <wp:positionH relativeFrom="column">
                    <wp:posOffset>12700</wp:posOffset>
                  </wp:positionH>
                  <wp:positionV relativeFrom="paragraph">
                    <wp:posOffset>38735</wp:posOffset>
                  </wp:positionV>
                  <wp:extent cx="2210435" cy="1514475"/>
                  <wp:effectExtent l="0" t="0" r="0" b="9525"/>
                  <wp:wrapNone/>
                  <wp:docPr id="660469302" name="drawing"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69302" name="drawing" descr="Interface gráfica do usuário, Aplicativo&#10;&#10;O conteúdo gerado por IA pode estar incorreto."/>
                          <pic:cNvPicPr/>
                        </pic:nvPicPr>
                        <pic:blipFill>
                          <a:blip r:embed="rId122">
                            <a:extLst>
                              <a:ext uri="{28A0092B-C50C-407E-A947-70E740481C1C}">
                                <a14:useLocalDpi xmlns:a14="http://schemas.microsoft.com/office/drawing/2010/main" val="0"/>
                              </a:ext>
                            </a:extLst>
                          </a:blip>
                          <a:stretch>
                            <a:fillRect/>
                          </a:stretch>
                        </pic:blipFill>
                        <pic:spPr>
                          <a:xfrm>
                            <a:off x="0" y="0"/>
                            <a:ext cx="2210435" cy="1514475"/>
                          </a:xfrm>
                          <a:prstGeom prst="rect">
                            <a:avLst/>
                          </a:prstGeom>
                        </pic:spPr>
                      </pic:pic>
                    </a:graphicData>
                  </a:graphic>
                  <wp14:sizeRelH relativeFrom="margin">
                    <wp14:pctWidth>0</wp14:pctWidth>
                  </wp14:sizeRelH>
                  <wp14:sizeRelV relativeFrom="margin">
                    <wp14:pctHeight>0</wp14:pctHeight>
                  </wp14:sizeRelV>
                </wp:anchor>
              </w:drawing>
            </w:r>
          </w:p>
        </w:tc>
      </w:tr>
      <w:tr w:rsidR="001812E5" w:rsidRPr="00830876" w14:paraId="391BC5CC" w14:textId="77777777" w:rsidTr="001812E5">
        <w:trPr>
          <w:trHeight w:val="624"/>
          <w:jc w:val="center"/>
        </w:trPr>
        <w:tc>
          <w:tcPr>
            <w:tcW w:w="3633" w:type="dxa"/>
            <w:tcBorders>
              <w:top w:val="double" w:sz="4" w:space="0" w:color="auto"/>
              <w:left w:val="double" w:sz="4" w:space="0" w:color="auto"/>
              <w:bottom w:val="double" w:sz="4" w:space="0" w:color="auto"/>
              <w:right w:val="double" w:sz="4" w:space="0" w:color="auto"/>
            </w:tcBorders>
            <w:vAlign w:val="center"/>
          </w:tcPr>
          <w:p w14:paraId="2520E392" w14:textId="77777777" w:rsidR="001812E5" w:rsidRDefault="001812E5" w:rsidP="003022AC">
            <w:pPr>
              <w:jc w:val="center"/>
            </w:pPr>
            <w:r w:rsidRPr="03F2A6CC">
              <w:t xml:space="preserve">Oficina Temática: </w:t>
            </w:r>
            <w:r>
              <w:t>Maternidade Atípica (e solitária)</w:t>
            </w:r>
          </w:p>
        </w:tc>
        <w:tc>
          <w:tcPr>
            <w:tcW w:w="3633" w:type="dxa"/>
            <w:tcBorders>
              <w:top w:val="double" w:sz="4" w:space="0" w:color="auto"/>
              <w:left w:val="double" w:sz="4" w:space="0" w:color="auto"/>
              <w:bottom w:val="double" w:sz="4" w:space="0" w:color="auto"/>
              <w:right w:val="double" w:sz="4" w:space="0" w:color="auto"/>
            </w:tcBorders>
            <w:vAlign w:val="center"/>
          </w:tcPr>
          <w:p w14:paraId="79C71A7F" w14:textId="77777777" w:rsidR="001812E5" w:rsidRPr="007C73B7" w:rsidRDefault="001812E5" w:rsidP="003022AC">
            <w:pPr>
              <w:jc w:val="center"/>
            </w:pPr>
            <w:r w:rsidRPr="03F2A6CC">
              <w:t xml:space="preserve">Oficina Temática: </w:t>
            </w:r>
            <w:r>
              <w:t>Arranjos Familiares</w:t>
            </w:r>
          </w:p>
        </w:tc>
        <w:tc>
          <w:tcPr>
            <w:tcW w:w="3634" w:type="dxa"/>
            <w:tcBorders>
              <w:top w:val="double" w:sz="4" w:space="0" w:color="auto"/>
              <w:left w:val="double" w:sz="4" w:space="0" w:color="auto"/>
              <w:bottom w:val="double" w:sz="4" w:space="0" w:color="auto"/>
              <w:right w:val="double" w:sz="4" w:space="0" w:color="auto"/>
            </w:tcBorders>
            <w:vAlign w:val="center"/>
          </w:tcPr>
          <w:p w14:paraId="66507EC2" w14:textId="77777777" w:rsidR="001812E5" w:rsidRDefault="001812E5" w:rsidP="003022AC">
            <w:pPr>
              <w:jc w:val="center"/>
            </w:pPr>
            <w:r w:rsidRPr="03F2A6CC">
              <w:t xml:space="preserve">Oficina Temática: </w:t>
            </w:r>
            <w:r>
              <w:t>Acompanhamento no SUAS</w:t>
            </w:r>
          </w:p>
        </w:tc>
      </w:tr>
    </w:tbl>
    <w:p w14:paraId="797FFD78" w14:textId="77777777" w:rsidR="001812E5" w:rsidRDefault="001812E5" w:rsidP="001812E5">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1812E5" w:rsidRPr="00EC22E5" w14:paraId="7949446C" w14:textId="77777777" w:rsidTr="001812E5">
        <w:trPr>
          <w:trHeight w:val="2518"/>
          <w:jc w:val="center"/>
        </w:trPr>
        <w:tc>
          <w:tcPr>
            <w:tcW w:w="3633" w:type="dxa"/>
          </w:tcPr>
          <w:p w14:paraId="3E2BE70B" w14:textId="77777777" w:rsidR="001812E5" w:rsidRPr="007C73B7" w:rsidRDefault="001812E5" w:rsidP="003022AC">
            <w:r>
              <w:rPr>
                <w:noProof/>
              </w:rPr>
              <w:drawing>
                <wp:anchor distT="0" distB="0" distL="114300" distR="114300" simplePos="0" relativeHeight="253320192" behindDoc="0" locked="0" layoutInCell="1" allowOverlap="1" wp14:anchorId="1A104903" wp14:editId="545D9856">
                  <wp:simplePos x="0" y="0"/>
                  <wp:positionH relativeFrom="column">
                    <wp:posOffset>7620</wp:posOffset>
                  </wp:positionH>
                  <wp:positionV relativeFrom="paragraph">
                    <wp:posOffset>52070</wp:posOffset>
                  </wp:positionV>
                  <wp:extent cx="2171700" cy="1530985"/>
                  <wp:effectExtent l="0" t="0" r="0" b="0"/>
                  <wp:wrapNone/>
                  <wp:docPr id="1286466918" name="drawing" descr="Tela de computador com imagem de vídeo gam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466918" name="drawing" descr="Tela de computador com imagem de vídeo game&#10;&#10;O conteúdo gerado por IA pode estar incorreto."/>
                          <pic:cNvPicPr/>
                        </pic:nvPicPr>
                        <pic:blipFill>
                          <a:blip r:embed="rId123">
                            <a:extLst>
                              <a:ext uri="{28A0092B-C50C-407E-A947-70E740481C1C}">
                                <a14:useLocalDpi xmlns:a14="http://schemas.microsoft.com/office/drawing/2010/main" val="0"/>
                              </a:ext>
                            </a:extLst>
                          </a:blip>
                          <a:stretch>
                            <a:fillRect/>
                          </a:stretch>
                        </pic:blipFill>
                        <pic:spPr>
                          <a:xfrm>
                            <a:off x="0" y="0"/>
                            <a:ext cx="2172263" cy="1531382"/>
                          </a:xfrm>
                          <a:prstGeom prst="rect">
                            <a:avLst/>
                          </a:prstGeom>
                        </pic:spPr>
                      </pic:pic>
                    </a:graphicData>
                  </a:graphic>
                  <wp14:sizeRelH relativeFrom="margin">
                    <wp14:pctWidth>0</wp14:pctWidth>
                  </wp14:sizeRelH>
                  <wp14:sizeRelV relativeFrom="margin">
                    <wp14:pctHeight>0</wp14:pctHeight>
                  </wp14:sizeRelV>
                </wp:anchor>
              </w:drawing>
            </w:r>
          </w:p>
        </w:tc>
        <w:tc>
          <w:tcPr>
            <w:tcW w:w="3633" w:type="dxa"/>
          </w:tcPr>
          <w:p w14:paraId="354B73FA" w14:textId="77777777" w:rsidR="001812E5" w:rsidRPr="00EC22E5" w:rsidRDefault="001812E5" w:rsidP="003022AC">
            <w:r>
              <w:rPr>
                <w:noProof/>
              </w:rPr>
              <w:drawing>
                <wp:anchor distT="0" distB="0" distL="114300" distR="114300" simplePos="0" relativeHeight="253327360" behindDoc="0" locked="0" layoutInCell="1" allowOverlap="1" wp14:anchorId="5827353B" wp14:editId="10C33F95">
                  <wp:simplePos x="0" y="0"/>
                  <wp:positionH relativeFrom="column">
                    <wp:posOffset>5080</wp:posOffset>
                  </wp:positionH>
                  <wp:positionV relativeFrom="paragraph">
                    <wp:posOffset>41275</wp:posOffset>
                  </wp:positionV>
                  <wp:extent cx="2199005" cy="1525905"/>
                  <wp:effectExtent l="0" t="0" r="0" b="0"/>
                  <wp:wrapNone/>
                  <wp:docPr id="179649564" name="drawing" descr="Tela de computador com texto preto sobre fundo br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49564" name="drawing" descr="Tela de computador com texto preto sobre fundo branco&#10;&#10;O conteúdo gerado por IA pode estar incorreto."/>
                          <pic:cNvPicPr/>
                        </pic:nvPicPr>
                        <pic:blipFill>
                          <a:blip r:embed="rId124">
                            <a:extLst>
                              <a:ext uri="{28A0092B-C50C-407E-A947-70E740481C1C}">
                                <a14:useLocalDpi xmlns:a14="http://schemas.microsoft.com/office/drawing/2010/main" val="0"/>
                              </a:ext>
                            </a:extLst>
                          </a:blip>
                          <a:stretch>
                            <a:fillRect/>
                          </a:stretch>
                        </pic:blipFill>
                        <pic:spPr>
                          <a:xfrm>
                            <a:off x="0" y="0"/>
                            <a:ext cx="2199005" cy="1525905"/>
                          </a:xfrm>
                          <a:prstGeom prst="rect">
                            <a:avLst/>
                          </a:prstGeom>
                        </pic:spPr>
                      </pic:pic>
                    </a:graphicData>
                  </a:graphic>
                  <wp14:sizeRelH relativeFrom="margin">
                    <wp14:pctWidth>0</wp14:pctWidth>
                  </wp14:sizeRelH>
                  <wp14:sizeRelV relativeFrom="margin">
                    <wp14:pctHeight>0</wp14:pctHeight>
                  </wp14:sizeRelV>
                </wp:anchor>
              </w:drawing>
            </w:r>
          </w:p>
          <w:p w14:paraId="2AAD15A3" w14:textId="77777777" w:rsidR="001812E5" w:rsidRPr="00EC22E5" w:rsidRDefault="001812E5" w:rsidP="003022AC">
            <w:pPr>
              <w:jc w:val="center"/>
            </w:pPr>
          </w:p>
        </w:tc>
        <w:tc>
          <w:tcPr>
            <w:tcW w:w="3634" w:type="dxa"/>
          </w:tcPr>
          <w:p w14:paraId="4D23E38F" w14:textId="77777777" w:rsidR="001812E5" w:rsidRPr="00EC22E5" w:rsidRDefault="001812E5" w:rsidP="003022AC">
            <w:r>
              <w:rPr>
                <w:noProof/>
              </w:rPr>
              <w:drawing>
                <wp:anchor distT="0" distB="0" distL="114300" distR="114300" simplePos="0" relativeHeight="253326336" behindDoc="0" locked="0" layoutInCell="1" allowOverlap="1" wp14:anchorId="61BA4FF9" wp14:editId="7BB3D716">
                  <wp:simplePos x="0" y="0"/>
                  <wp:positionH relativeFrom="column">
                    <wp:posOffset>32385</wp:posOffset>
                  </wp:positionH>
                  <wp:positionV relativeFrom="paragraph">
                    <wp:posOffset>47625</wp:posOffset>
                  </wp:positionV>
                  <wp:extent cx="2162175" cy="1515745"/>
                  <wp:effectExtent l="0" t="0" r="9525" b="8255"/>
                  <wp:wrapNone/>
                  <wp:docPr id="1017149259" name="drawing"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49259" name="drawing" descr="Interface gráfica do usuário, Site&#10;&#10;O conteúdo gerado por IA pode estar incorreto."/>
                          <pic:cNvPicPr/>
                        </pic:nvPicPr>
                        <pic:blipFill>
                          <a:blip r:embed="rId125">
                            <a:extLst>
                              <a:ext uri="{28A0092B-C50C-407E-A947-70E740481C1C}">
                                <a14:useLocalDpi xmlns:a14="http://schemas.microsoft.com/office/drawing/2010/main" val="0"/>
                              </a:ext>
                            </a:extLst>
                          </a:blip>
                          <a:stretch>
                            <a:fillRect/>
                          </a:stretch>
                        </pic:blipFill>
                        <pic:spPr>
                          <a:xfrm>
                            <a:off x="0" y="0"/>
                            <a:ext cx="2162175" cy="1515745"/>
                          </a:xfrm>
                          <a:prstGeom prst="rect">
                            <a:avLst/>
                          </a:prstGeom>
                        </pic:spPr>
                      </pic:pic>
                    </a:graphicData>
                  </a:graphic>
                  <wp14:sizeRelH relativeFrom="margin">
                    <wp14:pctWidth>0</wp14:pctWidth>
                  </wp14:sizeRelH>
                  <wp14:sizeRelV relativeFrom="margin">
                    <wp14:pctHeight>0</wp14:pctHeight>
                  </wp14:sizeRelV>
                </wp:anchor>
              </w:drawing>
            </w:r>
          </w:p>
          <w:p w14:paraId="74DDBA84" w14:textId="77777777" w:rsidR="001812E5" w:rsidRPr="00EC22E5" w:rsidRDefault="001812E5" w:rsidP="003022AC"/>
        </w:tc>
      </w:tr>
      <w:tr w:rsidR="001812E5" w:rsidRPr="00830876" w14:paraId="30DBC271" w14:textId="77777777" w:rsidTr="001812E5">
        <w:trPr>
          <w:trHeight w:val="624"/>
          <w:jc w:val="center"/>
        </w:trPr>
        <w:tc>
          <w:tcPr>
            <w:tcW w:w="3633" w:type="dxa"/>
            <w:vAlign w:val="center"/>
          </w:tcPr>
          <w:p w14:paraId="0AD2E7C9" w14:textId="77777777" w:rsidR="001812E5" w:rsidRPr="00830876" w:rsidRDefault="001812E5" w:rsidP="003022AC">
            <w:pPr>
              <w:jc w:val="center"/>
            </w:pPr>
            <w:r w:rsidRPr="03F2A6CC">
              <w:t xml:space="preserve">Oficina Temática: </w:t>
            </w:r>
            <w:r w:rsidRPr="6D12612E">
              <w:rPr>
                <w:noProof/>
              </w:rPr>
              <w:t>Acolhida</w:t>
            </w:r>
            <w:r w:rsidRPr="03F2A6CC">
              <w:t xml:space="preserve"> </w:t>
            </w:r>
          </w:p>
        </w:tc>
        <w:tc>
          <w:tcPr>
            <w:tcW w:w="3633" w:type="dxa"/>
            <w:vAlign w:val="center"/>
          </w:tcPr>
          <w:p w14:paraId="5812C9EF" w14:textId="77777777" w:rsidR="001812E5" w:rsidRPr="00830876" w:rsidRDefault="001812E5" w:rsidP="003022AC">
            <w:pPr>
              <w:jc w:val="center"/>
            </w:pPr>
            <w:r w:rsidRPr="03F2A6CC">
              <w:t xml:space="preserve">Oficina Temática: </w:t>
            </w:r>
            <w:r>
              <w:t>Banco de Dados</w:t>
            </w:r>
          </w:p>
        </w:tc>
        <w:tc>
          <w:tcPr>
            <w:tcW w:w="3634" w:type="dxa"/>
            <w:vAlign w:val="center"/>
          </w:tcPr>
          <w:p w14:paraId="63D9AD57" w14:textId="77777777" w:rsidR="001812E5" w:rsidRPr="00830876" w:rsidRDefault="001812E5" w:rsidP="003022AC">
            <w:pPr>
              <w:jc w:val="center"/>
            </w:pPr>
            <w:r w:rsidRPr="03F2A6CC">
              <w:t xml:space="preserve">Oficina Temática: </w:t>
            </w:r>
            <w:r>
              <w:t>Cuidado como Direito</w:t>
            </w:r>
          </w:p>
        </w:tc>
      </w:tr>
    </w:tbl>
    <w:p w14:paraId="27800A20" w14:textId="77777777" w:rsidR="001812E5" w:rsidRDefault="001812E5" w:rsidP="00966A93">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1812E5" w14:paraId="3492F4BE" w14:textId="77777777" w:rsidTr="001812E5">
        <w:trPr>
          <w:trHeight w:val="2519"/>
          <w:jc w:val="center"/>
        </w:trPr>
        <w:tc>
          <w:tcPr>
            <w:tcW w:w="3633" w:type="dxa"/>
          </w:tcPr>
          <w:p w14:paraId="76113328" w14:textId="77777777" w:rsidR="001812E5" w:rsidRDefault="001812E5" w:rsidP="003022AC">
            <w:r>
              <w:rPr>
                <w:noProof/>
              </w:rPr>
              <w:drawing>
                <wp:anchor distT="0" distB="0" distL="114300" distR="114300" simplePos="0" relativeHeight="253331456" behindDoc="0" locked="0" layoutInCell="1" allowOverlap="1" wp14:anchorId="2BEB4773" wp14:editId="1E2BA21C">
                  <wp:simplePos x="0" y="0"/>
                  <wp:positionH relativeFrom="column">
                    <wp:posOffset>7620</wp:posOffset>
                  </wp:positionH>
                  <wp:positionV relativeFrom="paragraph">
                    <wp:posOffset>48895</wp:posOffset>
                  </wp:positionV>
                  <wp:extent cx="2180475" cy="1517015"/>
                  <wp:effectExtent l="0" t="0" r="0" b="6985"/>
                  <wp:wrapNone/>
                  <wp:docPr id="10853681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68158" name=""/>
                          <pic:cNvPicPr/>
                        </pic:nvPicPr>
                        <pic:blipFill>
                          <a:blip r:embed="rId126">
                            <a:extLst>
                              <a:ext uri="{28A0092B-C50C-407E-A947-70E740481C1C}">
                                <a14:useLocalDpi xmlns:a14="http://schemas.microsoft.com/office/drawing/2010/main" val="0"/>
                              </a:ext>
                            </a:extLst>
                          </a:blip>
                          <a:stretch>
                            <a:fillRect/>
                          </a:stretch>
                        </pic:blipFill>
                        <pic:spPr>
                          <a:xfrm>
                            <a:off x="0" y="0"/>
                            <a:ext cx="2180475" cy="1517015"/>
                          </a:xfrm>
                          <a:prstGeom prst="rect">
                            <a:avLst/>
                          </a:prstGeom>
                        </pic:spPr>
                      </pic:pic>
                    </a:graphicData>
                  </a:graphic>
                  <wp14:sizeRelH relativeFrom="margin">
                    <wp14:pctWidth>0</wp14:pctWidth>
                  </wp14:sizeRelH>
                  <wp14:sizeRelV relativeFrom="margin">
                    <wp14:pctHeight>0</wp14:pctHeight>
                  </wp14:sizeRelV>
                </wp:anchor>
              </w:drawing>
            </w:r>
          </w:p>
          <w:p w14:paraId="0CE474F4" w14:textId="77777777" w:rsidR="001812E5" w:rsidRDefault="001812E5" w:rsidP="003022AC"/>
        </w:tc>
        <w:tc>
          <w:tcPr>
            <w:tcW w:w="3633" w:type="dxa"/>
          </w:tcPr>
          <w:p w14:paraId="33676C04" w14:textId="77777777" w:rsidR="001812E5" w:rsidRDefault="001812E5" w:rsidP="003022AC">
            <w:r>
              <w:rPr>
                <w:noProof/>
              </w:rPr>
              <w:drawing>
                <wp:anchor distT="0" distB="0" distL="114300" distR="114300" simplePos="0" relativeHeight="253330432" behindDoc="0" locked="0" layoutInCell="1" allowOverlap="1" wp14:anchorId="111FC410" wp14:editId="3C365A86">
                  <wp:simplePos x="0" y="0"/>
                  <wp:positionH relativeFrom="column">
                    <wp:posOffset>24765</wp:posOffset>
                  </wp:positionH>
                  <wp:positionV relativeFrom="paragraph">
                    <wp:posOffset>49530</wp:posOffset>
                  </wp:positionV>
                  <wp:extent cx="2190750" cy="1504589"/>
                  <wp:effectExtent l="0" t="0" r="0" b="635"/>
                  <wp:wrapNone/>
                  <wp:docPr id="1548731473" name="drawing" descr="Pessoas em cima de um balc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731473" name="drawing" descr="Pessoas em cima de um balcão&#10;&#10;O conteúdo gerado por IA pode estar incorreto."/>
                          <pic:cNvPicPr/>
                        </pic:nvPicPr>
                        <pic:blipFill>
                          <a:blip r:embed="rId127">
                            <a:extLst>
                              <a:ext uri="{28A0092B-C50C-407E-A947-70E740481C1C}">
                                <a14:useLocalDpi xmlns:a14="http://schemas.microsoft.com/office/drawing/2010/main" val="0"/>
                              </a:ext>
                            </a:extLst>
                          </a:blip>
                          <a:stretch>
                            <a:fillRect/>
                          </a:stretch>
                        </pic:blipFill>
                        <pic:spPr>
                          <a:xfrm>
                            <a:off x="0" y="0"/>
                            <a:ext cx="2190750" cy="1504589"/>
                          </a:xfrm>
                          <a:prstGeom prst="rect">
                            <a:avLst/>
                          </a:prstGeom>
                        </pic:spPr>
                      </pic:pic>
                    </a:graphicData>
                  </a:graphic>
                  <wp14:sizeRelH relativeFrom="margin">
                    <wp14:pctWidth>0</wp14:pctWidth>
                  </wp14:sizeRelH>
                  <wp14:sizeRelV relativeFrom="margin">
                    <wp14:pctHeight>0</wp14:pctHeight>
                  </wp14:sizeRelV>
                </wp:anchor>
              </w:drawing>
            </w:r>
          </w:p>
        </w:tc>
        <w:tc>
          <w:tcPr>
            <w:tcW w:w="3634" w:type="dxa"/>
          </w:tcPr>
          <w:p w14:paraId="21A791D9" w14:textId="77777777" w:rsidR="001812E5" w:rsidRDefault="001812E5" w:rsidP="003022AC">
            <w:r>
              <w:rPr>
                <w:noProof/>
              </w:rPr>
              <w:drawing>
                <wp:anchor distT="0" distB="0" distL="114300" distR="114300" simplePos="0" relativeHeight="253329408" behindDoc="0" locked="0" layoutInCell="1" allowOverlap="1" wp14:anchorId="4D4574B2" wp14:editId="6348457E">
                  <wp:simplePos x="0" y="0"/>
                  <wp:positionH relativeFrom="column">
                    <wp:posOffset>13335</wp:posOffset>
                  </wp:positionH>
                  <wp:positionV relativeFrom="paragraph">
                    <wp:posOffset>48895</wp:posOffset>
                  </wp:positionV>
                  <wp:extent cx="2200275" cy="1507490"/>
                  <wp:effectExtent l="0" t="0" r="9525" b="0"/>
                  <wp:wrapNone/>
                  <wp:docPr id="625356822" name="drawing"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56822" name="drawing" descr="Pessoas sentadas ao redor de uma mesa&#10;&#10;O conteúdo gerado por IA pode estar incorreto."/>
                          <pic:cNvPicPr/>
                        </pic:nvPicPr>
                        <pic:blipFill>
                          <a:blip r:embed="rId128">
                            <a:extLst>
                              <a:ext uri="{28A0092B-C50C-407E-A947-70E740481C1C}">
                                <a14:useLocalDpi xmlns:a14="http://schemas.microsoft.com/office/drawing/2010/main" val="0"/>
                              </a:ext>
                            </a:extLst>
                          </a:blip>
                          <a:stretch>
                            <a:fillRect/>
                          </a:stretch>
                        </pic:blipFill>
                        <pic:spPr>
                          <a:xfrm>
                            <a:off x="0" y="0"/>
                            <a:ext cx="2200275" cy="1507490"/>
                          </a:xfrm>
                          <a:prstGeom prst="rect">
                            <a:avLst/>
                          </a:prstGeom>
                        </pic:spPr>
                      </pic:pic>
                    </a:graphicData>
                  </a:graphic>
                  <wp14:sizeRelH relativeFrom="margin">
                    <wp14:pctWidth>0</wp14:pctWidth>
                  </wp14:sizeRelH>
                  <wp14:sizeRelV relativeFrom="margin">
                    <wp14:pctHeight>0</wp14:pctHeight>
                  </wp14:sizeRelV>
                </wp:anchor>
              </w:drawing>
            </w:r>
          </w:p>
        </w:tc>
      </w:tr>
      <w:tr w:rsidR="001812E5" w14:paraId="35519B5C" w14:textId="77777777" w:rsidTr="001812E5">
        <w:trPr>
          <w:trHeight w:val="680"/>
          <w:jc w:val="center"/>
        </w:trPr>
        <w:tc>
          <w:tcPr>
            <w:tcW w:w="3633" w:type="dxa"/>
            <w:vAlign w:val="center"/>
          </w:tcPr>
          <w:p w14:paraId="04C3FEBC" w14:textId="77777777" w:rsidR="001812E5" w:rsidRDefault="001812E5" w:rsidP="003022AC">
            <w:pPr>
              <w:jc w:val="center"/>
            </w:pPr>
            <w:r w:rsidRPr="03F2A6CC">
              <w:t xml:space="preserve">Oficina Temática: </w:t>
            </w:r>
            <w:r>
              <w:t>Autonomia</w:t>
            </w:r>
          </w:p>
        </w:tc>
        <w:tc>
          <w:tcPr>
            <w:tcW w:w="3633" w:type="dxa"/>
            <w:vAlign w:val="center"/>
          </w:tcPr>
          <w:p w14:paraId="6E102060" w14:textId="77777777" w:rsidR="001812E5" w:rsidRDefault="001812E5" w:rsidP="003022AC">
            <w:pPr>
              <w:jc w:val="center"/>
            </w:pPr>
            <w:r>
              <w:t>1ª Conferência de Direitos Humanos: município de Inhumas</w:t>
            </w:r>
          </w:p>
        </w:tc>
        <w:tc>
          <w:tcPr>
            <w:tcW w:w="3634" w:type="dxa"/>
            <w:vAlign w:val="center"/>
          </w:tcPr>
          <w:p w14:paraId="7BB6F7E9" w14:textId="77777777" w:rsidR="001812E5" w:rsidRDefault="001812E5" w:rsidP="003022AC">
            <w:pPr>
              <w:jc w:val="center"/>
            </w:pPr>
            <w:r>
              <w:t>Entrega de óculos na Colégio Estadual Nadir Safatle, em Goiânia</w:t>
            </w:r>
          </w:p>
        </w:tc>
      </w:tr>
    </w:tbl>
    <w:p w14:paraId="16C1D9B0" w14:textId="77777777" w:rsidR="001812E5" w:rsidRDefault="001812E5" w:rsidP="001812E5">
      <w:pPr>
        <w:spacing w:after="0" w:line="240" w:lineRule="auto"/>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1812E5" w14:paraId="4656B7B8" w14:textId="77777777" w:rsidTr="002460C9">
        <w:trPr>
          <w:trHeight w:val="2519"/>
          <w:jc w:val="center"/>
        </w:trPr>
        <w:tc>
          <w:tcPr>
            <w:tcW w:w="3633" w:type="dxa"/>
          </w:tcPr>
          <w:p w14:paraId="25C8F06F" w14:textId="77777777" w:rsidR="001812E5" w:rsidRDefault="001812E5" w:rsidP="003022AC">
            <w:r>
              <w:rPr>
                <w:noProof/>
              </w:rPr>
              <w:drawing>
                <wp:anchor distT="0" distB="0" distL="114300" distR="114300" simplePos="0" relativeHeight="253334528" behindDoc="0" locked="0" layoutInCell="1" allowOverlap="1" wp14:anchorId="53E53009" wp14:editId="7011D3D3">
                  <wp:simplePos x="0" y="0"/>
                  <wp:positionH relativeFrom="column">
                    <wp:posOffset>7619</wp:posOffset>
                  </wp:positionH>
                  <wp:positionV relativeFrom="paragraph">
                    <wp:posOffset>37465</wp:posOffset>
                  </wp:positionV>
                  <wp:extent cx="2179955" cy="1477645"/>
                  <wp:effectExtent l="0" t="0" r="0" b="8255"/>
                  <wp:wrapNone/>
                  <wp:docPr id="578311500" name="drawing"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311500" name="drawing" descr="Grupo de pessoas sentadas ao redor de uma mesa&#10;&#10;O conteúdo gerado por IA pode estar incorreto."/>
                          <pic:cNvPicPr/>
                        </pic:nvPicPr>
                        <pic:blipFill>
                          <a:blip r:embed="rId129">
                            <a:extLst>
                              <a:ext uri="{28A0092B-C50C-407E-A947-70E740481C1C}">
                                <a14:useLocalDpi xmlns:a14="http://schemas.microsoft.com/office/drawing/2010/main" val="0"/>
                              </a:ext>
                            </a:extLst>
                          </a:blip>
                          <a:stretch>
                            <a:fillRect/>
                          </a:stretch>
                        </pic:blipFill>
                        <pic:spPr>
                          <a:xfrm>
                            <a:off x="0" y="0"/>
                            <a:ext cx="2191183" cy="1485256"/>
                          </a:xfrm>
                          <a:prstGeom prst="rect">
                            <a:avLst/>
                          </a:prstGeom>
                        </pic:spPr>
                      </pic:pic>
                    </a:graphicData>
                  </a:graphic>
                  <wp14:sizeRelH relativeFrom="margin">
                    <wp14:pctWidth>0</wp14:pctWidth>
                  </wp14:sizeRelH>
                  <wp14:sizeRelV relativeFrom="margin">
                    <wp14:pctHeight>0</wp14:pctHeight>
                  </wp14:sizeRelV>
                </wp:anchor>
              </w:drawing>
            </w:r>
          </w:p>
          <w:p w14:paraId="28BC8E58" w14:textId="77777777" w:rsidR="001812E5" w:rsidRDefault="001812E5" w:rsidP="003022AC"/>
        </w:tc>
        <w:tc>
          <w:tcPr>
            <w:tcW w:w="3633" w:type="dxa"/>
          </w:tcPr>
          <w:p w14:paraId="64AD8C66" w14:textId="77777777" w:rsidR="001812E5" w:rsidRDefault="001812E5" w:rsidP="003022AC">
            <w:r>
              <w:rPr>
                <w:noProof/>
              </w:rPr>
              <w:drawing>
                <wp:anchor distT="0" distB="0" distL="114300" distR="114300" simplePos="0" relativeHeight="253333504" behindDoc="0" locked="0" layoutInCell="1" allowOverlap="1" wp14:anchorId="6F702C5B" wp14:editId="0F0BE1C3">
                  <wp:simplePos x="0" y="0"/>
                  <wp:positionH relativeFrom="column">
                    <wp:posOffset>15240</wp:posOffset>
                  </wp:positionH>
                  <wp:positionV relativeFrom="paragraph">
                    <wp:posOffset>37465</wp:posOffset>
                  </wp:positionV>
                  <wp:extent cx="2190750" cy="1475740"/>
                  <wp:effectExtent l="0" t="0" r="0" b="0"/>
                  <wp:wrapNone/>
                  <wp:docPr id="858243215" name="drawing" descr="Pessoas sentadas ao redor de mesa com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243215" name="drawing" descr="Pessoas sentadas ao redor de mesa com computador&#10;&#10;O conteúdo gerado por IA pode estar incorreto."/>
                          <pic:cNvPicPr/>
                        </pic:nvPicPr>
                        <pic:blipFill>
                          <a:blip r:embed="rId130">
                            <a:extLst>
                              <a:ext uri="{28A0092B-C50C-407E-A947-70E740481C1C}">
                                <a14:useLocalDpi xmlns:a14="http://schemas.microsoft.com/office/drawing/2010/main" val="0"/>
                              </a:ext>
                            </a:extLst>
                          </a:blip>
                          <a:stretch>
                            <a:fillRect/>
                          </a:stretch>
                        </pic:blipFill>
                        <pic:spPr>
                          <a:xfrm>
                            <a:off x="0" y="0"/>
                            <a:ext cx="2190750" cy="1475740"/>
                          </a:xfrm>
                          <a:prstGeom prst="rect">
                            <a:avLst/>
                          </a:prstGeom>
                        </pic:spPr>
                      </pic:pic>
                    </a:graphicData>
                  </a:graphic>
                  <wp14:sizeRelH relativeFrom="margin">
                    <wp14:pctWidth>0</wp14:pctWidth>
                  </wp14:sizeRelH>
                  <wp14:sizeRelV relativeFrom="margin">
                    <wp14:pctHeight>0</wp14:pctHeight>
                  </wp14:sizeRelV>
                </wp:anchor>
              </w:drawing>
            </w:r>
          </w:p>
        </w:tc>
        <w:tc>
          <w:tcPr>
            <w:tcW w:w="3634" w:type="dxa"/>
          </w:tcPr>
          <w:p w14:paraId="70F01B5D" w14:textId="77777777" w:rsidR="001812E5" w:rsidRDefault="001812E5" w:rsidP="003022AC">
            <w:r>
              <w:rPr>
                <w:noProof/>
              </w:rPr>
              <w:drawing>
                <wp:anchor distT="0" distB="0" distL="114300" distR="114300" simplePos="0" relativeHeight="253332480" behindDoc="0" locked="0" layoutInCell="1" allowOverlap="1" wp14:anchorId="0B4561EF" wp14:editId="1BD484FE">
                  <wp:simplePos x="0" y="0"/>
                  <wp:positionH relativeFrom="column">
                    <wp:posOffset>-6350</wp:posOffset>
                  </wp:positionH>
                  <wp:positionV relativeFrom="paragraph">
                    <wp:posOffset>37465</wp:posOffset>
                  </wp:positionV>
                  <wp:extent cx="2219325" cy="1487805"/>
                  <wp:effectExtent l="0" t="0" r="9525" b="0"/>
                  <wp:wrapNone/>
                  <wp:docPr id="1676107478" name="drawing" descr="Pessoas em pé ao lado de uma mulhe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107478" name="drawing" descr="Pessoas em pé ao lado de uma mulher&#10;&#10;O conteúdo gerado por IA pode estar incorreto."/>
                          <pic:cNvPicPr/>
                        </pic:nvPicPr>
                        <pic:blipFill>
                          <a:blip r:embed="rId131">
                            <a:extLst>
                              <a:ext uri="{28A0092B-C50C-407E-A947-70E740481C1C}">
                                <a14:useLocalDpi xmlns:a14="http://schemas.microsoft.com/office/drawing/2010/main" val="0"/>
                              </a:ext>
                            </a:extLst>
                          </a:blip>
                          <a:stretch>
                            <a:fillRect/>
                          </a:stretch>
                        </pic:blipFill>
                        <pic:spPr>
                          <a:xfrm>
                            <a:off x="0" y="0"/>
                            <a:ext cx="2219325" cy="1487805"/>
                          </a:xfrm>
                          <a:prstGeom prst="rect">
                            <a:avLst/>
                          </a:prstGeom>
                        </pic:spPr>
                      </pic:pic>
                    </a:graphicData>
                  </a:graphic>
                  <wp14:sizeRelH relativeFrom="margin">
                    <wp14:pctWidth>0</wp14:pctWidth>
                  </wp14:sizeRelH>
                  <wp14:sizeRelV relativeFrom="margin">
                    <wp14:pctHeight>0</wp14:pctHeight>
                  </wp14:sizeRelV>
                </wp:anchor>
              </w:drawing>
            </w:r>
          </w:p>
        </w:tc>
      </w:tr>
      <w:tr w:rsidR="001812E5" w14:paraId="0DC50BDD" w14:textId="77777777" w:rsidTr="002460C9">
        <w:trPr>
          <w:trHeight w:val="680"/>
          <w:jc w:val="center"/>
        </w:trPr>
        <w:tc>
          <w:tcPr>
            <w:tcW w:w="3633" w:type="dxa"/>
            <w:vAlign w:val="center"/>
          </w:tcPr>
          <w:p w14:paraId="07D2EE48" w14:textId="77777777" w:rsidR="001812E5" w:rsidRDefault="001812E5" w:rsidP="003022AC">
            <w:pPr>
              <w:jc w:val="center"/>
            </w:pPr>
            <w:r>
              <w:t>Goiás Social / OVG Perto de Você em Aragarças</w:t>
            </w:r>
          </w:p>
        </w:tc>
        <w:tc>
          <w:tcPr>
            <w:tcW w:w="3633" w:type="dxa"/>
            <w:vAlign w:val="center"/>
          </w:tcPr>
          <w:p w14:paraId="420BEADE" w14:textId="77777777" w:rsidR="001812E5" w:rsidRDefault="001812E5" w:rsidP="003022AC">
            <w:pPr>
              <w:jc w:val="center"/>
            </w:pPr>
            <w:r>
              <w:t>Goiás Social / OVG Perto de Você em São Miguel do Araguaia</w:t>
            </w:r>
          </w:p>
        </w:tc>
        <w:tc>
          <w:tcPr>
            <w:tcW w:w="3634" w:type="dxa"/>
            <w:vAlign w:val="center"/>
          </w:tcPr>
          <w:p w14:paraId="5E3E0EA7" w14:textId="77777777" w:rsidR="001812E5" w:rsidRDefault="001812E5" w:rsidP="003022AC">
            <w:pPr>
              <w:jc w:val="center"/>
            </w:pPr>
            <w:r>
              <w:t>Goiás Social / OVG Perto de Você em Santa Helena de Goiás</w:t>
            </w:r>
          </w:p>
        </w:tc>
      </w:tr>
    </w:tbl>
    <w:p w14:paraId="5B64E60A" w14:textId="77777777" w:rsidR="001812E5" w:rsidRDefault="001812E5" w:rsidP="001C4322">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1812E5" w14:paraId="3BFCA6F6" w14:textId="77777777" w:rsidTr="002460C9">
        <w:trPr>
          <w:trHeight w:val="2519"/>
          <w:jc w:val="center"/>
        </w:trPr>
        <w:tc>
          <w:tcPr>
            <w:tcW w:w="3633" w:type="dxa"/>
          </w:tcPr>
          <w:p w14:paraId="48D9F5C8" w14:textId="77777777" w:rsidR="001812E5" w:rsidRDefault="001812E5" w:rsidP="003022AC">
            <w:r>
              <w:rPr>
                <w:noProof/>
              </w:rPr>
              <w:drawing>
                <wp:anchor distT="0" distB="0" distL="114300" distR="114300" simplePos="0" relativeHeight="253337600" behindDoc="0" locked="0" layoutInCell="1" allowOverlap="1" wp14:anchorId="23773557" wp14:editId="553ECFA0">
                  <wp:simplePos x="0" y="0"/>
                  <wp:positionH relativeFrom="column">
                    <wp:posOffset>26670</wp:posOffset>
                  </wp:positionH>
                  <wp:positionV relativeFrom="paragraph">
                    <wp:posOffset>25400</wp:posOffset>
                  </wp:positionV>
                  <wp:extent cx="2160024" cy="1544955"/>
                  <wp:effectExtent l="0" t="0" r="0" b="0"/>
                  <wp:wrapNone/>
                  <wp:docPr id="1592994665" name="drawing" descr="Pessoas em volta de mesa com computa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94665" name="drawing" descr="Pessoas em volta de mesa com computador&#10;&#10;O conteúdo gerado por IA pode estar incorreto."/>
                          <pic:cNvPicPr/>
                        </pic:nvPicPr>
                        <pic:blipFill>
                          <a:blip r:embed="rId132">
                            <a:extLst>
                              <a:ext uri="{28A0092B-C50C-407E-A947-70E740481C1C}">
                                <a14:useLocalDpi xmlns:a14="http://schemas.microsoft.com/office/drawing/2010/main" val="0"/>
                              </a:ext>
                            </a:extLst>
                          </a:blip>
                          <a:stretch>
                            <a:fillRect/>
                          </a:stretch>
                        </pic:blipFill>
                        <pic:spPr>
                          <a:xfrm>
                            <a:off x="0" y="0"/>
                            <a:ext cx="2165038" cy="1548541"/>
                          </a:xfrm>
                          <a:prstGeom prst="rect">
                            <a:avLst/>
                          </a:prstGeom>
                        </pic:spPr>
                      </pic:pic>
                    </a:graphicData>
                  </a:graphic>
                  <wp14:sizeRelH relativeFrom="margin">
                    <wp14:pctWidth>0</wp14:pctWidth>
                  </wp14:sizeRelH>
                  <wp14:sizeRelV relativeFrom="margin">
                    <wp14:pctHeight>0</wp14:pctHeight>
                  </wp14:sizeRelV>
                </wp:anchor>
              </w:drawing>
            </w:r>
          </w:p>
          <w:p w14:paraId="6CB6E5ED" w14:textId="77777777" w:rsidR="001812E5" w:rsidRDefault="001812E5" w:rsidP="003022AC"/>
        </w:tc>
        <w:tc>
          <w:tcPr>
            <w:tcW w:w="3633" w:type="dxa"/>
          </w:tcPr>
          <w:p w14:paraId="3F9FA0FF" w14:textId="77777777" w:rsidR="001812E5" w:rsidRDefault="001812E5" w:rsidP="003022AC">
            <w:r>
              <w:rPr>
                <w:noProof/>
              </w:rPr>
              <w:drawing>
                <wp:anchor distT="0" distB="0" distL="114300" distR="114300" simplePos="0" relativeHeight="253336576" behindDoc="0" locked="0" layoutInCell="1" allowOverlap="1" wp14:anchorId="2F029155" wp14:editId="65B009CF">
                  <wp:simplePos x="0" y="0"/>
                  <wp:positionH relativeFrom="column">
                    <wp:posOffset>100330</wp:posOffset>
                  </wp:positionH>
                  <wp:positionV relativeFrom="paragraph">
                    <wp:posOffset>25400</wp:posOffset>
                  </wp:positionV>
                  <wp:extent cx="2028825" cy="1545410"/>
                  <wp:effectExtent l="0" t="0" r="0" b="0"/>
                  <wp:wrapNone/>
                  <wp:docPr id="1385338422" name="drawing"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338422" name="drawing" descr="Grupo de pessoas posando para foto&#10;&#10;O conteúdo gerado por IA pode estar incorreto."/>
                          <pic:cNvPicPr/>
                        </pic:nvPicPr>
                        <pic:blipFill>
                          <a:blip r:embed="rId133">
                            <a:extLst>
                              <a:ext uri="{28A0092B-C50C-407E-A947-70E740481C1C}">
                                <a14:useLocalDpi xmlns:a14="http://schemas.microsoft.com/office/drawing/2010/main" val="0"/>
                              </a:ext>
                            </a:extLst>
                          </a:blip>
                          <a:stretch>
                            <a:fillRect/>
                          </a:stretch>
                        </pic:blipFill>
                        <pic:spPr>
                          <a:xfrm>
                            <a:off x="0" y="0"/>
                            <a:ext cx="2029851" cy="1546191"/>
                          </a:xfrm>
                          <a:prstGeom prst="rect">
                            <a:avLst/>
                          </a:prstGeom>
                        </pic:spPr>
                      </pic:pic>
                    </a:graphicData>
                  </a:graphic>
                  <wp14:sizeRelH relativeFrom="margin">
                    <wp14:pctWidth>0</wp14:pctWidth>
                  </wp14:sizeRelH>
                  <wp14:sizeRelV relativeFrom="margin">
                    <wp14:pctHeight>0</wp14:pctHeight>
                  </wp14:sizeRelV>
                </wp:anchor>
              </w:drawing>
            </w:r>
          </w:p>
        </w:tc>
        <w:tc>
          <w:tcPr>
            <w:tcW w:w="3634" w:type="dxa"/>
          </w:tcPr>
          <w:p w14:paraId="69F01FB1" w14:textId="77777777" w:rsidR="001812E5" w:rsidRDefault="001812E5" w:rsidP="003022AC">
            <w:r>
              <w:rPr>
                <w:noProof/>
              </w:rPr>
              <w:drawing>
                <wp:anchor distT="0" distB="0" distL="114300" distR="114300" simplePos="0" relativeHeight="253335552" behindDoc="0" locked="0" layoutInCell="1" allowOverlap="1" wp14:anchorId="39B51EF4" wp14:editId="4CCC711B">
                  <wp:simplePos x="0" y="0"/>
                  <wp:positionH relativeFrom="column">
                    <wp:posOffset>89535</wp:posOffset>
                  </wp:positionH>
                  <wp:positionV relativeFrom="paragraph">
                    <wp:posOffset>28575</wp:posOffset>
                  </wp:positionV>
                  <wp:extent cx="2090420" cy="1544955"/>
                  <wp:effectExtent l="0" t="0" r="5080" b="0"/>
                  <wp:wrapNone/>
                  <wp:docPr id="1539235180" name="drawing" descr="Pessoas sentadas no ch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35180" name="drawing" descr="Pessoas sentadas no chão&#10;&#10;O conteúdo gerado por IA pode estar incorreto."/>
                          <pic:cNvPicPr/>
                        </pic:nvPicPr>
                        <pic:blipFill>
                          <a:blip r:embed="rId134">
                            <a:extLst>
                              <a:ext uri="{28A0092B-C50C-407E-A947-70E740481C1C}">
                                <a14:useLocalDpi xmlns:a14="http://schemas.microsoft.com/office/drawing/2010/main" val="0"/>
                              </a:ext>
                            </a:extLst>
                          </a:blip>
                          <a:stretch>
                            <a:fillRect/>
                          </a:stretch>
                        </pic:blipFill>
                        <pic:spPr>
                          <a:xfrm>
                            <a:off x="0" y="0"/>
                            <a:ext cx="2090795" cy="1545232"/>
                          </a:xfrm>
                          <a:prstGeom prst="rect">
                            <a:avLst/>
                          </a:prstGeom>
                        </pic:spPr>
                      </pic:pic>
                    </a:graphicData>
                  </a:graphic>
                  <wp14:sizeRelH relativeFrom="margin">
                    <wp14:pctWidth>0</wp14:pctWidth>
                  </wp14:sizeRelH>
                  <wp14:sizeRelV relativeFrom="margin">
                    <wp14:pctHeight>0</wp14:pctHeight>
                  </wp14:sizeRelV>
                </wp:anchor>
              </w:drawing>
            </w:r>
          </w:p>
        </w:tc>
      </w:tr>
      <w:tr w:rsidR="001812E5" w14:paraId="67C3E2E8" w14:textId="77777777" w:rsidTr="00966A93">
        <w:trPr>
          <w:trHeight w:val="624"/>
          <w:jc w:val="center"/>
        </w:trPr>
        <w:tc>
          <w:tcPr>
            <w:tcW w:w="3633" w:type="dxa"/>
            <w:vAlign w:val="center"/>
          </w:tcPr>
          <w:p w14:paraId="669E0727" w14:textId="77777777" w:rsidR="001812E5" w:rsidRDefault="001812E5" w:rsidP="003022AC">
            <w:pPr>
              <w:jc w:val="center"/>
            </w:pPr>
            <w:r>
              <w:t>Goiás Social / OVG Perto de Você em Guapó</w:t>
            </w:r>
          </w:p>
        </w:tc>
        <w:tc>
          <w:tcPr>
            <w:tcW w:w="3633" w:type="dxa"/>
            <w:vAlign w:val="center"/>
          </w:tcPr>
          <w:p w14:paraId="57855090" w14:textId="77777777" w:rsidR="001812E5" w:rsidRDefault="001812E5" w:rsidP="003022AC">
            <w:pPr>
              <w:jc w:val="center"/>
            </w:pPr>
            <w:r>
              <w:t>Mobilização nas Escolas Estaduais e Municipais de Goiânia</w:t>
            </w:r>
          </w:p>
        </w:tc>
        <w:tc>
          <w:tcPr>
            <w:tcW w:w="3634" w:type="dxa"/>
            <w:vAlign w:val="center"/>
          </w:tcPr>
          <w:p w14:paraId="307085A5" w14:textId="77777777" w:rsidR="001812E5" w:rsidRDefault="001812E5" w:rsidP="003022AC">
            <w:pPr>
              <w:jc w:val="center"/>
            </w:pPr>
            <w:r>
              <w:t>Goiás Alerta Solidário</w:t>
            </w:r>
          </w:p>
        </w:tc>
      </w:tr>
    </w:tbl>
    <w:p w14:paraId="7FAD197F" w14:textId="77777777" w:rsidR="001812E5" w:rsidRDefault="001812E5" w:rsidP="001812E5">
      <w:pPr>
        <w:spacing w:after="0" w:line="240" w:lineRule="auto"/>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634"/>
      </w:tblGrid>
      <w:tr w:rsidR="001812E5" w14:paraId="58E247B7" w14:textId="77777777" w:rsidTr="00966A93">
        <w:trPr>
          <w:trHeight w:val="2943"/>
          <w:jc w:val="center"/>
        </w:trPr>
        <w:tc>
          <w:tcPr>
            <w:tcW w:w="3633" w:type="dxa"/>
          </w:tcPr>
          <w:p w14:paraId="2EB81BEB" w14:textId="77777777" w:rsidR="001812E5" w:rsidRDefault="001812E5" w:rsidP="003022AC">
            <w:r>
              <w:rPr>
                <w:noProof/>
              </w:rPr>
              <w:drawing>
                <wp:anchor distT="0" distB="0" distL="114300" distR="114300" simplePos="0" relativeHeight="253338624" behindDoc="0" locked="0" layoutInCell="1" allowOverlap="1" wp14:anchorId="36D676A3" wp14:editId="687325D5">
                  <wp:simplePos x="0" y="0"/>
                  <wp:positionH relativeFrom="column">
                    <wp:posOffset>379095</wp:posOffset>
                  </wp:positionH>
                  <wp:positionV relativeFrom="paragraph">
                    <wp:posOffset>34290</wp:posOffset>
                  </wp:positionV>
                  <wp:extent cx="1409700" cy="1815230"/>
                  <wp:effectExtent l="0" t="0" r="0" b="0"/>
                  <wp:wrapNone/>
                  <wp:docPr id="353375126" name="drawing" descr="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75126" name="drawing" descr="Texto&#10;&#10;O conteúdo gerado por IA pode estar incorreto."/>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09700" cy="1815230"/>
                          </a:xfrm>
                          <a:prstGeom prst="rect">
                            <a:avLst/>
                          </a:prstGeom>
                        </pic:spPr>
                      </pic:pic>
                    </a:graphicData>
                  </a:graphic>
                  <wp14:sizeRelH relativeFrom="margin">
                    <wp14:pctWidth>0</wp14:pctWidth>
                  </wp14:sizeRelH>
                  <wp14:sizeRelV relativeFrom="margin">
                    <wp14:pctHeight>0</wp14:pctHeight>
                  </wp14:sizeRelV>
                </wp:anchor>
              </w:drawing>
            </w:r>
          </w:p>
          <w:p w14:paraId="6813C6BB" w14:textId="77777777" w:rsidR="001812E5" w:rsidRDefault="001812E5" w:rsidP="003022AC"/>
        </w:tc>
        <w:tc>
          <w:tcPr>
            <w:tcW w:w="3633" w:type="dxa"/>
          </w:tcPr>
          <w:p w14:paraId="59BBF542" w14:textId="77777777" w:rsidR="001812E5" w:rsidRDefault="001812E5" w:rsidP="003022AC">
            <w:r>
              <w:rPr>
                <w:noProof/>
              </w:rPr>
              <w:drawing>
                <wp:anchor distT="0" distB="0" distL="114300" distR="114300" simplePos="0" relativeHeight="253339648" behindDoc="0" locked="0" layoutInCell="1" allowOverlap="1" wp14:anchorId="6C6DE9B9" wp14:editId="68D2577C">
                  <wp:simplePos x="0" y="0"/>
                  <wp:positionH relativeFrom="column">
                    <wp:posOffset>379095</wp:posOffset>
                  </wp:positionH>
                  <wp:positionV relativeFrom="paragraph">
                    <wp:posOffset>30480</wp:posOffset>
                  </wp:positionV>
                  <wp:extent cx="1396365" cy="1818273"/>
                  <wp:effectExtent l="0" t="0" r="0" b="0"/>
                  <wp:wrapNone/>
                  <wp:docPr id="1564900874" name="drawing"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00874" name="drawing" descr="Interface gráfica do usuário&#10;&#10;O conteúdo gerado por IA pode estar incorreto."/>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396365" cy="1818273"/>
                          </a:xfrm>
                          <a:prstGeom prst="rect">
                            <a:avLst/>
                          </a:prstGeom>
                        </pic:spPr>
                      </pic:pic>
                    </a:graphicData>
                  </a:graphic>
                  <wp14:sizeRelH relativeFrom="margin">
                    <wp14:pctWidth>0</wp14:pctWidth>
                  </wp14:sizeRelH>
                  <wp14:sizeRelV relativeFrom="margin">
                    <wp14:pctHeight>0</wp14:pctHeight>
                  </wp14:sizeRelV>
                </wp:anchor>
              </w:drawing>
            </w:r>
          </w:p>
        </w:tc>
        <w:tc>
          <w:tcPr>
            <w:tcW w:w="3634" w:type="dxa"/>
          </w:tcPr>
          <w:p w14:paraId="1ABCD273" w14:textId="77777777" w:rsidR="001812E5" w:rsidRDefault="001812E5" w:rsidP="003022AC">
            <w:r>
              <w:rPr>
                <w:noProof/>
              </w:rPr>
              <w:drawing>
                <wp:anchor distT="0" distB="0" distL="114300" distR="114300" simplePos="0" relativeHeight="253340672" behindDoc="0" locked="0" layoutInCell="1" allowOverlap="1" wp14:anchorId="20530F0D" wp14:editId="07F8E6D1">
                  <wp:simplePos x="0" y="0"/>
                  <wp:positionH relativeFrom="column">
                    <wp:posOffset>416560</wp:posOffset>
                  </wp:positionH>
                  <wp:positionV relativeFrom="paragraph">
                    <wp:posOffset>34290</wp:posOffset>
                  </wp:positionV>
                  <wp:extent cx="1490345" cy="1830878"/>
                  <wp:effectExtent l="0" t="0" r="0" b="0"/>
                  <wp:wrapNone/>
                  <wp:docPr id="2067849061" name="drawing"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849061" name="drawing" descr="Interface gráfica do usuário&#10;&#10;O conteúdo gerado por IA pode estar incorreto."/>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90345" cy="1830878"/>
                          </a:xfrm>
                          <a:prstGeom prst="rect">
                            <a:avLst/>
                          </a:prstGeom>
                        </pic:spPr>
                      </pic:pic>
                    </a:graphicData>
                  </a:graphic>
                  <wp14:sizeRelH relativeFrom="margin">
                    <wp14:pctWidth>0</wp14:pctWidth>
                  </wp14:sizeRelH>
                  <wp14:sizeRelV relativeFrom="margin">
                    <wp14:pctHeight>0</wp14:pctHeight>
                  </wp14:sizeRelV>
                </wp:anchor>
              </w:drawing>
            </w:r>
          </w:p>
        </w:tc>
      </w:tr>
      <w:tr w:rsidR="001812E5" w14:paraId="434D52CF" w14:textId="77777777" w:rsidTr="003022AC">
        <w:trPr>
          <w:trHeight w:val="567"/>
          <w:jc w:val="center"/>
        </w:trPr>
        <w:tc>
          <w:tcPr>
            <w:tcW w:w="10900" w:type="dxa"/>
            <w:gridSpan w:val="3"/>
            <w:vAlign w:val="center"/>
          </w:tcPr>
          <w:p w14:paraId="7BE60B52" w14:textId="77777777" w:rsidR="001812E5" w:rsidRDefault="001812E5" w:rsidP="003022AC">
            <w:pPr>
              <w:jc w:val="center"/>
            </w:pPr>
            <w:r>
              <w:t>Convite das Oficinas</w:t>
            </w:r>
          </w:p>
        </w:tc>
      </w:tr>
    </w:tbl>
    <w:p w14:paraId="30F23B94" w14:textId="0478FB59" w:rsidR="00C27C2F" w:rsidRDefault="00C27C2F">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17"/>
        <w:gridCol w:w="181"/>
        <w:gridCol w:w="1720"/>
        <w:gridCol w:w="1831"/>
        <w:gridCol w:w="247"/>
        <w:gridCol w:w="1599"/>
        <w:gridCol w:w="1847"/>
      </w:tblGrid>
      <w:tr w:rsidR="003653A6" w14:paraId="4CDF170D" w14:textId="77777777" w:rsidTr="002A48AE">
        <w:trPr>
          <w:trHeight w:val="996"/>
          <w:jc w:val="center"/>
        </w:trPr>
        <w:tc>
          <w:tcPr>
            <w:tcW w:w="11042" w:type="dxa"/>
            <w:gridSpan w:val="7"/>
            <w:tcBorders>
              <w:top w:val="double" w:sz="4" w:space="0" w:color="auto"/>
              <w:left w:val="double" w:sz="4" w:space="0" w:color="auto"/>
              <w:bottom w:val="double" w:sz="4" w:space="0" w:color="auto"/>
              <w:right w:val="double" w:sz="4" w:space="0" w:color="auto"/>
            </w:tcBorders>
          </w:tcPr>
          <w:p w14:paraId="620BABFA"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4D19246" w14:textId="2B304AC3"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2A48AE">
        <w:tblPrEx>
          <w:tblCellMar>
            <w:left w:w="108" w:type="dxa"/>
            <w:right w:w="108" w:type="dxa"/>
          </w:tblCellMar>
        </w:tblPrEx>
        <w:trPr>
          <w:trHeight w:val="644"/>
          <w:jc w:val="center"/>
        </w:trPr>
        <w:tc>
          <w:tcPr>
            <w:tcW w:w="11042" w:type="dxa"/>
            <w:gridSpan w:val="7"/>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59" w:name="_Toc219473961"/>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59"/>
          </w:p>
        </w:tc>
      </w:tr>
      <w:tr w:rsidR="003653A6" w14:paraId="0D40071D" w14:textId="77777777" w:rsidTr="002A48AE">
        <w:tblPrEx>
          <w:tblCellMar>
            <w:left w:w="108" w:type="dxa"/>
            <w:right w:w="108" w:type="dxa"/>
          </w:tblCellMar>
        </w:tblPrEx>
        <w:trPr>
          <w:trHeight w:val="437"/>
          <w:jc w:val="center"/>
        </w:trPr>
        <w:tc>
          <w:tcPr>
            <w:tcW w:w="11042" w:type="dxa"/>
            <w:gridSpan w:val="7"/>
            <w:tcBorders>
              <w:left w:val="double" w:sz="4" w:space="0" w:color="auto"/>
              <w:bottom w:val="double" w:sz="4" w:space="0" w:color="auto"/>
              <w:right w:val="double" w:sz="4" w:space="0" w:color="auto"/>
            </w:tcBorders>
            <w:vAlign w:val="center"/>
          </w:tcPr>
          <w:p w14:paraId="47AB2F3D" w14:textId="6F910DEF" w:rsidR="003653A6" w:rsidRPr="00EC22E5" w:rsidRDefault="00832F3C" w:rsidP="00FC160E">
            <w:pPr>
              <w:rPr>
                <w:b/>
                <w:bCs/>
              </w:rPr>
            </w:pPr>
            <w:r>
              <w:rPr>
                <w:b/>
                <w:bCs/>
              </w:rPr>
              <w:t>MÊS DE REFERÊNCIA: OUTUBRO / 2025</w:t>
            </w:r>
          </w:p>
        </w:tc>
      </w:tr>
      <w:tr w:rsidR="003653A6" w14:paraId="5C604C4E" w14:textId="77777777" w:rsidTr="002A48AE">
        <w:tblPrEx>
          <w:tblCellMar>
            <w:left w:w="108" w:type="dxa"/>
            <w:right w:w="108" w:type="dxa"/>
          </w:tblCellMar>
        </w:tblPrEx>
        <w:trPr>
          <w:trHeight w:hRule="exact" w:val="450"/>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2A48AE">
        <w:tblPrEx>
          <w:tblCellMar>
            <w:left w:w="108" w:type="dxa"/>
            <w:right w:w="108" w:type="dxa"/>
          </w:tblCellMar>
        </w:tblPrEx>
        <w:trPr>
          <w:trHeight w:hRule="exact" w:val="683"/>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29153290" w:rsidR="003653A6" w:rsidRPr="00AC39D2" w:rsidRDefault="003653A6" w:rsidP="00ED4451">
            <w:pPr>
              <w:pStyle w:val="Ttulo2"/>
              <w:jc w:val="center"/>
              <w:rPr>
                <w:rFonts w:asciiTheme="minorHAnsi" w:hAnsiTheme="minorHAnsi" w:cstheme="minorHAnsi"/>
                <w:b/>
                <w:bCs/>
                <w:color w:val="auto"/>
                <w:sz w:val="22"/>
                <w:szCs w:val="22"/>
              </w:rPr>
            </w:pPr>
            <w:bookmarkStart w:id="60" w:name="_Toc219473962"/>
            <w:r w:rsidRPr="00AC39D2">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60"/>
          </w:p>
        </w:tc>
      </w:tr>
      <w:tr w:rsidR="003653A6" w14:paraId="07FF1FCD" w14:textId="77777777" w:rsidTr="002A48AE">
        <w:tblPrEx>
          <w:tblCellMar>
            <w:left w:w="108" w:type="dxa"/>
            <w:right w:w="108" w:type="dxa"/>
          </w:tblCellMar>
        </w:tblPrEx>
        <w:trPr>
          <w:trHeight w:val="683"/>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2A48AE">
        <w:tblPrEx>
          <w:tblCellMar>
            <w:left w:w="108" w:type="dxa"/>
            <w:right w:w="108" w:type="dxa"/>
          </w:tblCellMar>
        </w:tblPrEx>
        <w:trPr>
          <w:trHeight w:val="274"/>
          <w:jc w:val="center"/>
        </w:trPr>
        <w:tc>
          <w:tcPr>
            <w:tcW w:w="3617" w:type="dxa"/>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32" w:type="dxa"/>
            <w:gridSpan w:val="3"/>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693" w:type="dxa"/>
            <w:gridSpan w:val="3"/>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2A48AE">
        <w:tblPrEx>
          <w:tblCellMar>
            <w:left w:w="108" w:type="dxa"/>
            <w:right w:w="108" w:type="dxa"/>
          </w:tblCellMar>
        </w:tblPrEx>
        <w:trPr>
          <w:trHeight w:val="316"/>
          <w:jc w:val="center"/>
        </w:trPr>
        <w:tc>
          <w:tcPr>
            <w:tcW w:w="3617" w:type="dxa"/>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32" w:type="dxa"/>
            <w:gridSpan w:val="3"/>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846" w:type="dxa"/>
            <w:gridSpan w:val="2"/>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847"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FA3138" w14:paraId="415299AE" w14:textId="77777777" w:rsidTr="002A48AE">
        <w:tblPrEx>
          <w:tblCellMar>
            <w:left w:w="108" w:type="dxa"/>
            <w:right w:w="108" w:type="dxa"/>
          </w:tblCellMar>
        </w:tblPrEx>
        <w:trPr>
          <w:trHeight w:val="680"/>
          <w:jc w:val="center"/>
        </w:trPr>
        <w:tc>
          <w:tcPr>
            <w:tcW w:w="3617" w:type="dxa"/>
            <w:tcBorders>
              <w:left w:val="double" w:sz="4" w:space="0" w:color="auto"/>
              <w:bottom w:val="double" w:sz="4" w:space="0" w:color="auto"/>
            </w:tcBorders>
            <w:vAlign w:val="center"/>
          </w:tcPr>
          <w:p w14:paraId="0ABFD8FF" w14:textId="77777777" w:rsidR="00FA3138" w:rsidRPr="007C300B" w:rsidRDefault="00FA3138" w:rsidP="00FA3138">
            <w:pPr>
              <w:jc w:val="center"/>
              <w:rPr>
                <w:b/>
                <w:bCs/>
              </w:rPr>
            </w:pPr>
            <w:r w:rsidRPr="007C300B">
              <w:rPr>
                <w:b/>
                <w:bCs/>
              </w:rPr>
              <w:t>RESTAURANTE DO BEM - RB</w:t>
            </w:r>
          </w:p>
          <w:p w14:paraId="7CF46196" w14:textId="123D6CD8" w:rsidR="00FA3138" w:rsidRPr="00EC22E5" w:rsidRDefault="00FA3138" w:rsidP="00FA3138">
            <w:pPr>
              <w:jc w:val="center"/>
              <w:rPr>
                <w:b/>
                <w:bCs/>
              </w:rPr>
            </w:pPr>
            <w:r w:rsidRPr="007C300B">
              <w:rPr>
                <w:b/>
                <w:bCs/>
              </w:rPr>
              <w:t>(1</w:t>
            </w:r>
            <w:r w:rsidR="00661E68">
              <w:rPr>
                <w:b/>
                <w:bCs/>
              </w:rPr>
              <w:t>7</w:t>
            </w:r>
            <w:r w:rsidRPr="007C300B">
              <w:rPr>
                <w:b/>
                <w:bCs/>
              </w:rPr>
              <w:t xml:space="preserve"> unidades)</w:t>
            </w:r>
          </w:p>
        </w:tc>
        <w:tc>
          <w:tcPr>
            <w:tcW w:w="3732" w:type="dxa"/>
            <w:gridSpan w:val="3"/>
            <w:tcBorders>
              <w:bottom w:val="double" w:sz="4" w:space="0" w:color="auto"/>
            </w:tcBorders>
            <w:vAlign w:val="center"/>
          </w:tcPr>
          <w:p w14:paraId="4650A51D" w14:textId="77777777" w:rsidR="00FA3138" w:rsidRPr="00EC22E5" w:rsidRDefault="00FA3138" w:rsidP="00FA3138">
            <w:pPr>
              <w:jc w:val="center"/>
              <w:rPr>
                <w:b/>
                <w:bCs/>
              </w:rPr>
            </w:pPr>
            <w:r w:rsidRPr="007C300B">
              <w:rPr>
                <w:b/>
                <w:bCs/>
              </w:rPr>
              <w:t>Número refeições servidas/mês</w:t>
            </w:r>
          </w:p>
        </w:tc>
        <w:tc>
          <w:tcPr>
            <w:tcW w:w="1846" w:type="dxa"/>
            <w:gridSpan w:val="2"/>
            <w:tcBorders>
              <w:bottom w:val="double" w:sz="4" w:space="0" w:color="auto"/>
            </w:tcBorders>
            <w:vAlign w:val="center"/>
          </w:tcPr>
          <w:p w14:paraId="1EDB197C" w14:textId="568F5B69" w:rsidR="00FA3138" w:rsidRPr="00162C29" w:rsidRDefault="00A37668" w:rsidP="00FA3138">
            <w:pPr>
              <w:jc w:val="center"/>
              <w:rPr>
                <w:b/>
                <w:bCs/>
                <w:color w:val="000000" w:themeColor="text1"/>
              </w:rPr>
            </w:pPr>
            <w:r>
              <w:rPr>
                <w:b/>
                <w:bCs/>
              </w:rPr>
              <w:t>419.789</w:t>
            </w:r>
          </w:p>
        </w:tc>
        <w:tc>
          <w:tcPr>
            <w:tcW w:w="1847" w:type="dxa"/>
            <w:tcBorders>
              <w:bottom w:val="double" w:sz="4" w:space="0" w:color="auto"/>
              <w:right w:val="double" w:sz="4" w:space="0" w:color="auto"/>
            </w:tcBorders>
            <w:vAlign w:val="center"/>
          </w:tcPr>
          <w:p w14:paraId="566D7C9E" w14:textId="3829B8F1" w:rsidR="00FA3138" w:rsidRPr="00162C29" w:rsidRDefault="00A37668" w:rsidP="00FA3138">
            <w:pPr>
              <w:jc w:val="center"/>
              <w:rPr>
                <w:b/>
                <w:bCs/>
                <w:color w:val="000000" w:themeColor="text1"/>
              </w:rPr>
            </w:pPr>
            <w:r>
              <w:rPr>
                <w:b/>
                <w:bCs/>
              </w:rPr>
              <w:t>363.338</w:t>
            </w:r>
          </w:p>
        </w:tc>
      </w:tr>
      <w:tr w:rsidR="003653A6" w14:paraId="2D88C35E" w14:textId="77777777" w:rsidTr="002A48AE">
        <w:tblPrEx>
          <w:tblCellMar>
            <w:left w:w="108" w:type="dxa"/>
            <w:right w:w="108" w:type="dxa"/>
          </w:tblCellMar>
        </w:tblPrEx>
        <w:trPr>
          <w:trHeight w:val="109"/>
          <w:jc w:val="center"/>
        </w:trPr>
        <w:tc>
          <w:tcPr>
            <w:tcW w:w="11042" w:type="dxa"/>
            <w:gridSpan w:val="7"/>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2A48AE">
        <w:tblPrEx>
          <w:tblCellMar>
            <w:left w:w="108" w:type="dxa"/>
            <w:right w:w="108" w:type="dxa"/>
          </w:tblCellMar>
        </w:tblPrEx>
        <w:trPr>
          <w:trHeight w:val="686"/>
          <w:jc w:val="center"/>
        </w:trPr>
        <w:tc>
          <w:tcPr>
            <w:tcW w:w="11042"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72BBB53A" w14:textId="305708F8" w:rsidR="003653A6" w:rsidRPr="00AC39D2" w:rsidRDefault="003653A6" w:rsidP="00ED4451">
            <w:pPr>
              <w:pStyle w:val="Ttulo2"/>
              <w:jc w:val="center"/>
              <w:rPr>
                <w:rFonts w:asciiTheme="minorHAnsi" w:hAnsiTheme="minorHAnsi" w:cstheme="minorHAnsi"/>
                <w:b/>
                <w:bCs/>
                <w:color w:val="auto"/>
                <w:sz w:val="22"/>
                <w:szCs w:val="22"/>
              </w:rPr>
            </w:pPr>
            <w:bookmarkStart w:id="61" w:name="_Toc219473963"/>
            <w:r w:rsidRPr="00AC39D2">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61"/>
          </w:p>
        </w:tc>
      </w:tr>
      <w:tr w:rsidR="00FA3138" w14:paraId="1831665C" w14:textId="77777777" w:rsidTr="002A48AE">
        <w:tblPrEx>
          <w:tblCellMar>
            <w:left w:w="108" w:type="dxa"/>
            <w:right w:w="108" w:type="dxa"/>
          </w:tblCellMar>
        </w:tblPrEx>
        <w:trPr>
          <w:trHeight w:val="2098"/>
          <w:jc w:val="center"/>
        </w:trPr>
        <w:tc>
          <w:tcPr>
            <w:tcW w:w="11042"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517E797F" w:rsidR="00FA3138" w:rsidRPr="00605E5D" w:rsidRDefault="009A601D" w:rsidP="00FA3138">
            <w:pPr>
              <w:jc w:val="both"/>
            </w:pPr>
            <w:r w:rsidRPr="00135251">
              <w:rPr>
                <w:b/>
                <w:bCs/>
              </w:rPr>
              <w:t>Causa:</w:t>
            </w:r>
            <w:r w:rsidR="0018486F" w:rsidRPr="007E1D4F">
              <w:t xml:space="preserve"> No mês de outubro, </w:t>
            </w:r>
            <w:r w:rsidR="0018486F">
              <w:t>o P</w:t>
            </w:r>
            <w:r w:rsidR="0018486F" w:rsidRPr="007E1D4F">
              <w:t xml:space="preserve">rograma Restaurante do Bem atingiu 87% da meta prevista. </w:t>
            </w:r>
            <w:r w:rsidR="0018486F" w:rsidRPr="00195505">
              <w:t>Além da oscilação natural da demanda, fatores como reformas, atrasos nas obras e troca de fornecedores também influenciaram na execução da meta, sendo:</w:t>
            </w:r>
            <w:r w:rsidR="0018486F" w:rsidRPr="007E1D4F">
              <w:t xml:space="preserve"> Águas Lindas de Goiás (0%), Luziânia </w:t>
            </w:r>
            <w:r w:rsidR="0018486F">
              <w:t xml:space="preserve">- </w:t>
            </w:r>
            <w:r w:rsidR="0018486F" w:rsidRPr="007E1D4F">
              <w:t xml:space="preserve">Jardim Ingá (0%), Anápolis </w:t>
            </w:r>
            <w:r w:rsidR="0018486F">
              <w:t xml:space="preserve">- </w:t>
            </w:r>
            <w:r w:rsidR="0018486F" w:rsidRPr="007E1D4F">
              <w:t>Centro (8</w:t>
            </w:r>
            <w:r w:rsidR="0018486F">
              <w:t>3</w:t>
            </w:r>
            <w:r w:rsidR="0018486F" w:rsidRPr="007E1D4F">
              <w:t xml:space="preserve">%), Luziânia </w:t>
            </w:r>
            <w:r w:rsidR="0018486F">
              <w:t xml:space="preserve">- </w:t>
            </w:r>
            <w:r w:rsidR="0018486F" w:rsidRPr="007E1D4F">
              <w:t xml:space="preserve">Estrela Dalva (84%), Jaraguá (97%), Goiânia </w:t>
            </w:r>
            <w:r w:rsidR="0018486F">
              <w:t xml:space="preserve">- </w:t>
            </w:r>
            <w:r w:rsidR="0018486F" w:rsidRPr="007E1D4F">
              <w:t>Centro (9</w:t>
            </w:r>
            <w:r w:rsidR="0018486F">
              <w:t>8</w:t>
            </w:r>
            <w:r w:rsidR="0018486F" w:rsidRPr="007E1D4F">
              <w:t>%) e Quirinópolis (9</w:t>
            </w:r>
            <w:r w:rsidR="0018486F">
              <w:t>8</w:t>
            </w:r>
            <w:r w:rsidR="0018486F" w:rsidRPr="007E1D4F">
              <w:t xml:space="preserve">%). A unidade de Águas Lindas de Goiás fechou </w:t>
            </w:r>
            <w:r w:rsidR="0018486F">
              <w:t xml:space="preserve">no dia </w:t>
            </w:r>
            <w:r w:rsidR="0018486F" w:rsidRPr="007E1D4F">
              <w:t>02</w:t>
            </w:r>
            <w:r w:rsidR="0018486F">
              <w:t xml:space="preserve"> de junho </w:t>
            </w:r>
            <w:r w:rsidR="0018486F" w:rsidRPr="007E1D4F">
              <w:t>para reforma e troca de fornecedor</w:t>
            </w:r>
            <w:r w:rsidR="0018486F">
              <w:t>;</w:t>
            </w:r>
            <w:r w:rsidR="0018486F" w:rsidRPr="002F69A7">
              <w:t xml:space="preserve"> e Luziânia </w:t>
            </w:r>
            <w:r w:rsidR="0018486F">
              <w:t xml:space="preserve">- </w:t>
            </w:r>
            <w:r w:rsidR="0018486F" w:rsidRPr="002F69A7">
              <w:t xml:space="preserve">Jardim Ingá fechou </w:t>
            </w:r>
            <w:r w:rsidR="0018486F">
              <w:t xml:space="preserve">no dia 18 de julho </w:t>
            </w:r>
            <w:r w:rsidR="0018486F" w:rsidRPr="002F69A7">
              <w:t>para troca de fornecedor e mudança da unidade</w:t>
            </w:r>
            <w:r w:rsidR="0018486F">
              <w:t>. A</w:t>
            </w:r>
            <w:r w:rsidR="0018486F" w:rsidRPr="002F69A7">
              <w:t xml:space="preserve"> reinauguração estava prevista para </w:t>
            </w:r>
            <w:r w:rsidR="0018486F">
              <w:t>novembro</w:t>
            </w:r>
            <w:r w:rsidR="0018486F" w:rsidRPr="002F69A7">
              <w:t>, mas</w:t>
            </w:r>
            <w:r w:rsidR="0018486F">
              <w:t xml:space="preserve"> houve </w:t>
            </w:r>
            <w:r w:rsidR="0018486F" w:rsidRPr="002F69A7">
              <w:t xml:space="preserve">atraso </w:t>
            </w:r>
            <w:r w:rsidR="0018486F">
              <w:t>na entrega do novo imóvel</w:t>
            </w:r>
            <w:r w:rsidR="0018486F" w:rsidRPr="002F69A7">
              <w:t xml:space="preserve"> por parte da </w:t>
            </w:r>
            <w:r w:rsidR="0018486F">
              <w:t>P</w:t>
            </w:r>
            <w:r w:rsidR="0018486F" w:rsidRPr="002F69A7">
              <w:t>refeitura</w:t>
            </w:r>
            <w:r w:rsidR="0018486F">
              <w:t xml:space="preserve">. </w:t>
            </w:r>
            <w:r w:rsidR="0018486F" w:rsidRPr="002F69A7">
              <w:t xml:space="preserve">Esses elementos, em conjunto, impediram o pleno cumprimento da meta do </w:t>
            </w:r>
            <w:r w:rsidR="0018486F">
              <w:t>P</w:t>
            </w:r>
            <w:r w:rsidR="0018486F" w:rsidRPr="002F69A7">
              <w:t>rograma.</w:t>
            </w:r>
          </w:p>
        </w:tc>
      </w:tr>
      <w:tr w:rsidR="00FA3138" w14:paraId="74EB589A" w14:textId="77777777" w:rsidTr="002A48AE">
        <w:tblPrEx>
          <w:tblCellMar>
            <w:left w:w="108" w:type="dxa"/>
            <w:right w:w="108" w:type="dxa"/>
          </w:tblCellMar>
        </w:tblPrEx>
        <w:trPr>
          <w:trHeight w:val="964"/>
          <w:jc w:val="center"/>
        </w:trPr>
        <w:tc>
          <w:tcPr>
            <w:tcW w:w="11042"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6A029E0F" w:rsidR="00FA3138" w:rsidRPr="00605E5D" w:rsidRDefault="009A601D" w:rsidP="00FA3138">
            <w:pPr>
              <w:jc w:val="both"/>
            </w:pPr>
            <w:r w:rsidRPr="00287C3B">
              <w:rPr>
                <w:b/>
                <w:bCs/>
              </w:rPr>
              <w:t xml:space="preserve">Medidas </w:t>
            </w:r>
            <w:r>
              <w:rPr>
                <w:b/>
                <w:bCs/>
              </w:rPr>
              <w:t>i</w:t>
            </w:r>
            <w:r w:rsidRPr="00287C3B">
              <w:rPr>
                <w:b/>
                <w:bCs/>
              </w:rPr>
              <w:t>mplementadas/a implementar:</w:t>
            </w:r>
            <w:r w:rsidR="0018486F" w:rsidRPr="0045481C">
              <w:t xml:space="preserve"> Re</w:t>
            </w:r>
            <w:r w:rsidR="0018486F" w:rsidRPr="005D42D0">
              <w:t xml:space="preserve">abertura das unidades de Águas Lindas e Luziânia </w:t>
            </w:r>
            <w:r w:rsidR="0018486F">
              <w:t xml:space="preserve">- </w:t>
            </w:r>
            <w:r w:rsidR="0018486F" w:rsidRPr="005D42D0">
              <w:t>Jardim Ingá, análise semanal da flutuação da demanda dos usuários por refeições e marmitas nas demais unidades que não atingiram a meta, elaboração e implementação de plano de ação, conforme a necessidade, para que as metas sejam plenamente alcançadas.</w:t>
            </w:r>
          </w:p>
        </w:tc>
      </w:tr>
      <w:tr w:rsidR="00FA3138" w14:paraId="0422BF5F" w14:textId="77777777" w:rsidTr="002A48AE">
        <w:tblPrEx>
          <w:tblCellMar>
            <w:left w:w="108" w:type="dxa"/>
            <w:right w:w="108" w:type="dxa"/>
          </w:tblCellMar>
        </w:tblPrEx>
        <w:trPr>
          <w:trHeight w:val="624"/>
          <w:jc w:val="center"/>
        </w:trPr>
        <w:tc>
          <w:tcPr>
            <w:tcW w:w="11042"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659DADE3" w:rsidR="00FA3138" w:rsidRPr="00605E5D" w:rsidRDefault="00A2377A" w:rsidP="0007461D">
            <w:pPr>
              <w:jc w:val="both"/>
            </w:pPr>
            <w:r w:rsidRPr="00287C3B">
              <w:rPr>
                <w:b/>
                <w:bCs/>
              </w:rPr>
              <w:t>Prazo para tratar a causa:</w:t>
            </w:r>
            <w:r>
              <w:rPr>
                <w:b/>
                <w:bCs/>
              </w:rPr>
              <w:t xml:space="preserve"> </w:t>
            </w:r>
            <w:r w:rsidRPr="003C219B">
              <w:t>D</w:t>
            </w:r>
            <w:r>
              <w:t>ezembro</w:t>
            </w:r>
            <w:r w:rsidRPr="002F69A7">
              <w:t xml:space="preserve"> </w:t>
            </w:r>
            <w:r>
              <w:t xml:space="preserve">/ </w:t>
            </w:r>
            <w:r w:rsidRPr="002F69A7">
              <w:t>2025</w:t>
            </w:r>
            <w:r>
              <w:t xml:space="preserve"> (</w:t>
            </w:r>
            <w:r w:rsidRPr="00A95AEF">
              <w:t xml:space="preserve">Águas Lindas de Goiás </w:t>
            </w:r>
            <w:r>
              <w:t xml:space="preserve">e </w:t>
            </w:r>
            <w:r w:rsidRPr="00A95AEF">
              <w:t xml:space="preserve">Luziânia </w:t>
            </w:r>
            <w:r>
              <w:t xml:space="preserve">- </w:t>
            </w:r>
            <w:r w:rsidRPr="00A95AEF">
              <w:t>Jardim Ingá</w:t>
            </w:r>
            <w:r>
              <w:t>).</w:t>
            </w:r>
          </w:p>
        </w:tc>
      </w:tr>
      <w:tr w:rsidR="00AC39D2" w:rsidRPr="00AC39D2" w14:paraId="586D805A" w14:textId="77777777" w:rsidTr="002A48AE">
        <w:tblPrEx>
          <w:tblCellMar>
            <w:left w:w="108" w:type="dxa"/>
            <w:right w:w="108" w:type="dxa"/>
          </w:tblCellMar>
        </w:tblPrEx>
        <w:trPr>
          <w:trHeight w:val="686"/>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3A10D88C" w:rsidR="003653A6" w:rsidRPr="00AC39D2" w:rsidRDefault="003653A6" w:rsidP="00ED4451">
            <w:pPr>
              <w:pStyle w:val="Ttulo2"/>
              <w:jc w:val="center"/>
              <w:rPr>
                <w:rFonts w:asciiTheme="minorHAnsi" w:hAnsiTheme="minorHAnsi" w:cstheme="minorHAnsi"/>
                <w:b/>
                <w:bCs/>
                <w:color w:val="auto"/>
                <w:sz w:val="22"/>
                <w:szCs w:val="22"/>
              </w:rPr>
            </w:pPr>
            <w:bookmarkStart w:id="62" w:name="_Toc219473964"/>
            <w:r w:rsidRPr="00AC39D2">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62"/>
          </w:p>
        </w:tc>
      </w:tr>
      <w:tr w:rsidR="009A601D" w14:paraId="233AA892" w14:textId="77777777" w:rsidTr="00640AC9">
        <w:tblPrEx>
          <w:tblCellMar>
            <w:left w:w="108" w:type="dxa"/>
            <w:right w:w="108" w:type="dxa"/>
          </w:tblCellMar>
        </w:tblPrEx>
        <w:trPr>
          <w:trHeight w:val="819"/>
          <w:jc w:val="center"/>
        </w:trPr>
        <w:tc>
          <w:tcPr>
            <w:tcW w:w="11042" w:type="dxa"/>
            <w:gridSpan w:val="7"/>
            <w:tcBorders>
              <w:top w:val="double" w:sz="4" w:space="0" w:color="auto"/>
              <w:left w:val="double" w:sz="4" w:space="0" w:color="auto"/>
              <w:bottom w:val="double" w:sz="4" w:space="0" w:color="auto"/>
              <w:right w:val="double" w:sz="4" w:space="0" w:color="auto"/>
            </w:tcBorders>
          </w:tcPr>
          <w:p w14:paraId="4B68F9AE" w14:textId="77777777" w:rsidR="00EA188A" w:rsidRDefault="00EA188A" w:rsidP="009A601D">
            <w:pPr>
              <w:jc w:val="both"/>
              <w:rPr>
                <w:rFonts w:cstheme="minorHAnsi"/>
                <w:color w:val="000000" w:themeColor="text1"/>
              </w:rPr>
            </w:pPr>
          </w:p>
          <w:p w14:paraId="5DE5595B" w14:textId="77777777" w:rsidR="0018486F" w:rsidRDefault="0018486F" w:rsidP="0018486F">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 </w:t>
            </w:r>
            <w:r w:rsidRPr="00FB697A">
              <w:rPr>
                <w:rFonts w:cstheme="minorHAnsi"/>
                <w:color w:val="000000" w:themeColor="text1"/>
              </w:rPr>
              <w:t xml:space="preserve">de Defesa e Garantia de Direitos </w:t>
            </w:r>
            <w:r w:rsidRPr="00692FE3">
              <w:rPr>
                <w:color w:val="000000" w:themeColor="text1"/>
              </w:rPr>
              <w:t xml:space="preserve">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Pr>
                <w:color w:val="000000" w:themeColor="text1"/>
              </w:rPr>
              <w:t>à</w:t>
            </w:r>
            <w:r w:rsidRPr="00692FE3">
              <w:rPr>
                <w:color w:val="000000" w:themeColor="text1"/>
              </w:rPr>
              <w:t xml:space="preserve"> qualidade de vida, o Programa proporciona</w:t>
            </w:r>
            <w:r w:rsidRPr="00FB697A">
              <w:rPr>
                <w:rFonts w:cstheme="minorHAnsi"/>
                <w:color w:val="000000" w:themeColor="text1"/>
              </w:rPr>
              <w:t xml:space="preserve"> ao público-alvo a oferta de refeições prontas, nutritivas e de valor acessível, reduzindo o risco nutricional e assegurando o acesso ao direito à alimentação.</w:t>
            </w:r>
          </w:p>
          <w:p w14:paraId="42A1D92A" w14:textId="77777777" w:rsidR="0018486F" w:rsidRDefault="0018486F" w:rsidP="0018486F">
            <w:pPr>
              <w:jc w:val="both"/>
              <w:rPr>
                <w:color w:val="000000" w:themeColor="text1"/>
              </w:rPr>
            </w:pPr>
          </w:p>
          <w:p w14:paraId="561509AE" w14:textId="77777777" w:rsidR="0018486F" w:rsidRDefault="0018486F" w:rsidP="0018486F">
            <w:pPr>
              <w:jc w:val="both"/>
              <w:rPr>
                <w:color w:val="000000" w:themeColor="text1"/>
              </w:rPr>
            </w:pPr>
            <w:r w:rsidRPr="00D51AEE">
              <w:rPr>
                <w:color w:val="000000" w:themeColor="text1"/>
              </w:rPr>
              <w:t xml:space="preserve">No mês de </w:t>
            </w:r>
            <w:r>
              <w:rPr>
                <w:color w:val="000000" w:themeColor="text1"/>
              </w:rPr>
              <w:t>outubro,</w:t>
            </w:r>
            <w:r w:rsidRPr="00FB697A">
              <w:rPr>
                <w:rFonts w:cstheme="minorHAnsi"/>
              </w:rPr>
              <w:t xml:space="preserve"> os Restaurantes do Bem continuaram </w:t>
            </w:r>
            <w:r w:rsidRPr="00FB697A">
              <w:rPr>
                <w:rStyle w:val="fontstyle01"/>
                <w:rFonts w:cstheme="minorHAnsi"/>
              </w:rPr>
              <w:t>a ofertar refeições</w:t>
            </w:r>
            <w:r>
              <w:rPr>
                <w:rStyle w:val="fontstyle01"/>
                <w:rFonts w:cstheme="minorHAnsi"/>
              </w:rPr>
              <w:t xml:space="preserve"> com </w:t>
            </w:r>
            <w:r w:rsidRPr="00FB697A">
              <w:rPr>
                <w:rStyle w:val="fontstyle01"/>
                <w:rFonts w:cstheme="minorHAnsi"/>
              </w:rPr>
              <w:t>duas opções de atendimento, possibilitando aos usuários fazerem a retirada da refeição em marmitas ou consumir no refeitório da unidade.</w:t>
            </w:r>
          </w:p>
          <w:p w14:paraId="0A0ADDA3" w14:textId="77777777" w:rsidR="0018486F" w:rsidRDefault="0018486F" w:rsidP="009A601D">
            <w:pPr>
              <w:jc w:val="both"/>
              <w:rPr>
                <w:rFonts w:cstheme="minorHAnsi"/>
                <w:color w:val="000000" w:themeColor="text1"/>
              </w:rPr>
            </w:pPr>
          </w:p>
          <w:p w14:paraId="17A08888" w14:textId="33A8BC6F" w:rsidR="00195505" w:rsidRDefault="00195505" w:rsidP="00A37668">
            <w:pPr>
              <w:jc w:val="both"/>
              <w:rPr>
                <w:color w:val="000000" w:themeColor="text1"/>
              </w:rPr>
            </w:pPr>
          </w:p>
          <w:p w14:paraId="35E13B68" w14:textId="77777777" w:rsidR="00A37668" w:rsidRDefault="00A37668" w:rsidP="00A37668">
            <w:pPr>
              <w:jc w:val="both"/>
              <w:rPr>
                <w:color w:val="000000" w:themeColor="text1"/>
              </w:rPr>
            </w:pPr>
          </w:p>
          <w:p w14:paraId="475C56D0" w14:textId="77777777" w:rsidR="00A37668" w:rsidRDefault="00A37668" w:rsidP="00A37668">
            <w:pPr>
              <w:jc w:val="both"/>
              <w:rPr>
                <w:color w:val="000000" w:themeColor="text1"/>
              </w:rPr>
            </w:pPr>
          </w:p>
          <w:p w14:paraId="40017C7D" w14:textId="0D0FA016" w:rsidR="0018486F" w:rsidRPr="003E5100" w:rsidRDefault="007277FD" w:rsidP="0018486F">
            <w:pPr>
              <w:jc w:val="both"/>
              <w:rPr>
                <w:b/>
                <w:bCs/>
                <w:color w:val="000000" w:themeColor="text1"/>
              </w:rPr>
            </w:pPr>
            <w:r>
              <w:rPr>
                <w:noProof/>
              </w:rPr>
              <w:lastRenderedPageBreak/>
              <w:drawing>
                <wp:anchor distT="0" distB="0" distL="114300" distR="114300" simplePos="0" relativeHeight="253370368" behindDoc="1" locked="0" layoutInCell="1" allowOverlap="1" wp14:anchorId="6DDC5C28" wp14:editId="49D810EB">
                  <wp:simplePos x="0" y="0"/>
                  <wp:positionH relativeFrom="column">
                    <wp:posOffset>226060</wp:posOffset>
                  </wp:positionH>
                  <wp:positionV relativeFrom="paragraph">
                    <wp:posOffset>59690</wp:posOffset>
                  </wp:positionV>
                  <wp:extent cx="6648450" cy="3124200"/>
                  <wp:effectExtent l="0" t="0" r="0" b="0"/>
                  <wp:wrapTight wrapText="bothSides">
                    <wp:wrapPolygon edited="0">
                      <wp:start x="0" y="0"/>
                      <wp:lineTo x="0" y="21468"/>
                      <wp:lineTo x="21538" y="21468"/>
                      <wp:lineTo x="21538" y="0"/>
                      <wp:lineTo x="0" y="0"/>
                    </wp:wrapPolygon>
                  </wp:wrapTight>
                  <wp:docPr id="197334637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38">
                            <a:extLst>
                              <a:ext uri="{28A0092B-C50C-407E-A947-70E740481C1C}">
                                <a14:useLocalDpi xmlns:a14="http://schemas.microsoft.com/office/drawing/2010/main" val="0"/>
                              </a:ext>
                            </a:extLst>
                          </a:blip>
                          <a:srcRect l="3923" r="1650"/>
                          <a:stretch>
                            <a:fillRect/>
                          </a:stretch>
                        </pic:blipFill>
                        <pic:spPr bwMode="auto">
                          <a:xfrm>
                            <a:off x="0" y="0"/>
                            <a:ext cx="6648450" cy="3124200"/>
                          </a:xfrm>
                          <a:prstGeom prst="rect">
                            <a:avLst/>
                          </a:prstGeom>
                          <a:noFill/>
                          <a:ln>
                            <a:noFill/>
                          </a:ln>
                          <a:extLst>
                            <a:ext uri="{53640926-AAD7-44D8-BBD7-CCE9431645EC}">
                              <a14:shadowObscured xmlns:a14="http://schemas.microsoft.com/office/drawing/2010/main"/>
                            </a:ext>
                          </a:extLst>
                        </pic:spPr>
                      </pic:pic>
                    </a:graphicData>
                  </a:graphic>
                </wp:anchor>
              </w:drawing>
            </w:r>
            <w:r w:rsidR="0018486F" w:rsidRPr="002150E4">
              <w:rPr>
                <w:rFonts w:cstheme="minorHAnsi"/>
                <w:color w:val="000000" w:themeColor="text1"/>
              </w:rPr>
              <w:t xml:space="preserve">Tendo em vista garantir a gratuidade de refeições à população e famílias em situação de vulnerabilidade </w:t>
            </w:r>
            <w:r w:rsidR="0018486F" w:rsidRPr="00466A68">
              <w:rPr>
                <w:rFonts w:cstheme="minorHAnsi"/>
              </w:rPr>
              <w:t xml:space="preserve">ou risco social, foi dada continuidade </w:t>
            </w:r>
            <w:r w:rsidR="0018486F">
              <w:rPr>
                <w:rFonts w:cstheme="minorHAnsi"/>
              </w:rPr>
              <w:t>à</w:t>
            </w:r>
            <w:r w:rsidR="0018486F" w:rsidRPr="00466A68">
              <w:rPr>
                <w:rFonts w:cstheme="minorHAnsi"/>
              </w:rPr>
              <w:t>s parcerias com as Secretarias Municipais de Luziânia, Goiânia, Jaraguá</w:t>
            </w:r>
            <w:r w:rsidR="0018486F">
              <w:rPr>
                <w:rFonts w:cstheme="minorHAnsi"/>
              </w:rPr>
              <w:t xml:space="preserve">, </w:t>
            </w:r>
            <w:r w:rsidR="0018486F" w:rsidRPr="00466A68">
              <w:rPr>
                <w:rFonts w:cstheme="minorHAnsi"/>
              </w:rPr>
              <w:t>Valparaíso de Goiás</w:t>
            </w:r>
            <w:r w:rsidR="0018486F">
              <w:rPr>
                <w:rFonts w:cstheme="minorHAnsi"/>
              </w:rPr>
              <w:t xml:space="preserve"> e Cavalcante,</w:t>
            </w:r>
            <w:r w:rsidR="0018486F" w:rsidRPr="00466A68">
              <w:rPr>
                <w:rFonts w:cstheme="minorHAnsi"/>
              </w:rPr>
              <w:t xml:space="preserve"> que resultaram na distribuição </w:t>
            </w:r>
            <w:r w:rsidR="0018486F" w:rsidRPr="003E5100">
              <w:rPr>
                <w:rFonts w:cstheme="minorHAnsi"/>
                <w:color w:val="000000" w:themeColor="text1"/>
              </w:rPr>
              <w:t>de 11.198 (onze mil</w:t>
            </w:r>
            <w:r w:rsidR="0018486F">
              <w:rPr>
                <w:rFonts w:cstheme="minorHAnsi"/>
                <w:color w:val="000000" w:themeColor="text1"/>
              </w:rPr>
              <w:t>,</w:t>
            </w:r>
            <w:r w:rsidR="0018486F" w:rsidRPr="003E5100">
              <w:rPr>
                <w:rFonts w:cstheme="minorHAnsi"/>
                <w:color w:val="000000" w:themeColor="text1"/>
              </w:rPr>
              <w:t xml:space="preserve"> cento e noventa e oito) refeições, sendo:</w:t>
            </w:r>
          </w:p>
          <w:p w14:paraId="14119D5B" w14:textId="77777777" w:rsidR="0018486F" w:rsidRPr="003E5100" w:rsidRDefault="0018486F" w:rsidP="0018486F">
            <w:pPr>
              <w:jc w:val="both"/>
              <w:rPr>
                <w:rFonts w:cstheme="minorHAnsi"/>
                <w:b/>
                <w:bCs/>
              </w:rPr>
            </w:pPr>
          </w:p>
          <w:p w14:paraId="02CE6CA7" w14:textId="77777777" w:rsidR="0018486F" w:rsidRPr="003E5100" w:rsidRDefault="0018486F" w:rsidP="0018486F">
            <w:pPr>
              <w:pStyle w:val="PargrafodaLista"/>
              <w:numPr>
                <w:ilvl w:val="0"/>
                <w:numId w:val="12"/>
              </w:numPr>
              <w:jc w:val="both"/>
              <w:rPr>
                <w:rFonts w:cstheme="minorHAnsi"/>
                <w:color w:val="000000" w:themeColor="text1"/>
              </w:rPr>
            </w:pPr>
            <w:r w:rsidRPr="00341523">
              <w:rPr>
                <w:rFonts w:cstheme="minorHAnsi"/>
              </w:rPr>
              <w:t xml:space="preserve">200 refeições/dia para a população em situação de rua de Goiânia, </w:t>
            </w:r>
            <w:r w:rsidRPr="006020B2">
              <w:rPr>
                <w:rFonts w:cstheme="minorHAnsi"/>
                <w:color w:val="000000" w:themeColor="text1"/>
              </w:rPr>
              <w:t xml:space="preserve">totalizando </w:t>
            </w:r>
            <w:r w:rsidRPr="003E5100">
              <w:rPr>
                <w:rFonts w:cstheme="minorHAnsi"/>
                <w:color w:val="000000" w:themeColor="text1"/>
              </w:rPr>
              <w:t>4.200 (quatro mil e duzentas) refeições/mês;</w:t>
            </w:r>
          </w:p>
          <w:p w14:paraId="442AE5CF" w14:textId="77777777" w:rsidR="0018486F" w:rsidRDefault="0018486F" w:rsidP="0018486F">
            <w:pPr>
              <w:pStyle w:val="PargrafodaLista"/>
              <w:numPr>
                <w:ilvl w:val="0"/>
                <w:numId w:val="12"/>
              </w:numPr>
              <w:jc w:val="both"/>
              <w:rPr>
                <w:rFonts w:cstheme="minorHAnsi"/>
              </w:rPr>
            </w:pPr>
            <w:r w:rsidRPr="00341523">
              <w:rPr>
                <w:rFonts w:cstheme="minorHAnsi"/>
              </w:rPr>
              <w:t xml:space="preserve">54 refeições/dia para a população em situação de rua de Luziânia, </w:t>
            </w:r>
            <w:r w:rsidRPr="009A373C">
              <w:rPr>
                <w:rFonts w:cstheme="minorHAnsi"/>
              </w:rPr>
              <w:t xml:space="preserve">somando </w:t>
            </w:r>
            <w:r w:rsidRPr="003E5100">
              <w:rPr>
                <w:rFonts w:cstheme="minorHAnsi"/>
                <w:color w:val="000000" w:themeColor="text1"/>
              </w:rPr>
              <w:t>1.</w:t>
            </w:r>
            <w:r>
              <w:rPr>
                <w:rFonts w:cstheme="minorHAnsi"/>
                <w:color w:val="000000" w:themeColor="text1"/>
              </w:rPr>
              <w:t>11</w:t>
            </w:r>
            <w:r w:rsidRPr="003E5100">
              <w:rPr>
                <w:rFonts w:cstheme="minorHAnsi"/>
                <w:color w:val="000000" w:themeColor="text1"/>
              </w:rPr>
              <w:t>6 (um mil</w:t>
            </w:r>
            <w:r>
              <w:rPr>
                <w:rFonts w:cstheme="minorHAnsi"/>
                <w:color w:val="000000" w:themeColor="text1"/>
              </w:rPr>
              <w:t xml:space="preserve">, </w:t>
            </w:r>
            <w:r w:rsidRPr="003E5100">
              <w:rPr>
                <w:rFonts w:cstheme="minorHAnsi"/>
                <w:color w:val="000000" w:themeColor="text1"/>
              </w:rPr>
              <w:t xml:space="preserve">cento e </w:t>
            </w:r>
            <w:r>
              <w:rPr>
                <w:rFonts w:cstheme="minorHAnsi"/>
                <w:color w:val="000000" w:themeColor="text1"/>
              </w:rPr>
              <w:t>dezesseis</w:t>
            </w:r>
            <w:r w:rsidRPr="003E5100">
              <w:rPr>
                <w:rFonts w:cstheme="minorHAnsi"/>
                <w:color w:val="000000" w:themeColor="text1"/>
              </w:rPr>
              <w:t xml:space="preserve">) </w:t>
            </w:r>
            <w:r w:rsidRPr="00341523">
              <w:rPr>
                <w:rFonts w:cstheme="minorHAnsi"/>
              </w:rPr>
              <w:t>refeições/mês, por meio da parceria com a Secretaria Municipal de Desenvolvimento Social e Trabalho de Luziânia (SMDST)</w:t>
            </w:r>
            <w:r>
              <w:rPr>
                <w:rFonts w:cstheme="minorHAnsi"/>
              </w:rPr>
              <w:t>;</w:t>
            </w:r>
          </w:p>
          <w:p w14:paraId="3CBF174F" w14:textId="77777777" w:rsidR="0018486F" w:rsidRPr="00341523" w:rsidRDefault="0018486F" w:rsidP="0018486F">
            <w:pPr>
              <w:pStyle w:val="PargrafodaLista"/>
              <w:numPr>
                <w:ilvl w:val="0"/>
                <w:numId w:val="12"/>
              </w:numPr>
              <w:jc w:val="both"/>
              <w:rPr>
                <w:rFonts w:cstheme="minorHAnsi"/>
              </w:rPr>
            </w:pPr>
            <w:r w:rsidRPr="006020B2">
              <w:rPr>
                <w:rFonts w:cstheme="minorHAnsi"/>
              </w:rPr>
              <w:t xml:space="preserve">15 refeições/dia para a população em situação de rua </w:t>
            </w:r>
            <w:r>
              <w:rPr>
                <w:rFonts w:cstheme="minorHAnsi"/>
              </w:rPr>
              <w:t xml:space="preserve"> </w:t>
            </w:r>
            <w:r w:rsidRPr="00254471">
              <w:rPr>
                <w:rFonts w:cstheme="minorHAnsi"/>
              </w:rPr>
              <w:t xml:space="preserve">e/ou vulnerabilidade social </w:t>
            </w:r>
            <w:r w:rsidRPr="006020B2">
              <w:rPr>
                <w:rFonts w:cstheme="minorHAnsi"/>
              </w:rPr>
              <w:t>de Jaraguá, total</w:t>
            </w:r>
            <w:r>
              <w:rPr>
                <w:rFonts w:cstheme="minorHAnsi"/>
              </w:rPr>
              <w:t xml:space="preserve">izando </w:t>
            </w:r>
            <w:r w:rsidRPr="003E5100">
              <w:rPr>
                <w:rFonts w:cstheme="minorHAnsi"/>
                <w:color w:val="000000" w:themeColor="text1"/>
              </w:rPr>
              <w:t xml:space="preserve">330 (trezentas e trinta) </w:t>
            </w:r>
            <w:r w:rsidRPr="006020B2">
              <w:rPr>
                <w:rFonts w:cstheme="minorHAnsi"/>
              </w:rPr>
              <w:t>refeições/mês, por meio da parceria com a Fundação Grace Machado</w:t>
            </w:r>
            <w:r>
              <w:rPr>
                <w:rFonts w:cstheme="minorHAnsi"/>
              </w:rPr>
              <w:t>;</w:t>
            </w:r>
          </w:p>
          <w:p w14:paraId="09EE0BC4" w14:textId="77777777" w:rsidR="0018486F" w:rsidRPr="00DE3051" w:rsidRDefault="0018486F" w:rsidP="0018486F">
            <w:pPr>
              <w:pStyle w:val="PargrafodaLista"/>
              <w:numPr>
                <w:ilvl w:val="0"/>
                <w:numId w:val="12"/>
              </w:numPr>
              <w:jc w:val="both"/>
              <w:rPr>
                <w:rFonts w:cstheme="minorHAnsi"/>
              </w:rPr>
            </w:pPr>
            <w:r>
              <w:rPr>
                <w:rFonts w:cstheme="minorHAnsi"/>
              </w:rPr>
              <w:t>A</w:t>
            </w:r>
            <w:r w:rsidRPr="00341523">
              <w:rPr>
                <w:rFonts w:cstheme="minorHAnsi"/>
              </w:rPr>
              <w:t>té</w:t>
            </w:r>
            <w:r>
              <w:rPr>
                <w:rFonts w:cstheme="minorHAnsi"/>
              </w:rPr>
              <w:t xml:space="preserve"> </w:t>
            </w:r>
            <w:r w:rsidRPr="006020B2">
              <w:rPr>
                <w:rFonts w:cstheme="minorHAnsi"/>
              </w:rPr>
              <w:t>100 refeições/dia para a população e famílias em situação de vulnerabilidade e risco social, em situação de rua, refugiados e migrantes de Goiânia</w:t>
            </w:r>
            <w:r>
              <w:rPr>
                <w:rFonts w:cstheme="minorHAnsi"/>
              </w:rPr>
              <w:t xml:space="preserve">; e até 150 refeições/dia para </w:t>
            </w:r>
            <w:r w:rsidRPr="00254471">
              <w:rPr>
                <w:rFonts w:cstheme="minorHAnsi"/>
              </w:rPr>
              <w:t>os adolescentes atendidos no Programa Juventude Tecendo o Futuro, unidade da OVG,</w:t>
            </w:r>
            <w:r w:rsidRPr="006020B2">
              <w:rPr>
                <w:rFonts w:cstheme="minorHAnsi"/>
              </w:rPr>
              <w:t xml:space="preserve"> </w:t>
            </w:r>
            <w:r>
              <w:rPr>
                <w:rFonts w:cstheme="minorHAnsi"/>
              </w:rPr>
              <w:t xml:space="preserve">somando </w:t>
            </w:r>
            <w:r w:rsidRPr="00254471">
              <w:rPr>
                <w:rFonts w:cstheme="minorHAnsi"/>
              </w:rPr>
              <w:t>4.092 (quatr</w:t>
            </w:r>
            <w:r w:rsidRPr="003E5100">
              <w:rPr>
                <w:rFonts w:cstheme="minorHAnsi"/>
                <w:color w:val="000000" w:themeColor="text1"/>
              </w:rPr>
              <w:t xml:space="preserve">o mil e noventa e duas) </w:t>
            </w:r>
            <w:r w:rsidRPr="00DE3051">
              <w:rPr>
                <w:rFonts w:cstheme="minorHAnsi"/>
              </w:rPr>
              <w:t>refeições</w:t>
            </w:r>
            <w:r w:rsidRPr="004F2AF4">
              <w:rPr>
                <w:rFonts w:cstheme="minorHAnsi"/>
              </w:rPr>
              <w:t>/mês</w:t>
            </w:r>
            <w:r>
              <w:rPr>
                <w:rFonts w:cstheme="minorHAnsi"/>
              </w:rPr>
              <w:t xml:space="preserve">, fornecidas </w:t>
            </w:r>
            <w:r w:rsidRPr="004F2AF4">
              <w:rPr>
                <w:rFonts w:cstheme="minorHAnsi"/>
              </w:rPr>
              <w:t>pe</w:t>
            </w:r>
            <w:r>
              <w:rPr>
                <w:rFonts w:cstheme="minorHAnsi"/>
              </w:rPr>
              <w:t xml:space="preserve">la </w:t>
            </w:r>
            <w:r w:rsidRPr="00DE3051">
              <w:rPr>
                <w:rFonts w:cstheme="minorHAnsi"/>
              </w:rPr>
              <w:t xml:space="preserve">unidade Goiânia </w:t>
            </w:r>
            <w:r>
              <w:rPr>
                <w:rFonts w:cstheme="minorHAnsi"/>
              </w:rPr>
              <w:t xml:space="preserve">- </w:t>
            </w:r>
            <w:r w:rsidRPr="00DE3051">
              <w:rPr>
                <w:rFonts w:cstheme="minorHAnsi"/>
              </w:rPr>
              <w:t>Centro;</w:t>
            </w:r>
          </w:p>
          <w:p w14:paraId="0C461E6C" w14:textId="77777777" w:rsidR="0018486F" w:rsidRPr="00341523" w:rsidRDefault="0018486F" w:rsidP="0018486F">
            <w:pPr>
              <w:pStyle w:val="PargrafodaLista"/>
              <w:numPr>
                <w:ilvl w:val="0"/>
                <w:numId w:val="12"/>
              </w:numPr>
              <w:jc w:val="both"/>
              <w:rPr>
                <w:rFonts w:cstheme="minorHAnsi"/>
              </w:rPr>
            </w:pPr>
            <w:r w:rsidRPr="00DE3051">
              <w:rPr>
                <w:rFonts w:cstheme="minorHAnsi"/>
              </w:rPr>
              <w:t xml:space="preserve">Foram entregues </w:t>
            </w:r>
            <w:r w:rsidRPr="003E5100">
              <w:rPr>
                <w:rFonts w:cstheme="minorHAnsi"/>
                <w:color w:val="000000" w:themeColor="text1"/>
              </w:rPr>
              <w:t>690 (seiscentas e noventa) refeições</w:t>
            </w:r>
            <w:r w:rsidRPr="00C006D9">
              <w:rPr>
                <w:rFonts w:cstheme="minorHAnsi"/>
                <w:color w:val="000000" w:themeColor="text1"/>
              </w:rPr>
              <w:t>/mês para atender as famílias em situação de vulnerabilidade e risco social de Valparaíso de G</w:t>
            </w:r>
            <w:r w:rsidRPr="00341523">
              <w:rPr>
                <w:rFonts w:cstheme="minorHAnsi"/>
              </w:rPr>
              <w:t xml:space="preserve">oiás, </w:t>
            </w:r>
            <w:r>
              <w:rPr>
                <w:rFonts w:cstheme="minorHAnsi"/>
              </w:rPr>
              <w:t>em parceria com a</w:t>
            </w:r>
            <w:r w:rsidRPr="00341523">
              <w:rPr>
                <w:rFonts w:cstheme="minorHAnsi"/>
              </w:rPr>
              <w:t xml:space="preserve"> Secretaria de Assistência Social do </w:t>
            </w:r>
            <w:r>
              <w:rPr>
                <w:rFonts w:cstheme="minorHAnsi"/>
              </w:rPr>
              <w:t>m</w:t>
            </w:r>
            <w:r w:rsidRPr="00341523">
              <w:rPr>
                <w:rFonts w:cstheme="minorHAnsi"/>
              </w:rPr>
              <w:t>unicípio;</w:t>
            </w:r>
          </w:p>
          <w:p w14:paraId="7909BBE5" w14:textId="77777777" w:rsidR="0018486F" w:rsidRDefault="0018486F" w:rsidP="0018486F">
            <w:pPr>
              <w:pStyle w:val="PargrafodaLista"/>
              <w:numPr>
                <w:ilvl w:val="0"/>
                <w:numId w:val="12"/>
              </w:numPr>
              <w:jc w:val="both"/>
              <w:rPr>
                <w:rFonts w:cstheme="minorHAnsi"/>
              </w:rPr>
            </w:pPr>
            <w:r>
              <w:rPr>
                <w:rFonts w:cstheme="minorHAnsi"/>
              </w:rPr>
              <w:t xml:space="preserve">Foram disponibilizadas até </w:t>
            </w:r>
            <w:r w:rsidRPr="00341523">
              <w:rPr>
                <w:rFonts w:cstheme="minorHAnsi"/>
              </w:rPr>
              <w:t xml:space="preserve">40 refeições/dia para </w:t>
            </w:r>
            <w:r>
              <w:rPr>
                <w:rFonts w:cstheme="minorHAnsi"/>
              </w:rPr>
              <w:t>a</w:t>
            </w:r>
            <w:r w:rsidRPr="00341523">
              <w:rPr>
                <w:rFonts w:cstheme="minorHAnsi"/>
              </w:rPr>
              <w:t xml:space="preserve"> população em situação de rua e/ou risco social, refugiados e migrantes de Caldas Novas, </w:t>
            </w:r>
            <w:r w:rsidRPr="009A373C">
              <w:rPr>
                <w:rFonts w:cstheme="minorHAnsi"/>
              </w:rPr>
              <w:t xml:space="preserve">totalizando </w:t>
            </w:r>
            <w:r w:rsidRPr="003E5100">
              <w:rPr>
                <w:rFonts w:cstheme="minorHAnsi"/>
                <w:color w:val="000000" w:themeColor="text1"/>
              </w:rPr>
              <w:t>170 (cento e setenta) refeições</w:t>
            </w:r>
            <w:r w:rsidRPr="00341523">
              <w:rPr>
                <w:rFonts w:cstheme="minorHAnsi"/>
              </w:rPr>
              <w:t>/mês</w:t>
            </w:r>
            <w:r>
              <w:rPr>
                <w:rFonts w:cstheme="minorHAnsi"/>
              </w:rPr>
              <w:t>;</w:t>
            </w:r>
          </w:p>
          <w:p w14:paraId="057A35E8" w14:textId="77777777" w:rsidR="0018486F" w:rsidRDefault="0018486F" w:rsidP="0018486F">
            <w:pPr>
              <w:pStyle w:val="PargrafodaLista"/>
              <w:numPr>
                <w:ilvl w:val="0"/>
                <w:numId w:val="12"/>
              </w:numPr>
              <w:jc w:val="both"/>
              <w:rPr>
                <w:rFonts w:cstheme="minorHAnsi"/>
              </w:rPr>
            </w:pPr>
            <w:r>
              <w:rPr>
                <w:rFonts w:cstheme="minorHAnsi"/>
              </w:rPr>
              <w:t xml:space="preserve">Foram disponibilizadas </w:t>
            </w:r>
            <w:r w:rsidRPr="00B16632">
              <w:rPr>
                <w:rFonts w:cstheme="minorHAnsi"/>
              </w:rPr>
              <w:t>120 refeições</w:t>
            </w:r>
            <w:r>
              <w:rPr>
                <w:rFonts w:cstheme="minorHAnsi"/>
              </w:rPr>
              <w:t>/</w:t>
            </w:r>
            <w:r w:rsidRPr="00B16632">
              <w:rPr>
                <w:rFonts w:cstheme="minorHAnsi"/>
              </w:rPr>
              <w:t xml:space="preserve">duas vezes por semana para atender a população Quilombola de Teresina, em situação de vulnerabilidade social, </w:t>
            </w:r>
            <w:r>
              <w:rPr>
                <w:rFonts w:cstheme="minorHAnsi"/>
              </w:rPr>
              <w:t>fornecidas pela unidade</w:t>
            </w:r>
            <w:r w:rsidRPr="00B16632">
              <w:rPr>
                <w:rFonts w:cstheme="minorHAnsi"/>
              </w:rPr>
              <w:t xml:space="preserve"> de Cavalcante, total</w:t>
            </w:r>
            <w:r>
              <w:rPr>
                <w:rFonts w:cstheme="minorHAnsi"/>
              </w:rPr>
              <w:t>izando 600 (seiscentas) refeições/mês</w:t>
            </w:r>
            <w:r w:rsidRPr="00B16632">
              <w:rPr>
                <w:rFonts w:cstheme="minorHAnsi"/>
              </w:rPr>
              <w:t>.</w:t>
            </w:r>
          </w:p>
          <w:p w14:paraId="4DDD816D" w14:textId="77777777" w:rsidR="0018486F" w:rsidRDefault="0018486F" w:rsidP="0018486F">
            <w:pPr>
              <w:ind w:firstLine="708"/>
              <w:jc w:val="both"/>
              <w:rPr>
                <w:rFonts w:cstheme="minorHAnsi"/>
              </w:rPr>
            </w:pPr>
          </w:p>
          <w:p w14:paraId="2BA76E83" w14:textId="77777777" w:rsidR="0018486F" w:rsidRDefault="0018486F" w:rsidP="0018486F">
            <w:pPr>
              <w:jc w:val="both"/>
              <w:rPr>
                <w:color w:val="000000" w:themeColor="text1"/>
              </w:rPr>
            </w:pPr>
            <w:r w:rsidRPr="00FB697A">
              <w:rPr>
                <w:rFonts w:cstheme="minorHAnsi"/>
                <w:b/>
                <w:bCs/>
              </w:rPr>
              <w:t>Atividades de Acompanhamento do Serviço Social</w:t>
            </w:r>
          </w:p>
          <w:p w14:paraId="514762F8" w14:textId="77777777" w:rsidR="0018486F" w:rsidRPr="003F6686" w:rsidRDefault="0018486F" w:rsidP="0018486F">
            <w:pPr>
              <w:jc w:val="both"/>
              <w:rPr>
                <w:b/>
                <w:bCs/>
              </w:rPr>
            </w:pPr>
            <w:r>
              <w:rPr>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das unidades e, a partir disso, desenvolver propostas de trabalho para possíveis resoluções, através das ações executadas ao longo do mês, conforme detalhadas abaixo:</w:t>
            </w:r>
          </w:p>
          <w:p w14:paraId="3AAC9398" w14:textId="77777777" w:rsidR="0018486F" w:rsidRPr="0018486F" w:rsidRDefault="0018486F" w:rsidP="0018486F">
            <w:pPr>
              <w:jc w:val="both"/>
              <w:rPr>
                <w:color w:val="000000" w:themeColor="text1"/>
                <w:sz w:val="20"/>
                <w:szCs w:val="20"/>
              </w:rPr>
            </w:pPr>
          </w:p>
          <w:p w14:paraId="09A6FD59" w14:textId="77777777" w:rsidR="0018486F" w:rsidRPr="007E5E19" w:rsidRDefault="0018486F" w:rsidP="0018486F">
            <w:pPr>
              <w:pStyle w:val="PargrafodaLista"/>
              <w:numPr>
                <w:ilvl w:val="0"/>
                <w:numId w:val="13"/>
              </w:numPr>
              <w:jc w:val="both"/>
              <w:rPr>
                <w:color w:val="000000" w:themeColor="text1"/>
              </w:rPr>
            </w:pPr>
            <w:r w:rsidRPr="007E5E19">
              <w:rPr>
                <w:color w:val="000000" w:themeColor="text1"/>
              </w:rPr>
              <w:t xml:space="preserve">Atendimento de </w:t>
            </w:r>
            <w:r>
              <w:rPr>
                <w:color w:val="000000" w:themeColor="text1"/>
              </w:rPr>
              <w:t>6.550</w:t>
            </w:r>
            <w:r w:rsidRPr="009271E9">
              <w:t xml:space="preserve"> (</w:t>
            </w:r>
            <w:r>
              <w:t>seis</w:t>
            </w:r>
            <w:r w:rsidRPr="009271E9">
              <w:t xml:space="preserve"> mil</w:t>
            </w:r>
            <w:r>
              <w:t>,</w:t>
            </w:r>
            <w:r w:rsidRPr="009271E9">
              <w:t xml:space="preserve"> </w:t>
            </w:r>
            <w:r>
              <w:t>quinhentos e cinquenta</w:t>
            </w:r>
            <w:r w:rsidRPr="009271E9">
              <w:t xml:space="preserve">) usuários </w:t>
            </w:r>
            <w:r w:rsidRPr="007E5E19">
              <w:rPr>
                <w:color w:val="000000" w:themeColor="text1"/>
              </w:rPr>
              <w:t>que frequentam as unidades do Restaurante do Bem, através de informações, escuta individual e em grupo;</w:t>
            </w:r>
          </w:p>
          <w:p w14:paraId="6651EB9D" w14:textId="77777777" w:rsidR="0018486F" w:rsidRPr="007E5E19" w:rsidRDefault="0018486F" w:rsidP="0018486F">
            <w:pPr>
              <w:pStyle w:val="PargrafodaLista"/>
              <w:numPr>
                <w:ilvl w:val="0"/>
                <w:numId w:val="13"/>
              </w:numPr>
              <w:jc w:val="both"/>
              <w:rPr>
                <w:color w:val="000000" w:themeColor="text1"/>
              </w:rPr>
            </w:pPr>
            <w:r w:rsidRPr="007E5E19">
              <w:rPr>
                <w:color w:val="000000" w:themeColor="text1"/>
              </w:rPr>
              <w:t xml:space="preserve">Articulação em Rede: </w:t>
            </w:r>
            <w:r w:rsidRPr="007E5E19">
              <w:t>C</w:t>
            </w:r>
            <w:r w:rsidRPr="007E5E19">
              <w:rPr>
                <w:rFonts w:cstheme="minorHAnsi"/>
                <w:color w:val="000000" w:themeColor="text1"/>
              </w:rPr>
              <w:t xml:space="preserve">ontinuidade das atividades de defesa e garantia de direitos dos frequentadores, em articulação com </w:t>
            </w:r>
            <w:r w:rsidRPr="007E5E19">
              <w:rPr>
                <w:color w:val="000000" w:themeColor="text1"/>
              </w:rPr>
              <w:t xml:space="preserve">os equipamentos públicos, bem como realizou encaminhamentos ao Centro de Referência de </w:t>
            </w:r>
            <w:r w:rsidRPr="007E5E19">
              <w:rPr>
                <w:color w:val="000000" w:themeColor="text1"/>
              </w:rPr>
              <w:lastRenderedPageBreak/>
              <w:t xml:space="preserve">Assistência Social (CRAS) - </w:t>
            </w:r>
            <w:r>
              <w:rPr>
                <w:color w:val="000000" w:themeColor="text1"/>
              </w:rPr>
              <w:t>55</w:t>
            </w:r>
            <w:r w:rsidRPr="00080854">
              <w:rPr>
                <w:color w:val="000000" w:themeColor="text1"/>
              </w:rPr>
              <w:t>,</w:t>
            </w:r>
            <w:r w:rsidRPr="007E5E19">
              <w:rPr>
                <w:color w:val="000000" w:themeColor="text1"/>
              </w:rPr>
              <w:t xml:space="preserve"> Defensoria Pública </w:t>
            </w:r>
            <w:r>
              <w:rPr>
                <w:color w:val="000000" w:themeColor="text1"/>
              </w:rPr>
              <w:t>-</w:t>
            </w:r>
            <w:r w:rsidRPr="007E5E19">
              <w:rPr>
                <w:color w:val="000000" w:themeColor="text1"/>
              </w:rPr>
              <w:t xml:space="preserve"> </w:t>
            </w:r>
            <w:r>
              <w:rPr>
                <w:color w:val="000000" w:themeColor="text1"/>
              </w:rPr>
              <w:t>02;</w:t>
            </w:r>
            <w:r w:rsidRPr="007E5E19">
              <w:rPr>
                <w:color w:val="000000" w:themeColor="text1"/>
              </w:rPr>
              <w:t xml:space="preserve"> Rede de Saúde - </w:t>
            </w:r>
            <w:r w:rsidRPr="00080854">
              <w:rPr>
                <w:color w:val="000000" w:themeColor="text1"/>
              </w:rPr>
              <w:t>0</w:t>
            </w:r>
            <w:r>
              <w:rPr>
                <w:color w:val="000000" w:themeColor="text1"/>
              </w:rPr>
              <w:t>3</w:t>
            </w:r>
            <w:r w:rsidRPr="007E5E19">
              <w:rPr>
                <w:color w:val="000000" w:themeColor="text1"/>
              </w:rPr>
              <w:t xml:space="preserve">; Centro Pop </w:t>
            </w:r>
            <w:r>
              <w:rPr>
                <w:color w:val="000000" w:themeColor="text1"/>
              </w:rPr>
              <w:t>-</w:t>
            </w:r>
            <w:r w:rsidRPr="007E5E19">
              <w:rPr>
                <w:color w:val="000000" w:themeColor="text1"/>
              </w:rPr>
              <w:t xml:space="preserve"> </w:t>
            </w:r>
            <w:r>
              <w:rPr>
                <w:color w:val="000000" w:themeColor="text1"/>
              </w:rPr>
              <w:t>15</w:t>
            </w:r>
            <w:r w:rsidRPr="00080854">
              <w:rPr>
                <w:color w:val="000000" w:themeColor="text1"/>
              </w:rPr>
              <w:t>0;</w:t>
            </w:r>
            <w:r w:rsidRPr="007E5E19">
              <w:rPr>
                <w:color w:val="000000" w:themeColor="text1"/>
              </w:rPr>
              <w:t xml:space="preserve"> Casa da Acolhida </w:t>
            </w:r>
            <w:r>
              <w:rPr>
                <w:color w:val="000000" w:themeColor="text1"/>
              </w:rPr>
              <w:t>-</w:t>
            </w:r>
            <w:r w:rsidRPr="00080854">
              <w:rPr>
                <w:color w:val="000000" w:themeColor="text1"/>
              </w:rPr>
              <w:t xml:space="preserve"> </w:t>
            </w:r>
            <w:r>
              <w:rPr>
                <w:color w:val="000000" w:themeColor="text1"/>
              </w:rPr>
              <w:t>15;</w:t>
            </w:r>
            <w:r w:rsidRPr="00080854">
              <w:rPr>
                <w:color w:val="000000" w:themeColor="text1"/>
              </w:rPr>
              <w:t xml:space="preserve"> </w:t>
            </w:r>
            <w:r w:rsidRPr="007E5E19">
              <w:rPr>
                <w:color w:val="000000" w:themeColor="text1"/>
              </w:rPr>
              <w:t xml:space="preserve">Banco de Alimentos - </w:t>
            </w:r>
            <w:r>
              <w:rPr>
                <w:color w:val="000000" w:themeColor="text1"/>
              </w:rPr>
              <w:t>6</w:t>
            </w:r>
            <w:r w:rsidRPr="00080854">
              <w:rPr>
                <w:color w:val="000000" w:themeColor="text1"/>
              </w:rPr>
              <w:t>0</w:t>
            </w:r>
            <w:r w:rsidRPr="007E5E19">
              <w:rPr>
                <w:color w:val="000000" w:themeColor="text1"/>
              </w:rPr>
              <w:t>; dentre outros;</w:t>
            </w:r>
          </w:p>
          <w:p w14:paraId="6FC8CD49" w14:textId="77777777" w:rsidR="0018486F" w:rsidRPr="007E5E19" w:rsidRDefault="0018486F" w:rsidP="0018486F">
            <w:pPr>
              <w:pStyle w:val="PargrafodaLista"/>
              <w:numPr>
                <w:ilvl w:val="0"/>
                <w:numId w:val="13"/>
              </w:numPr>
              <w:jc w:val="both"/>
              <w:rPr>
                <w:color w:val="000000" w:themeColor="text1"/>
              </w:rPr>
            </w:pPr>
            <w:r w:rsidRPr="007E5E19">
              <w:rPr>
                <w:color w:val="000000" w:themeColor="text1"/>
              </w:rPr>
              <w:t>Orientações sobre as normas internas e acessos aos direitos por meio das políticas públicas;</w:t>
            </w:r>
          </w:p>
          <w:p w14:paraId="05784EE7" w14:textId="77777777" w:rsidR="0018486F" w:rsidRPr="007E5E19" w:rsidRDefault="0018486F" w:rsidP="0018486F">
            <w:pPr>
              <w:pStyle w:val="PargrafodaLista"/>
              <w:numPr>
                <w:ilvl w:val="0"/>
                <w:numId w:val="13"/>
              </w:numPr>
              <w:jc w:val="both"/>
              <w:rPr>
                <w:color w:val="000000" w:themeColor="text1"/>
              </w:rPr>
            </w:pPr>
            <w:r w:rsidRPr="007E5E19">
              <w:rPr>
                <w:color w:val="000000" w:themeColor="text1"/>
              </w:rPr>
              <w:t xml:space="preserve">Atualizações e cadastramento de </w:t>
            </w:r>
            <w:r>
              <w:rPr>
                <w:color w:val="000000" w:themeColor="text1"/>
              </w:rPr>
              <w:t>15</w:t>
            </w:r>
            <w:r w:rsidRPr="00E57C55">
              <w:t>0 (</w:t>
            </w:r>
            <w:r>
              <w:t>cento e cinquenta</w:t>
            </w:r>
            <w:r w:rsidRPr="00E57C55">
              <w:t xml:space="preserve">) novos </w:t>
            </w:r>
            <w:r w:rsidRPr="007E5E19">
              <w:rPr>
                <w:color w:val="000000" w:themeColor="text1"/>
              </w:rPr>
              <w:t>usuários no Sistema de Gestão Integrada (SGI);</w:t>
            </w:r>
          </w:p>
          <w:p w14:paraId="73779E40" w14:textId="77777777" w:rsidR="0018486F" w:rsidRPr="009271E9" w:rsidRDefault="0018486F" w:rsidP="0018486F">
            <w:pPr>
              <w:pStyle w:val="PargrafodaLista"/>
              <w:numPr>
                <w:ilvl w:val="0"/>
                <w:numId w:val="13"/>
              </w:numPr>
              <w:jc w:val="both"/>
            </w:pPr>
            <w:r w:rsidRPr="007E5E19">
              <w:rPr>
                <w:color w:val="000000" w:themeColor="text1"/>
              </w:rPr>
              <w:t xml:space="preserve">Entrega de </w:t>
            </w:r>
            <w:r>
              <w:rPr>
                <w:color w:val="000000" w:themeColor="text1"/>
              </w:rPr>
              <w:t>6.550</w:t>
            </w:r>
            <w:r w:rsidRPr="009271E9">
              <w:t xml:space="preserve"> (</w:t>
            </w:r>
            <w:r>
              <w:t>seis</w:t>
            </w:r>
            <w:r w:rsidRPr="009271E9">
              <w:t xml:space="preserve"> mil</w:t>
            </w:r>
            <w:r>
              <w:t>,</w:t>
            </w:r>
            <w:r w:rsidRPr="009271E9">
              <w:t xml:space="preserve"> </w:t>
            </w:r>
            <w:r>
              <w:t>quinhentos e cinquenta</w:t>
            </w:r>
            <w:r w:rsidRPr="009271E9">
              <w:t>) unidades de Mix do Bem, em integração com o Banco de Alimentos, para usuários em situação de vulnerabilidade;</w:t>
            </w:r>
          </w:p>
          <w:p w14:paraId="4EFEEF24" w14:textId="77777777" w:rsidR="0018486F" w:rsidRPr="007E5E19" w:rsidRDefault="0018486F" w:rsidP="0018486F">
            <w:pPr>
              <w:pStyle w:val="PargrafodaLista"/>
              <w:numPr>
                <w:ilvl w:val="0"/>
                <w:numId w:val="13"/>
              </w:numPr>
              <w:jc w:val="both"/>
              <w:rPr>
                <w:color w:val="000000" w:themeColor="text1"/>
              </w:rPr>
            </w:pPr>
            <w:r w:rsidRPr="007E5E19">
              <w:rPr>
                <w:color w:val="000000" w:themeColor="text1"/>
              </w:rPr>
              <w:t xml:space="preserve">Repasse de </w:t>
            </w:r>
            <w:r>
              <w:rPr>
                <w:color w:val="000000" w:themeColor="text1"/>
              </w:rPr>
              <w:t>05</w:t>
            </w:r>
            <w:r w:rsidRPr="007E5E19">
              <w:rPr>
                <w:color w:val="000000" w:themeColor="text1"/>
              </w:rPr>
              <w:t xml:space="preserve"> (</w:t>
            </w:r>
            <w:r>
              <w:rPr>
                <w:color w:val="000000" w:themeColor="text1"/>
              </w:rPr>
              <w:t>cinco</w:t>
            </w:r>
            <w:r w:rsidRPr="007E5E19">
              <w:rPr>
                <w:color w:val="000000" w:themeColor="text1"/>
              </w:rPr>
              <w:t>) kits de enxovais</w:t>
            </w:r>
            <w:r>
              <w:rPr>
                <w:color w:val="000000" w:themeColor="text1"/>
              </w:rPr>
              <w:t xml:space="preserve"> de bebê</w:t>
            </w:r>
            <w:r w:rsidRPr="007E5E19">
              <w:rPr>
                <w:color w:val="000000" w:themeColor="text1"/>
              </w:rPr>
              <w:t>;</w:t>
            </w:r>
            <w:r>
              <w:rPr>
                <w:color w:val="000000" w:themeColor="text1"/>
              </w:rPr>
              <w:t xml:space="preserve"> 02 (duas) cadeira de rodas, 01 (um) kit de fralda geriátrica, 100 absorventes, cobertores, 01 (um) kit de fórmula infantil (leite), 01 (um) kit de fralda infantil, 01 (uma) cadeira higiênica e cestas de hortifrútis </w:t>
            </w:r>
            <w:r w:rsidRPr="007E5E19">
              <w:rPr>
                <w:color w:val="000000" w:themeColor="text1"/>
              </w:rPr>
              <w:t>para usuários em situação de vulnerabilidade cadastrados no SGI</w:t>
            </w:r>
            <w:r>
              <w:rPr>
                <w:color w:val="000000" w:themeColor="text1"/>
              </w:rPr>
              <w:t>;</w:t>
            </w:r>
          </w:p>
          <w:p w14:paraId="25291584" w14:textId="77777777" w:rsidR="0018486F" w:rsidRPr="007E5E19" w:rsidRDefault="0018486F" w:rsidP="0018486F">
            <w:pPr>
              <w:pStyle w:val="PargrafodaLista"/>
              <w:numPr>
                <w:ilvl w:val="0"/>
                <w:numId w:val="13"/>
              </w:numPr>
              <w:jc w:val="both"/>
              <w:rPr>
                <w:color w:val="000000" w:themeColor="text1"/>
              </w:rPr>
            </w:pPr>
            <w:r w:rsidRPr="007E5E19">
              <w:rPr>
                <w:color w:val="000000" w:themeColor="text1"/>
              </w:rPr>
              <w:t>Monitoramento das gratuidades de refeições para a população em situação de vulnerabilidade e risco social, em situação de rua, refugiados e migrantes;</w:t>
            </w:r>
          </w:p>
          <w:p w14:paraId="342B2FD6" w14:textId="77777777" w:rsidR="0018486F" w:rsidRDefault="0018486F" w:rsidP="0018486F">
            <w:pPr>
              <w:pStyle w:val="PargrafodaLista"/>
              <w:numPr>
                <w:ilvl w:val="0"/>
                <w:numId w:val="13"/>
              </w:numPr>
              <w:jc w:val="both"/>
              <w:rPr>
                <w:color w:val="000000" w:themeColor="text1"/>
              </w:rPr>
            </w:pPr>
            <w:r w:rsidRPr="007E5E19">
              <w:rPr>
                <w:color w:val="000000" w:themeColor="text1"/>
              </w:rPr>
              <w:t>Elaboração de relatórios, ações sociais, projetos, pareceres, panfletos e capacitações</w:t>
            </w:r>
            <w:r>
              <w:rPr>
                <w:color w:val="000000" w:themeColor="text1"/>
              </w:rPr>
              <w:t>.</w:t>
            </w:r>
          </w:p>
          <w:p w14:paraId="3BB1B632" w14:textId="77777777" w:rsidR="0018486F" w:rsidRDefault="0018486F" w:rsidP="0018486F">
            <w:pPr>
              <w:ind w:firstLine="708"/>
              <w:jc w:val="both"/>
              <w:rPr>
                <w:rFonts w:cstheme="minorHAnsi"/>
              </w:rPr>
            </w:pPr>
          </w:p>
          <w:p w14:paraId="68903240" w14:textId="77777777" w:rsidR="0018486F" w:rsidRDefault="0018486F" w:rsidP="0018486F">
            <w:pPr>
              <w:jc w:val="both"/>
              <w:rPr>
                <w:color w:val="000000" w:themeColor="text1"/>
              </w:rPr>
            </w:pPr>
            <w:r>
              <w:rPr>
                <w:color w:val="000000" w:themeColor="text1"/>
              </w:rPr>
              <w:t>Em relação aos g</w:t>
            </w:r>
            <w:r w:rsidRPr="00E002F6">
              <w:rPr>
                <w:color w:val="000000" w:themeColor="text1"/>
              </w:rPr>
              <w:t xml:space="preserve">rupos de </w:t>
            </w:r>
            <w:r>
              <w:rPr>
                <w:color w:val="000000" w:themeColor="text1"/>
              </w:rPr>
              <w:t>P</w:t>
            </w:r>
            <w:r w:rsidRPr="00E002F6">
              <w:rPr>
                <w:color w:val="000000" w:themeColor="text1"/>
              </w:rPr>
              <w:t xml:space="preserve">essoas </w:t>
            </w:r>
            <w:r>
              <w:rPr>
                <w:color w:val="000000" w:themeColor="text1"/>
              </w:rPr>
              <w:t>I</w:t>
            </w:r>
            <w:r w:rsidRPr="00E002F6">
              <w:rPr>
                <w:color w:val="000000" w:themeColor="text1"/>
              </w:rPr>
              <w:t>dosas do Bem</w:t>
            </w:r>
            <w:r>
              <w:rPr>
                <w:color w:val="000000" w:themeColor="text1"/>
              </w:rPr>
              <w:t xml:space="preserve">, o </w:t>
            </w:r>
            <w:r w:rsidRPr="00E002F6">
              <w:rPr>
                <w:color w:val="000000" w:themeColor="text1"/>
              </w:rPr>
              <w:t xml:space="preserve">projeto consiste em promover quinzenalmente encontros com cerca de 20 a 30 </w:t>
            </w:r>
            <w:r>
              <w:rPr>
                <w:color w:val="000000" w:themeColor="text1"/>
              </w:rPr>
              <w:t>usuários,</w:t>
            </w:r>
            <w:r w:rsidRPr="00E002F6">
              <w:rPr>
                <w:color w:val="000000" w:themeColor="text1"/>
              </w:rPr>
              <w:t xml:space="preserve"> com temas pré-definidos pelas assistentes sociais</w:t>
            </w:r>
            <w:r>
              <w:rPr>
                <w:color w:val="000000" w:themeColor="text1"/>
              </w:rPr>
              <w:t xml:space="preserve"> e a realização de </w:t>
            </w:r>
            <w:r w:rsidRPr="00E002F6">
              <w:rPr>
                <w:color w:val="000000" w:themeColor="text1"/>
              </w:rPr>
              <w:t>uma palestra com assistente social e/ou nutricionista</w:t>
            </w:r>
            <w:r>
              <w:rPr>
                <w:color w:val="000000" w:themeColor="text1"/>
              </w:rPr>
              <w:t>. No dia 06 de outubro, nas</w:t>
            </w:r>
            <w:r w:rsidRPr="00B16632">
              <w:rPr>
                <w:color w:val="000000" w:themeColor="text1"/>
              </w:rPr>
              <w:t xml:space="preserve"> unidades Goiânia </w:t>
            </w:r>
            <w:r>
              <w:rPr>
                <w:color w:val="000000" w:themeColor="text1"/>
              </w:rPr>
              <w:t xml:space="preserve">- </w:t>
            </w:r>
            <w:r w:rsidRPr="00B16632">
              <w:rPr>
                <w:color w:val="000000" w:themeColor="text1"/>
              </w:rPr>
              <w:t>Centro e Campinas</w:t>
            </w:r>
            <w:r>
              <w:rPr>
                <w:color w:val="000000" w:themeColor="text1"/>
              </w:rPr>
              <w:t>,</w:t>
            </w:r>
            <w:r w:rsidRPr="00B16632">
              <w:rPr>
                <w:color w:val="000000" w:themeColor="text1"/>
              </w:rPr>
              <w:t xml:space="preserve"> </w:t>
            </w:r>
            <w:r>
              <w:rPr>
                <w:color w:val="000000" w:themeColor="text1"/>
              </w:rPr>
              <w:t>foi abordado o tema</w:t>
            </w:r>
            <w:r w:rsidRPr="002F69A7">
              <w:rPr>
                <w:color w:val="000000" w:themeColor="text1"/>
              </w:rPr>
              <w:t xml:space="preserve"> </w:t>
            </w:r>
            <w:r>
              <w:rPr>
                <w:color w:val="000000" w:themeColor="text1"/>
              </w:rPr>
              <w:t>“</w:t>
            </w:r>
            <w:r w:rsidRPr="002F69A7">
              <w:rPr>
                <w:color w:val="000000" w:themeColor="text1"/>
              </w:rPr>
              <w:t>Alimentação Saudável</w:t>
            </w:r>
            <w:r>
              <w:rPr>
                <w:color w:val="000000" w:themeColor="text1"/>
              </w:rPr>
              <w:t>”</w:t>
            </w:r>
            <w:r w:rsidRPr="002F69A7">
              <w:rPr>
                <w:color w:val="000000" w:themeColor="text1"/>
              </w:rPr>
              <w:t>, com a participação do nutricionista da G</w:t>
            </w:r>
            <w:r>
              <w:rPr>
                <w:color w:val="000000" w:themeColor="text1"/>
              </w:rPr>
              <w:t xml:space="preserve">erência </w:t>
            </w:r>
            <w:r w:rsidRPr="002F69A7">
              <w:rPr>
                <w:color w:val="000000" w:themeColor="text1"/>
              </w:rPr>
              <w:t>e estagiários, pesando, medindo e orientando os usuários.</w:t>
            </w:r>
          </w:p>
          <w:p w14:paraId="7EE4B3F6" w14:textId="77777777" w:rsidR="0018486F" w:rsidRDefault="0018486F" w:rsidP="0018486F">
            <w:pPr>
              <w:jc w:val="both"/>
              <w:rPr>
                <w:color w:val="000000" w:themeColor="text1"/>
              </w:rPr>
            </w:pPr>
          </w:p>
          <w:p w14:paraId="26D8E818" w14:textId="77777777" w:rsidR="0018486F" w:rsidRDefault="0018486F" w:rsidP="0018486F">
            <w:pPr>
              <w:jc w:val="both"/>
              <w:rPr>
                <w:color w:val="000000" w:themeColor="text1"/>
              </w:rPr>
            </w:pPr>
            <w:r>
              <w:rPr>
                <w:color w:val="000000" w:themeColor="text1"/>
              </w:rPr>
              <w:t>No dia 17 de outubro, foram realizadas capacitações nas</w:t>
            </w:r>
            <w:r w:rsidRPr="002F69A7">
              <w:rPr>
                <w:color w:val="000000" w:themeColor="text1"/>
              </w:rPr>
              <w:t xml:space="preserve"> unidades Goianésia, Cavalcante</w:t>
            </w:r>
            <w:r>
              <w:rPr>
                <w:color w:val="000000" w:themeColor="text1"/>
              </w:rPr>
              <w:t xml:space="preserve"> e </w:t>
            </w:r>
            <w:r w:rsidRPr="002F69A7">
              <w:rPr>
                <w:color w:val="000000" w:themeColor="text1"/>
              </w:rPr>
              <w:t>Jaraguá</w:t>
            </w:r>
            <w:r>
              <w:rPr>
                <w:color w:val="000000" w:themeColor="text1"/>
              </w:rPr>
              <w:t xml:space="preserve">, promovidas </w:t>
            </w:r>
            <w:r w:rsidRPr="002F69A7">
              <w:rPr>
                <w:color w:val="000000" w:themeColor="text1"/>
              </w:rPr>
              <w:t xml:space="preserve">pela equipe do Serviço Social e Nutrição da GRB, </w:t>
            </w:r>
            <w:r>
              <w:rPr>
                <w:color w:val="000000" w:themeColor="text1"/>
              </w:rPr>
              <w:t>para</w:t>
            </w:r>
            <w:r w:rsidRPr="002F69A7">
              <w:rPr>
                <w:color w:val="000000" w:themeColor="text1"/>
              </w:rPr>
              <w:t xml:space="preserve"> os colaboradores das terceirizadas, fiscais e seguranças, </w:t>
            </w:r>
            <w:r>
              <w:rPr>
                <w:color w:val="000000" w:themeColor="text1"/>
              </w:rPr>
              <w:t>sobre o t</w:t>
            </w:r>
            <w:r w:rsidRPr="002F69A7">
              <w:rPr>
                <w:color w:val="000000" w:themeColor="text1"/>
              </w:rPr>
              <w:t>ema</w:t>
            </w:r>
            <w:r>
              <w:rPr>
                <w:color w:val="000000" w:themeColor="text1"/>
              </w:rPr>
              <w:t xml:space="preserve"> “</w:t>
            </w:r>
            <w:r w:rsidRPr="002F69A7">
              <w:rPr>
                <w:color w:val="000000" w:themeColor="text1"/>
              </w:rPr>
              <w:t xml:space="preserve">Atendimento Prioritário e Uso de </w:t>
            </w:r>
            <w:proofErr w:type="spellStart"/>
            <w:r w:rsidRPr="002F69A7">
              <w:rPr>
                <w:color w:val="000000" w:themeColor="text1"/>
              </w:rPr>
              <w:t>EPI'</w:t>
            </w:r>
            <w:r>
              <w:rPr>
                <w:color w:val="000000" w:themeColor="text1"/>
              </w:rPr>
              <w:t>s</w:t>
            </w:r>
            <w:proofErr w:type="spellEnd"/>
            <w:r>
              <w:rPr>
                <w:color w:val="000000" w:themeColor="text1"/>
              </w:rPr>
              <w:t>”.</w:t>
            </w:r>
          </w:p>
          <w:p w14:paraId="6A4CA0C8" w14:textId="77777777" w:rsidR="0018486F" w:rsidRDefault="0018486F" w:rsidP="0018486F">
            <w:pPr>
              <w:jc w:val="both"/>
              <w:rPr>
                <w:color w:val="000000" w:themeColor="text1"/>
              </w:rPr>
            </w:pPr>
          </w:p>
          <w:p w14:paraId="18C0FE1D" w14:textId="77777777" w:rsidR="0018486F" w:rsidRDefault="0018486F" w:rsidP="0018486F">
            <w:pPr>
              <w:jc w:val="both"/>
              <w:rPr>
                <w:color w:val="000000" w:themeColor="text1"/>
              </w:rPr>
            </w:pPr>
            <w:r>
              <w:rPr>
                <w:color w:val="000000" w:themeColor="text1"/>
              </w:rPr>
              <w:t>No dia</w:t>
            </w:r>
            <w:r w:rsidRPr="002F69A7">
              <w:rPr>
                <w:color w:val="000000" w:themeColor="text1"/>
              </w:rPr>
              <w:t xml:space="preserve"> 3</w:t>
            </w:r>
            <w:r>
              <w:rPr>
                <w:color w:val="000000" w:themeColor="text1"/>
              </w:rPr>
              <w:t>0 de outubro, a equipe p</w:t>
            </w:r>
            <w:r w:rsidRPr="002F69A7">
              <w:rPr>
                <w:color w:val="000000" w:themeColor="text1"/>
              </w:rPr>
              <w:t>articip</w:t>
            </w:r>
            <w:r>
              <w:rPr>
                <w:color w:val="000000" w:themeColor="text1"/>
              </w:rPr>
              <w:t>ou</w:t>
            </w:r>
            <w:r w:rsidRPr="002F69A7">
              <w:rPr>
                <w:color w:val="000000" w:themeColor="text1"/>
              </w:rPr>
              <w:t xml:space="preserve"> da Oficina Troca de Experiência - Restaurante Popular: Gestão, Inovação e Desafios para Alimentar Cidades</w:t>
            </w:r>
            <w:r>
              <w:rPr>
                <w:color w:val="000000" w:themeColor="text1"/>
              </w:rPr>
              <w:t>, em Curitiba-PR, patrocinada pelo Ministério de Desenvolvimento Social</w:t>
            </w:r>
            <w:r w:rsidRPr="002F69A7">
              <w:rPr>
                <w:color w:val="000000" w:themeColor="text1"/>
              </w:rPr>
              <w:t>.</w:t>
            </w:r>
          </w:p>
          <w:p w14:paraId="3EE14FC3" w14:textId="77777777" w:rsidR="0018486F" w:rsidRPr="00173F6A" w:rsidRDefault="0018486F" w:rsidP="0018486F">
            <w:pPr>
              <w:jc w:val="both"/>
              <w:rPr>
                <w:color w:val="000000" w:themeColor="text1"/>
              </w:rPr>
            </w:pPr>
          </w:p>
          <w:p w14:paraId="64BDD2A4" w14:textId="77777777" w:rsidR="0018486F" w:rsidRPr="004810E0" w:rsidRDefault="0018486F" w:rsidP="0018486F">
            <w:pPr>
              <w:rPr>
                <w:rFonts w:cstheme="minorHAnsi"/>
                <w:b/>
                <w:bCs/>
              </w:rPr>
            </w:pPr>
            <w:r w:rsidRPr="004810E0">
              <w:rPr>
                <w:rFonts w:cstheme="minorHAnsi"/>
                <w:b/>
                <w:bCs/>
              </w:rPr>
              <w:t>Nutrição</w:t>
            </w:r>
          </w:p>
          <w:p w14:paraId="34F5898F" w14:textId="4E441D22" w:rsidR="0018486F" w:rsidRPr="0018486F" w:rsidRDefault="0018486F" w:rsidP="0018486F">
            <w:pPr>
              <w:jc w:val="both"/>
              <w:rPr>
                <w:color w:val="000000" w:themeColor="text1"/>
              </w:rPr>
            </w:pPr>
            <w:r>
              <w:rPr>
                <w:color w:val="000000" w:themeColor="text1"/>
              </w:rPr>
              <w:t xml:space="preserve">A </w:t>
            </w:r>
            <w:r w:rsidRPr="0075109A">
              <w:rPr>
                <w:color w:val="000000" w:themeColor="text1"/>
              </w:rPr>
              <w:t xml:space="preserve">equipe de Nutrição do Programa permanece realizando o acompanhamento e monitoramento diário da operação nas unidades dos restaurantes, através de visitas técnicas. Durante o mês de </w:t>
            </w:r>
            <w:r>
              <w:rPr>
                <w:color w:val="000000" w:themeColor="text1"/>
              </w:rPr>
              <w:t>outu</w:t>
            </w:r>
            <w:r w:rsidRPr="0075109A">
              <w:rPr>
                <w:color w:val="000000" w:themeColor="text1"/>
              </w:rPr>
              <w:t>bro, realizou</w:t>
            </w:r>
            <w:r>
              <w:rPr>
                <w:color w:val="000000" w:themeColor="text1"/>
              </w:rPr>
              <w:t>:</w:t>
            </w:r>
          </w:p>
          <w:p w14:paraId="1B5EFDDD" w14:textId="77777777" w:rsidR="0018486F" w:rsidRDefault="0018486F" w:rsidP="0018486F">
            <w:pPr>
              <w:ind w:firstLine="708"/>
              <w:jc w:val="both"/>
              <w:rPr>
                <w:rFonts w:cstheme="minorHAnsi"/>
              </w:rPr>
            </w:pPr>
          </w:p>
          <w:p w14:paraId="0ED7924B" w14:textId="77777777" w:rsidR="0018486F" w:rsidRPr="00244425" w:rsidRDefault="0018486F" w:rsidP="0018486F">
            <w:pPr>
              <w:pStyle w:val="PargrafodaLista"/>
              <w:numPr>
                <w:ilvl w:val="0"/>
                <w:numId w:val="13"/>
              </w:numPr>
              <w:jc w:val="both"/>
              <w:rPr>
                <w:color w:val="000000" w:themeColor="text1"/>
              </w:rPr>
            </w:pPr>
            <w:r w:rsidRPr="001148B3">
              <w:rPr>
                <w:color w:val="000000" w:themeColor="text1"/>
              </w:rPr>
              <w:t>Elaboração de resposta às Ouvidorias</w:t>
            </w:r>
            <w:r>
              <w:rPr>
                <w:color w:val="000000" w:themeColor="text1"/>
              </w:rPr>
              <w:t>;</w:t>
            </w:r>
          </w:p>
          <w:p w14:paraId="7F13F03A" w14:textId="77777777" w:rsidR="0018486F" w:rsidRPr="001148B3" w:rsidRDefault="0018486F" w:rsidP="0018486F">
            <w:pPr>
              <w:pStyle w:val="PargrafodaLista"/>
              <w:numPr>
                <w:ilvl w:val="0"/>
                <w:numId w:val="13"/>
              </w:numPr>
              <w:jc w:val="both"/>
              <w:rPr>
                <w:color w:val="000000" w:themeColor="text1"/>
              </w:rPr>
            </w:pPr>
            <w:r>
              <w:t>E</w:t>
            </w:r>
            <w:r w:rsidRPr="001148B3">
              <w:t>l</w:t>
            </w:r>
            <w:r w:rsidRPr="001148B3">
              <w:rPr>
                <w:rFonts w:cstheme="minorHAnsi"/>
                <w:color w:val="000000" w:themeColor="text1"/>
              </w:rPr>
              <w:t>aboração de Informativo Nutricional para os Usuários, abordando as boas escolhas para alimentação saudável;</w:t>
            </w:r>
          </w:p>
          <w:p w14:paraId="3AF3EEFC" w14:textId="77777777" w:rsidR="0018486F" w:rsidRPr="001148B3" w:rsidRDefault="0018486F" w:rsidP="0018486F">
            <w:pPr>
              <w:pStyle w:val="PargrafodaLista"/>
              <w:numPr>
                <w:ilvl w:val="0"/>
                <w:numId w:val="13"/>
              </w:numPr>
              <w:jc w:val="both"/>
              <w:rPr>
                <w:color w:val="000000" w:themeColor="text1"/>
              </w:rPr>
            </w:pPr>
            <w:r>
              <w:rPr>
                <w:rFonts w:cstheme="minorHAnsi"/>
                <w:color w:val="000000" w:themeColor="text1"/>
              </w:rPr>
              <w:t>E</w:t>
            </w:r>
            <w:r w:rsidRPr="001148B3">
              <w:rPr>
                <w:rFonts w:cstheme="minorHAnsi"/>
                <w:color w:val="000000" w:themeColor="text1"/>
              </w:rPr>
              <w:t>laboração de fichas técnicas de novas preparações;</w:t>
            </w:r>
          </w:p>
          <w:p w14:paraId="3B241496" w14:textId="77777777" w:rsidR="0018486F" w:rsidRPr="001148B3" w:rsidRDefault="0018486F" w:rsidP="0018486F">
            <w:pPr>
              <w:pStyle w:val="PargrafodaLista"/>
              <w:numPr>
                <w:ilvl w:val="0"/>
                <w:numId w:val="13"/>
              </w:numPr>
              <w:jc w:val="both"/>
              <w:rPr>
                <w:color w:val="000000" w:themeColor="text1"/>
              </w:rPr>
            </w:pPr>
            <w:r w:rsidRPr="001148B3">
              <w:rPr>
                <w:color w:val="000000" w:themeColor="text1"/>
              </w:rPr>
              <w:t>Análise de planta para abertura de novas unidades do restaurante;</w:t>
            </w:r>
          </w:p>
          <w:p w14:paraId="72368C91" w14:textId="77777777" w:rsidR="0018486F" w:rsidRDefault="0018486F" w:rsidP="0018486F">
            <w:pPr>
              <w:pStyle w:val="PargrafodaLista"/>
              <w:numPr>
                <w:ilvl w:val="0"/>
                <w:numId w:val="13"/>
              </w:numPr>
              <w:jc w:val="both"/>
              <w:rPr>
                <w:color w:val="000000" w:themeColor="text1"/>
              </w:rPr>
            </w:pPr>
            <w:r w:rsidRPr="001148B3">
              <w:rPr>
                <w:color w:val="000000" w:themeColor="text1"/>
              </w:rPr>
              <w:t>Emissão de relatórios técnicos;</w:t>
            </w:r>
          </w:p>
          <w:p w14:paraId="31BB7ADB" w14:textId="77777777" w:rsidR="0018486F" w:rsidRPr="001148B3" w:rsidRDefault="0018486F" w:rsidP="0018486F">
            <w:pPr>
              <w:pStyle w:val="PargrafodaLista"/>
              <w:numPr>
                <w:ilvl w:val="0"/>
                <w:numId w:val="13"/>
              </w:numPr>
              <w:jc w:val="both"/>
              <w:rPr>
                <w:color w:val="000000" w:themeColor="text1"/>
              </w:rPr>
            </w:pPr>
            <w:r w:rsidRPr="001148B3">
              <w:rPr>
                <w:color w:val="000000" w:themeColor="text1"/>
              </w:rPr>
              <w:t xml:space="preserve">Atendimentos para prestação de esclarecimentos aos fornecedores e usuários, relacionadas à sua área de atuação; </w:t>
            </w:r>
          </w:p>
          <w:p w14:paraId="0064F7DB" w14:textId="77777777" w:rsidR="0018486F" w:rsidRPr="001148B3" w:rsidRDefault="0018486F" w:rsidP="0018486F">
            <w:pPr>
              <w:pStyle w:val="PargrafodaLista"/>
              <w:numPr>
                <w:ilvl w:val="0"/>
                <w:numId w:val="13"/>
              </w:numPr>
              <w:jc w:val="both"/>
              <w:rPr>
                <w:color w:val="000000" w:themeColor="text1"/>
              </w:rPr>
            </w:pPr>
            <w:r w:rsidRPr="001148B3">
              <w:rPr>
                <w:color w:val="000000" w:themeColor="text1"/>
              </w:rPr>
              <w:t>Orientação às empresas terceirizadas conforme atualização do Manual Normativo de Implantação dos Restaurantes do Bem;</w:t>
            </w:r>
          </w:p>
          <w:p w14:paraId="2C54986E" w14:textId="672A0EA3" w:rsidR="0018486F" w:rsidRPr="0018486F" w:rsidRDefault="0018486F" w:rsidP="0018486F">
            <w:pPr>
              <w:pStyle w:val="PargrafodaLista"/>
              <w:numPr>
                <w:ilvl w:val="0"/>
                <w:numId w:val="13"/>
              </w:numPr>
              <w:jc w:val="both"/>
              <w:rPr>
                <w:color w:val="000000" w:themeColor="text1"/>
              </w:rPr>
            </w:pPr>
            <w:r w:rsidRPr="001148B3">
              <w:rPr>
                <w:color w:val="000000" w:themeColor="text1"/>
              </w:rPr>
              <w:t>Capacitações</w:t>
            </w:r>
            <w:r>
              <w:rPr>
                <w:color w:val="000000" w:themeColor="text1"/>
              </w:rPr>
              <w:t>.</w:t>
            </w:r>
          </w:p>
          <w:p w14:paraId="4E5E132C" w14:textId="77777777" w:rsidR="009A601D" w:rsidRDefault="009A601D" w:rsidP="0018486F">
            <w:pPr>
              <w:ind w:firstLine="708"/>
              <w:jc w:val="both"/>
              <w:rPr>
                <w:noProof/>
              </w:rPr>
            </w:pPr>
          </w:p>
          <w:p w14:paraId="23942CA0" w14:textId="77777777" w:rsidR="0018486F" w:rsidRDefault="0018486F" w:rsidP="0018486F">
            <w:pPr>
              <w:jc w:val="both"/>
              <w:rPr>
                <w:rFonts w:cstheme="minorHAnsi"/>
                <w:b/>
                <w:bCs/>
                <w:color w:val="000000" w:themeColor="text1"/>
              </w:rPr>
            </w:pPr>
            <w:r w:rsidRPr="00692FE3">
              <w:rPr>
                <w:rFonts w:cstheme="minorHAnsi"/>
                <w:b/>
                <w:bCs/>
                <w:color w:val="000000" w:themeColor="text1"/>
              </w:rPr>
              <w:t>Fiscalização</w:t>
            </w:r>
            <w:r>
              <w:rPr>
                <w:rFonts w:cstheme="minorHAnsi"/>
                <w:b/>
                <w:bCs/>
                <w:color w:val="000000" w:themeColor="text1"/>
              </w:rPr>
              <w:t xml:space="preserve">: </w:t>
            </w:r>
          </w:p>
          <w:p w14:paraId="0680BE36" w14:textId="77777777" w:rsidR="0018486F" w:rsidRDefault="0018486F" w:rsidP="0018486F">
            <w:pPr>
              <w:jc w:val="both"/>
              <w:rPr>
                <w:rFonts w:cstheme="minorHAnsi"/>
                <w:color w:val="000000" w:themeColor="text1"/>
              </w:rPr>
            </w:pPr>
            <w:r w:rsidRPr="00236C5A">
              <w:rPr>
                <w:rFonts w:cstheme="minorHAnsi"/>
                <w:color w:val="000000" w:themeColor="text1"/>
              </w:rPr>
              <w:t xml:space="preserve">A equipe de </w:t>
            </w:r>
            <w:r>
              <w:rPr>
                <w:rFonts w:cstheme="minorHAnsi"/>
                <w:color w:val="000000" w:themeColor="text1"/>
              </w:rPr>
              <w:t>F</w:t>
            </w:r>
            <w:r w:rsidRPr="00236C5A">
              <w:rPr>
                <w:rFonts w:cstheme="minorHAnsi"/>
                <w:color w:val="000000" w:themeColor="text1"/>
              </w:rPr>
              <w:t xml:space="preserve">iscalização do </w:t>
            </w:r>
            <w:r>
              <w:rPr>
                <w:rFonts w:cstheme="minorHAnsi"/>
                <w:color w:val="000000" w:themeColor="text1"/>
              </w:rPr>
              <w:t>P</w:t>
            </w:r>
            <w:r w:rsidRPr="00236C5A">
              <w:rPr>
                <w:rFonts w:cstheme="minorHAnsi"/>
                <w:color w:val="000000" w:themeColor="text1"/>
              </w:rPr>
              <w:t>rograma permanece realizando o acompanhamento e monitoramento diário da</w:t>
            </w:r>
            <w:r>
              <w:rPr>
                <w:rFonts w:cstheme="minorHAnsi"/>
                <w:color w:val="000000" w:themeColor="text1"/>
              </w:rPr>
              <w:t>s</w:t>
            </w:r>
            <w:r w:rsidRPr="00236C5A">
              <w:rPr>
                <w:rFonts w:cstheme="minorHAnsi"/>
                <w:color w:val="000000" w:themeColor="text1"/>
              </w:rPr>
              <w:t xml:space="preserve"> operaç</w:t>
            </w:r>
            <w:r>
              <w:rPr>
                <w:rFonts w:cstheme="minorHAnsi"/>
                <w:color w:val="000000" w:themeColor="text1"/>
              </w:rPr>
              <w:t>ões. N</w:t>
            </w:r>
            <w:r w:rsidRPr="00236C5A">
              <w:rPr>
                <w:rFonts w:cstheme="minorHAnsi"/>
                <w:color w:val="000000" w:themeColor="text1"/>
              </w:rPr>
              <w:t>o mês de outubro</w:t>
            </w:r>
            <w:r>
              <w:rPr>
                <w:rFonts w:cstheme="minorHAnsi"/>
                <w:color w:val="000000" w:themeColor="text1"/>
              </w:rPr>
              <w:t>,</w:t>
            </w:r>
            <w:r w:rsidRPr="00236C5A">
              <w:rPr>
                <w:rFonts w:cstheme="minorHAnsi"/>
                <w:color w:val="000000" w:themeColor="text1"/>
              </w:rPr>
              <w:t xml:space="preserve"> realizou 27 (vinte e sete) visitas técnicas de fiscalização e monitoramento, nas unidades Rio Verde (01/10/2025); Jaraguá (02/10; 09/10; 15/10 e 29/10/2025); Aparecida de Goiânia (07/10; 22/10; 28/10 e 31/10/2025); Anápolis </w:t>
            </w:r>
            <w:r>
              <w:rPr>
                <w:rFonts w:cstheme="minorHAnsi"/>
                <w:color w:val="000000" w:themeColor="text1"/>
              </w:rPr>
              <w:t xml:space="preserve">- </w:t>
            </w:r>
            <w:r w:rsidRPr="00236C5A">
              <w:rPr>
                <w:rFonts w:cstheme="minorHAnsi"/>
                <w:color w:val="000000" w:themeColor="text1"/>
              </w:rPr>
              <w:t>Centro (08/10</w:t>
            </w:r>
            <w:r>
              <w:rPr>
                <w:rFonts w:cstheme="minorHAnsi"/>
                <w:color w:val="000000" w:themeColor="text1"/>
              </w:rPr>
              <w:t xml:space="preserve"> e</w:t>
            </w:r>
            <w:r w:rsidRPr="00236C5A">
              <w:rPr>
                <w:rFonts w:cstheme="minorHAnsi"/>
                <w:color w:val="000000" w:themeColor="text1"/>
              </w:rPr>
              <w:t xml:space="preserve"> 21/10/2025); Goiânia </w:t>
            </w:r>
            <w:r>
              <w:rPr>
                <w:rFonts w:cstheme="minorHAnsi"/>
                <w:color w:val="000000" w:themeColor="text1"/>
              </w:rPr>
              <w:t xml:space="preserve">- </w:t>
            </w:r>
            <w:r w:rsidRPr="00236C5A">
              <w:rPr>
                <w:rFonts w:cstheme="minorHAnsi"/>
                <w:color w:val="000000" w:themeColor="text1"/>
              </w:rPr>
              <w:t xml:space="preserve">Centro (10/10; 13/10; 17/10; 22/10 e 31/10/2025); Goiânia </w:t>
            </w:r>
            <w:r>
              <w:rPr>
                <w:rFonts w:cstheme="minorHAnsi"/>
                <w:color w:val="000000" w:themeColor="text1"/>
              </w:rPr>
              <w:t xml:space="preserve">- </w:t>
            </w:r>
            <w:r w:rsidRPr="00236C5A">
              <w:rPr>
                <w:rFonts w:cstheme="minorHAnsi"/>
                <w:color w:val="000000" w:themeColor="text1"/>
              </w:rPr>
              <w:t xml:space="preserve">Campinas (13/10/2025); Anápolis </w:t>
            </w:r>
            <w:r>
              <w:rPr>
                <w:rFonts w:cstheme="minorHAnsi"/>
                <w:color w:val="000000" w:themeColor="text1"/>
              </w:rPr>
              <w:t xml:space="preserve">- </w:t>
            </w:r>
            <w:r w:rsidRPr="00236C5A">
              <w:rPr>
                <w:rFonts w:cstheme="minorHAnsi"/>
                <w:color w:val="000000" w:themeColor="text1"/>
              </w:rPr>
              <w:t>UEG (14/10; 20/10 e 29/10/2025)</w:t>
            </w:r>
            <w:r>
              <w:rPr>
                <w:rFonts w:cstheme="minorHAnsi"/>
                <w:color w:val="000000" w:themeColor="text1"/>
              </w:rPr>
              <w:t xml:space="preserve">; </w:t>
            </w:r>
            <w:r w:rsidRPr="00236C5A">
              <w:rPr>
                <w:rFonts w:cstheme="minorHAnsi"/>
                <w:color w:val="000000" w:themeColor="text1"/>
              </w:rPr>
              <w:t xml:space="preserve">Minaçu (16/10/2025); Estrela Dalva (17/10/2025); Goianésia (21/10/2025); Santo Antônio do Descoberto (23/10/2025); Caldas Novas (28/10/2025); Quirinópolis (30/10/2025); </w:t>
            </w:r>
            <w:r>
              <w:rPr>
                <w:rFonts w:cstheme="minorHAnsi"/>
                <w:color w:val="000000" w:themeColor="text1"/>
              </w:rPr>
              <w:t xml:space="preserve">e </w:t>
            </w:r>
            <w:r w:rsidRPr="00236C5A">
              <w:rPr>
                <w:rFonts w:cstheme="minorHAnsi"/>
                <w:color w:val="000000" w:themeColor="text1"/>
              </w:rPr>
              <w:t>Valparaíso de Goiás (31/10/2025).</w:t>
            </w:r>
          </w:p>
          <w:p w14:paraId="140DC70E" w14:textId="77777777" w:rsidR="0018486F" w:rsidRDefault="0018486F" w:rsidP="0018486F">
            <w:pPr>
              <w:jc w:val="both"/>
              <w:rPr>
                <w:rFonts w:ascii="Calibri" w:hAnsi="Calibri" w:cs="Calibri"/>
              </w:rPr>
            </w:pPr>
          </w:p>
          <w:p w14:paraId="6F9A28B8" w14:textId="77777777" w:rsidR="0018486F" w:rsidRDefault="0018486F" w:rsidP="0018486F">
            <w:pPr>
              <w:jc w:val="both"/>
              <w:rPr>
                <w:rFonts w:ascii="Calibri" w:hAnsi="Calibri" w:cs="Calibri"/>
              </w:rPr>
            </w:pPr>
            <w:r w:rsidRPr="0045481C">
              <w:rPr>
                <w:rFonts w:ascii="Calibri" w:hAnsi="Calibri" w:cs="Calibri"/>
              </w:rPr>
              <w:t>Outras atividades realizadas foram:</w:t>
            </w:r>
          </w:p>
          <w:p w14:paraId="0819035F" w14:textId="77777777" w:rsidR="0018486F" w:rsidRPr="003C07C8" w:rsidRDefault="0018486F" w:rsidP="0018486F">
            <w:pPr>
              <w:jc w:val="both"/>
              <w:rPr>
                <w:rFonts w:ascii="Calibri" w:hAnsi="Calibri" w:cs="Calibri"/>
                <w:sz w:val="20"/>
                <w:szCs w:val="20"/>
              </w:rPr>
            </w:pPr>
          </w:p>
          <w:p w14:paraId="42A315F9" w14:textId="77777777" w:rsidR="0018486F" w:rsidRPr="00C268F7" w:rsidRDefault="0018486F" w:rsidP="0018486F">
            <w:pPr>
              <w:pStyle w:val="PargrafodaLista"/>
              <w:numPr>
                <w:ilvl w:val="0"/>
                <w:numId w:val="13"/>
              </w:numPr>
              <w:jc w:val="both"/>
              <w:rPr>
                <w:color w:val="000000" w:themeColor="text1"/>
              </w:rPr>
            </w:pPr>
            <w:r w:rsidRPr="00C268F7">
              <w:rPr>
                <w:color w:val="000000" w:themeColor="text1"/>
              </w:rPr>
              <w:t>Contatos com as prefeituras sobre o aluguel dos imóveis e cobrança de Alvará da Vigilância Sanitária e Bombeiros;</w:t>
            </w:r>
          </w:p>
          <w:p w14:paraId="058ECFB9" w14:textId="77777777" w:rsidR="0018486F" w:rsidRPr="0045481C" w:rsidRDefault="0018486F" w:rsidP="0018486F">
            <w:pPr>
              <w:pStyle w:val="PargrafodaLista"/>
              <w:numPr>
                <w:ilvl w:val="0"/>
                <w:numId w:val="13"/>
              </w:numPr>
              <w:jc w:val="both"/>
              <w:rPr>
                <w:color w:val="000000" w:themeColor="text1"/>
              </w:rPr>
            </w:pPr>
            <w:r w:rsidRPr="002F69A7">
              <w:rPr>
                <w:color w:val="000000" w:themeColor="text1"/>
              </w:rPr>
              <w:t>Atendimento de todas as demandas que chegaram, relacionadas à fiscalização, seja através de ligação, e-mail ou WhatsApp;</w:t>
            </w:r>
          </w:p>
          <w:p w14:paraId="7BE1DF26" w14:textId="02D778C0" w:rsidR="002A48AE" w:rsidRPr="00543DDE" w:rsidRDefault="0018486F" w:rsidP="002A48AE">
            <w:pPr>
              <w:pStyle w:val="PargrafodaLista"/>
              <w:numPr>
                <w:ilvl w:val="0"/>
                <w:numId w:val="13"/>
              </w:numPr>
              <w:jc w:val="both"/>
              <w:rPr>
                <w:rFonts w:cstheme="minorHAnsi"/>
              </w:rPr>
            </w:pPr>
            <w:r w:rsidRPr="0045481C">
              <w:rPr>
                <w:color w:val="000000" w:themeColor="text1"/>
              </w:rPr>
              <w:lastRenderedPageBreak/>
              <w:t xml:space="preserve">Em decorrência das ações diárias de fiscalização e das visitas técnicas nas unidades, foram encaminhadas </w:t>
            </w:r>
            <w:r>
              <w:rPr>
                <w:color w:val="000000" w:themeColor="text1"/>
              </w:rPr>
              <w:t>76</w:t>
            </w:r>
            <w:r w:rsidRPr="00006FC6">
              <w:rPr>
                <w:color w:val="000000" w:themeColor="text1"/>
              </w:rPr>
              <w:t xml:space="preserve"> </w:t>
            </w:r>
            <w:r w:rsidRPr="00190D57">
              <w:rPr>
                <w:color w:val="000000" w:themeColor="text1"/>
              </w:rPr>
              <w:t>(</w:t>
            </w:r>
            <w:r>
              <w:rPr>
                <w:color w:val="000000" w:themeColor="text1"/>
              </w:rPr>
              <w:t>setenta e seis</w:t>
            </w:r>
            <w:r w:rsidRPr="00190D57">
              <w:rPr>
                <w:color w:val="000000" w:themeColor="text1"/>
              </w:rPr>
              <w:t xml:space="preserve">) </w:t>
            </w:r>
            <w:r w:rsidRPr="0045481C">
              <w:rPr>
                <w:color w:val="000000" w:themeColor="text1"/>
              </w:rPr>
              <w:t>notificações de intercorrências</w:t>
            </w:r>
            <w:r>
              <w:rPr>
                <w:color w:val="000000" w:themeColor="text1"/>
              </w:rPr>
              <w:t>.</w:t>
            </w:r>
          </w:p>
        </w:tc>
      </w:tr>
      <w:tr w:rsidR="009A601D" w:rsidRPr="00AC39D2" w14:paraId="6B675B76" w14:textId="77777777" w:rsidTr="002A48AE">
        <w:tblPrEx>
          <w:tblCellMar>
            <w:left w:w="108" w:type="dxa"/>
            <w:right w:w="108" w:type="dxa"/>
          </w:tblCellMar>
        </w:tblPrEx>
        <w:trPr>
          <w:trHeight w:val="964"/>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C61B4F2" w14:textId="46BCB223" w:rsidR="009A601D" w:rsidRPr="00AC39D2" w:rsidRDefault="009A601D" w:rsidP="009A601D">
            <w:pPr>
              <w:pStyle w:val="Ttulo2"/>
              <w:jc w:val="center"/>
              <w:rPr>
                <w:rFonts w:asciiTheme="minorHAnsi" w:hAnsiTheme="minorHAnsi" w:cstheme="minorHAnsi"/>
                <w:b/>
                <w:bCs/>
                <w:color w:val="auto"/>
                <w:sz w:val="22"/>
                <w:szCs w:val="22"/>
              </w:rPr>
            </w:pPr>
            <w:bookmarkStart w:id="63" w:name="_Toc219473965"/>
            <w:r w:rsidRPr="00AC39D2">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63"/>
          </w:p>
        </w:tc>
      </w:tr>
      <w:tr w:rsidR="009A601D" w14:paraId="0A568C5C" w14:textId="77777777" w:rsidTr="002A48AE">
        <w:tblPrEx>
          <w:tblCellMar>
            <w:left w:w="108" w:type="dxa"/>
            <w:right w:w="108" w:type="dxa"/>
          </w:tblCellMar>
        </w:tblPrEx>
        <w:trPr>
          <w:trHeight w:val="794"/>
          <w:jc w:val="center"/>
        </w:trPr>
        <w:tc>
          <w:tcPr>
            <w:tcW w:w="11042" w:type="dxa"/>
            <w:gridSpan w:val="7"/>
            <w:tcBorders>
              <w:top w:val="double" w:sz="4" w:space="0" w:color="auto"/>
              <w:left w:val="double" w:sz="4" w:space="0" w:color="auto"/>
              <w:bottom w:val="double" w:sz="4" w:space="0" w:color="auto"/>
              <w:right w:val="double" w:sz="4" w:space="0" w:color="auto"/>
            </w:tcBorders>
          </w:tcPr>
          <w:p w14:paraId="772CBCDE" w14:textId="50DA31AD" w:rsidR="009A601D" w:rsidRPr="003507CB" w:rsidRDefault="009A601D" w:rsidP="009A601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9A601D" w:rsidRPr="00EC22E5" w14:paraId="1635EE09" w14:textId="77777777" w:rsidTr="002A48AE">
        <w:tblPrEx>
          <w:tblCellMar>
            <w:left w:w="108" w:type="dxa"/>
            <w:right w:w="108" w:type="dxa"/>
          </w:tblCellMar>
        </w:tblPrEx>
        <w:trPr>
          <w:trHeight w:val="276"/>
          <w:jc w:val="center"/>
        </w:trPr>
        <w:tc>
          <w:tcPr>
            <w:tcW w:w="11042" w:type="dxa"/>
            <w:gridSpan w:val="7"/>
            <w:tcBorders>
              <w:top w:val="double" w:sz="4" w:space="0" w:color="auto"/>
              <w:left w:val="double" w:sz="4" w:space="0" w:color="auto"/>
              <w:bottom w:val="double" w:sz="4" w:space="0" w:color="auto"/>
              <w:right w:val="double" w:sz="4" w:space="0" w:color="auto"/>
            </w:tcBorders>
          </w:tcPr>
          <w:p w14:paraId="34A417E8" w14:textId="3D8A3F59" w:rsidR="009A601D" w:rsidRPr="00EC22E5" w:rsidRDefault="00832F3C" w:rsidP="009A601D">
            <w:pPr>
              <w:spacing w:before="40" w:after="40"/>
            </w:pPr>
            <w:r>
              <w:t>Goiânia, outubro de 2025.</w:t>
            </w:r>
          </w:p>
        </w:tc>
      </w:tr>
      <w:tr w:rsidR="009A601D" w:rsidRPr="00EC22E5" w14:paraId="5049F332" w14:textId="77777777" w:rsidTr="002A48AE">
        <w:tblPrEx>
          <w:tblCellMar>
            <w:left w:w="108" w:type="dxa"/>
            <w:right w:w="108" w:type="dxa"/>
          </w:tblCellMar>
        </w:tblPrEx>
        <w:trPr>
          <w:trHeight w:val="20"/>
          <w:jc w:val="center"/>
        </w:trPr>
        <w:tc>
          <w:tcPr>
            <w:tcW w:w="5518" w:type="dxa"/>
            <w:gridSpan w:val="3"/>
            <w:tcBorders>
              <w:top w:val="double" w:sz="4" w:space="0" w:color="auto"/>
              <w:left w:val="double" w:sz="4" w:space="0" w:color="auto"/>
              <w:bottom w:val="nil"/>
              <w:right w:val="nil"/>
            </w:tcBorders>
            <w:vAlign w:val="center"/>
          </w:tcPr>
          <w:p w14:paraId="7CD96615" w14:textId="3D9588DE" w:rsidR="009A601D" w:rsidRDefault="009A601D" w:rsidP="009A601D">
            <w:pPr>
              <w:jc w:val="center"/>
              <w:rPr>
                <w:rFonts w:ascii="Calibri" w:hAnsi="Calibri" w:cs="Calibri"/>
                <w:b/>
                <w:bCs/>
                <w:i/>
                <w:iCs/>
                <w:color w:val="000000"/>
              </w:rPr>
            </w:pPr>
          </w:p>
          <w:p w14:paraId="76E06030" w14:textId="5E3A4D8E" w:rsidR="009A601D" w:rsidRDefault="009A601D" w:rsidP="009A601D">
            <w:pPr>
              <w:jc w:val="center"/>
              <w:rPr>
                <w:rFonts w:ascii="Calibri" w:hAnsi="Calibri" w:cs="Calibri"/>
                <w:b/>
                <w:bCs/>
                <w:i/>
                <w:iCs/>
                <w:color w:val="000000"/>
              </w:rPr>
            </w:pPr>
          </w:p>
          <w:p w14:paraId="0DEC30FB" w14:textId="47BD3516" w:rsidR="009A601D" w:rsidRDefault="009A601D" w:rsidP="009A601D">
            <w:pPr>
              <w:jc w:val="center"/>
              <w:rPr>
                <w:rFonts w:ascii="Calibri" w:hAnsi="Calibri" w:cs="Calibri"/>
                <w:b/>
                <w:bCs/>
                <w:i/>
                <w:iCs/>
                <w:color w:val="000000"/>
              </w:rPr>
            </w:pPr>
          </w:p>
          <w:p w14:paraId="2DF97F13" w14:textId="04E8CB1F" w:rsidR="009A601D" w:rsidRPr="00EC22E5" w:rsidRDefault="009A601D" w:rsidP="009A601D">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24" w:type="dxa"/>
            <w:gridSpan w:val="4"/>
            <w:tcBorders>
              <w:top w:val="double" w:sz="4" w:space="0" w:color="auto"/>
              <w:left w:val="nil"/>
              <w:bottom w:val="nil"/>
              <w:right w:val="double" w:sz="4" w:space="0" w:color="auto"/>
            </w:tcBorders>
            <w:vAlign w:val="center"/>
          </w:tcPr>
          <w:p w14:paraId="1328F9D1" w14:textId="54850F58" w:rsidR="009A601D" w:rsidRDefault="009A601D" w:rsidP="009A601D">
            <w:pPr>
              <w:jc w:val="center"/>
              <w:rPr>
                <w:rFonts w:ascii="Calibri" w:hAnsi="Calibri" w:cs="Calibri"/>
                <w:b/>
                <w:bCs/>
                <w:i/>
                <w:iCs/>
                <w:color w:val="000000"/>
              </w:rPr>
            </w:pPr>
          </w:p>
          <w:p w14:paraId="188A488B" w14:textId="2CB08537" w:rsidR="009A601D" w:rsidRDefault="009A601D" w:rsidP="009A601D">
            <w:pPr>
              <w:jc w:val="center"/>
              <w:rPr>
                <w:rFonts w:ascii="Calibri" w:hAnsi="Calibri" w:cs="Calibri"/>
                <w:b/>
                <w:bCs/>
                <w:i/>
                <w:iCs/>
                <w:color w:val="000000"/>
              </w:rPr>
            </w:pPr>
          </w:p>
          <w:p w14:paraId="07DC2A53" w14:textId="68948BA7" w:rsidR="009A601D" w:rsidRDefault="009A601D" w:rsidP="009A601D">
            <w:pPr>
              <w:jc w:val="center"/>
              <w:rPr>
                <w:rFonts w:ascii="Calibri" w:hAnsi="Calibri" w:cs="Calibri"/>
                <w:b/>
                <w:bCs/>
                <w:i/>
                <w:iCs/>
                <w:color w:val="000000"/>
              </w:rPr>
            </w:pPr>
          </w:p>
          <w:p w14:paraId="578CD165" w14:textId="33294871" w:rsidR="009A601D" w:rsidRPr="00EC22E5" w:rsidRDefault="009A601D" w:rsidP="009A601D">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9A601D" w:rsidRPr="003D0838" w14:paraId="2A9D756A" w14:textId="77777777" w:rsidTr="002A48AE">
        <w:tblPrEx>
          <w:tblCellMar>
            <w:left w:w="108" w:type="dxa"/>
            <w:right w:w="108" w:type="dxa"/>
          </w:tblCellMar>
        </w:tblPrEx>
        <w:trPr>
          <w:trHeight w:val="293"/>
          <w:jc w:val="center"/>
        </w:trPr>
        <w:tc>
          <w:tcPr>
            <w:tcW w:w="5518" w:type="dxa"/>
            <w:gridSpan w:val="3"/>
            <w:tcBorders>
              <w:top w:val="nil"/>
              <w:left w:val="double" w:sz="4" w:space="0" w:color="auto"/>
              <w:bottom w:val="nil"/>
              <w:right w:val="nil"/>
            </w:tcBorders>
            <w:vAlign w:val="center"/>
          </w:tcPr>
          <w:p w14:paraId="4003A765" w14:textId="77777777" w:rsidR="009A601D" w:rsidRPr="00EC22E5" w:rsidRDefault="009A601D" w:rsidP="009A601D">
            <w:pPr>
              <w:jc w:val="center"/>
            </w:pPr>
            <w:r w:rsidRPr="00EC22E5">
              <w:rPr>
                <w:rFonts w:ascii="Calibri" w:hAnsi="Calibri" w:cs="Calibri"/>
                <w:color w:val="000000"/>
              </w:rPr>
              <w:t>Gerente de Planejamento</w:t>
            </w:r>
          </w:p>
        </w:tc>
        <w:tc>
          <w:tcPr>
            <w:tcW w:w="5524" w:type="dxa"/>
            <w:gridSpan w:val="4"/>
            <w:tcBorders>
              <w:top w:val="nil"/>
              <w:left w:val="nil"/>
              <w:bottom w:val="nil"/>
              <w:right w:val="double" w:sz="4" w:space="0" w:color="auto"/>
            </w:tcBorders>
            <w:vAlign w:val="center"/>
          </w:tcPr>
          <w:p w14:paraId="6739AC8C" w14:textId="66993D35" w:rsidR="009A601D" w:rsidRPr="003D0838" w:rsidRDefault="009A601D" w:rsidP="009A601D">
            <w:pPr>
              <w:jc w:val="center"/>
              <w:rPr>
                <w:rFonts w:ascii="Calibri" w:hAnsi="Calibri" w:cs="Calibri"/>
                <w:color w:val="000000"/>
              </w:rPr>
            </w:pPr>
            <w:r w:rsidRPr="003D0838">
              <w:rPr>
                <w:rFonts w:ascii="Calibri" w:hAnsi="Calibri" w:cs="Calibri"/>
                <w:color w:val="000000"/>
              </w:rPr>
              <w:t xml:space="preserve">Diretora de Planejamento e Gestão </w:t>
            </w:r>
          </w:p>
        </w:tc>
      </w:tr>
      <w:tr w:rsidR="009A601D" w:rsidRPr="00EC22E5" w14:paraId="49E62A87" w14:textId="77777777" w:rsidTr="002A48AE">
        <w:tblPrEx>
          <w:tblCellMar>
            <w:left w:w="108" w:type="dxa"/>
            <w:right w:w="108" w:type="dxa"/>
          </w:tblCellMar>
        </w:tblPrEx>
        <w:trPr>
          <w:trHeight w:val="688"/>
          <w:jc w:val="center"/>
        </w:trPr>
        <w:tc>
          <w:tcPr>
            <w:tcW w:w="5518" w:type="dxa"/>
            <w:gridSpan w:val="3"/>
            <w:tcBorders>
              <w:top w:val="nil"/>
              <w:left w:val="double" w:sz="4" w:space="0" w:color="auto"/>
              <w:bottom w:val="nil"/>
              <w:right w:val="nil"/>
            </w:tcBorders>
            <w:vAlign w:val="center"/>
          </w:tcPr>
          <w:p w14:paraId="75AE3554" w14:textId="0AF35D49" w:rsidR="009A601D" w:rsidRPr="00EC22E5" w:rsidRDefault="009A601D" w:rsidP="009A601D">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24" w:type="dxa"/>
            <w:gridSpan w:val="4"/>
            <w:tcBorders>
              <w:top w:val="nil"/>
              <w:left w:val="nil"/>
              <w:bottom w:val="nil"/>
              <w:right w:val="double" w:sz="4" w:space="0" w:color="auto"/>
            </w:tcBorders>
            <w:vAlign w:val="center"/>
          </w:tcPr>
          <w:p w14:paraId="3740BED8" w14:textId="354E65E1" w:rsidR="009A601D" w:rsidRPr="00EC22E5" w:rsidRDefault="009A601D" w:rsidP="009A601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9A601D" w:rsidRPr="003D0838" w14:paraId="50C4759D" w14:textId="77777777" w:rsidTr="002A48AE">
        <w:tblPrEx>
          <w:tblCellMar>
            <w:left w:w="108" w:type="dxa"/>
            <w:right w:w="108" w:type="dxa"/>
          </w:tblCellMar>
        </w:tblPrEx>
        <w:trPr>
          <w:trHeight w:val="439"/>
          <w:jc w:val="center"/>
        </w:trPr>
        <w:tc>
          <w:tcPr>
            <w:tcW w:w="5518" w:type="dxa"/>
            <w:gridSpan w:val="3"/>
            <w:tcBorders>
              <w:top w:val="nil"/>
              <w:left w:val="double" w:sz="4" w:space="0" w:color="auto"/>
              <w:bottom w:val="nil"/>
              <w:right w:val="nil"/>
            </w:tcBorders>
            <w:vAlign w:val="center"/>
          </w:tcPr>
          <w:p w14:paraId="1DFA5084" w14:textId="011EEE29" w:rsidR="009A601D" w:rsidRPr="003D0838" w:rsidRDefault="009A601D" w:rsidP="009A601D">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524" w:type="dxa"/>
            <w:gridSpan w:val="4"/>
            <w:tcBorders>
              <w:top w:val="nil"/>
              <w:left w:val="nil"/>
              <w:bottom w:val="nil"/>
              <w:right w:val="double" w:sz="4" w:space="0" w:color="auto"/>
            </w:tcBorders>
            <w:vAlign w:val="center"/>
          </w:tcPr>
          <w:p w14:paraId="26EF98C5" w14:textId="1CA72EA5" w:rsidR="009A601D" w:rsidRPr="003D0838" w:rsidRDefault="009A601D" w:rsidP="009A601D">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9A601D" w:rsidRPr="00AA4AF5" w14:paraId="442C0C9E" w14:textId="77777777" w:rsidTr="002A48AE">
        <w:tblPrEx>
          <w:tblCellMar>
            <w:left w:w="108" w:type="dxa"/>
            <w:right w:w="108" w:type="dxa"/>
          </w:tblCellMar>
        </w:tblPrEx>
        <w:trPr>
          <w:trHeight w:val="542"/>
          <w:jc w:val="center"/>
        </w:trPr>
        <w:tc>
          <w:tcPr>
            <w:tcW w:w="11042" w:type="dxa"/>
            <w:gridSpan w:val="7"/>
            <w:tcBorders>
              <w:top w:val="nil"/>
              <w:left w:val="double" w:sz="4" w:space="0" w:color="auto"/>
              <w:bottom w:val="double" w:sz="4" w:space="0" w:color="auto"/>
              <w:right w:val="double" w:sz="4" w:space="0" w:color="auto"/>
            </w:tcBorders>
            <w:vAlign w:val="bottom"/>
          </w:tcPr>
          <w:p w14:paraId="1BE0DCC8" w14:textId="562513E1" w:rsidR="009A601D" w:rsidRDefault="009A601D" w:rsidP="009A601D">
            <w:pPr>
              <w:jc w:val="center"/>
            </w:pPr>
          </w:p>
          <w:p w14:paraId="1C82A8D8" w14:textId="1BA73099" w:rsidR="009A601D" w:rsidRDefault="009A601D" w:rsidP="009A601D">
            <w:pPr>
              <w:jc w:val="center"/>
              <w:rPr>
                <w:rFonts w:ascii="Calibri" w:hAnsi="Calibri" w:cs="Calibri"/>
                <w:b/>
                <w:bCs/>
                <w:i/>
                <w:iCs/>
                <w:color w:val="000000"/>
              </w:rPr>
            </w:pPr>
          </w:p>
          <w:p w14:paraId="5B94252F" w14:textId="42FD3034" w:rsidR="009A601D" w:rsidRDefault="009A601D" w:rsidP="009A601D">
            <w:pPr>
              <w:jc w:val="center"/>
              <w:rPr>
                <w:rFonts w:ascii="Calibri" w:hAnsi="Calibri" w:cs="Calibri"/>
                <w:b/>
                <w:bCs/>
                <w:i/>
                <w:iCs/>
                <w:color w:val="000000"/>
              </w:rPr>
            </w:pPr>
          </w:p>
          <w:p w14:paraId="5D635730" w14:textId="77777777" w:rsidR="009A601D" w:rsidRDefault="009A601D" w:rsidP="009A601D">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7D83CBBD" w14:textId="04AB1895" w:rsidR="009A601D" w:rsidRPr="00AA4AF5" w:rsidRDefault="009A601D" w:rsidP="00CF59AD">
            <w:pPr>
              <w:jc w:val="center"/>
              <w:rPr>
                <w:rFonts w:ascii="Calibri" w:hAnsi="Calibri" w:cs="Calibri"/>
                <w:color w:val="000000"/>
              </w:rPr>
            </w:pPr>
            <w:r w:rsidRPr="003D0838">
              <w:rPr>
                <w:rFonts w:ascii="Calibri" w:hAnsi="Calibri" w:cs="Calibri"/>
                <w:color w:val="000000"/>
              </w:rPr>
              <w:t>Diretora Geral</w:t>
            </w:r>
          </w:p>
        </w:tc>
      </w:tr>
      <w:tr w:rsidR="009A601D" w:rsidRPr="000B3F0F" w14:paraId="6343A7EA" w14:textId="77777777" w:rsidTr="002A48AE">
        <w:tblPrEx>
          <w:tblCellMar>
            <w:left w:w="108" w:type="dxa"/>
            <w:right w:w="108" w:type="dxa"/>
          </w:tblCellMar>
        </w:tblPrEx>
        <w:trPr>
          <w:trHeight w:val="454"/>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34A5ED85" w:rsidR="009A601D" w:rsidRPr="00640AC9" w:rsidRDefault="009A601D" w:rsidP="009A601D">
            <w:pPr>
              <w:pStyle w:val="Ttulo3"/>
              <w:spacing w:after="120"/>
              <w:jc w:val="center"/>
              <w:rPr>
                <w:rFonts w:asciiTheme="minorHAnsi" w:hAnsiTheme="minorHAnsi" w:cstheme="minorHAnsi"/>
                <w:b/>
                <w:bCs/>
                <w:i/>
                <w:iCs/>
                <w:color w:val="auto"/>
                <w:sz w:val="22"/>
                <w:szCs w:val="22"/>
              </w:rPr>
            </w:pPr>
            <w:bookmarkStart w:id="64" w:name="_Toc219473966"/>
            <w:r w:rsidRPr="00640AC9">
              <w:rPr>
                <w:rFonts w:asciiTheme="minorHAnsi" w:hAnsiTheme="minorHAnsi" w:cstheme="minorHAnsi"/>
                <w:b/>
                <w:bCs/>
                <w:color w:val="auto"/>
                <w:sz w:val="22"/>
                <w:szCs w:val="22"/>
              </w:rPr>
              <w:t>ANEXO - FOTOS E LEGENDAS DE AÇÕES REALIZADAS NO MÊS DE REFERÊNCIA</w:t>
            </w:r>
            <w:bookmarkEnd w:id="64"/>
          </w:p>
        </w:tc>
      </w:tr>
      <w:tr w:rsidR="009A601D" w:rsidRPr="00EC22E5" w14:paraId="5C565912" w14:textId="77777777" w:rsidTr="002A48A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3034"/>
          <w:jc w:val="center"/>
        </w:trPr>
        <w:tc>
          <w:tcPr>
            <w:tcW w:w="3798" w:type="dxa"/>
            <w:gridSpan w:val="2"/>
          </w:tcPr>
          <w:p w14:paraId="060A3CB5" w14:textId="58749EB9" w:rsidR="009A601D" w:rsidRPr="00EC22E5" w:rsidRDefault="00D0116D" w:rsidP="009A601D">
            <w:r>
              <w:rPr>
                <w:noProof/>
              </w:rPr>
              <w:drawing>
                <wp:anchor distT="0" distB="0" distL="114300" distR="114300" simplePos="0" relativeHeight="253367296" behindDoc="0" locked="0" layoutInCell="1" allowOverlap="1" wp14:anchorId="7E667124" wp14:editId="3E253E2F">
                  <wp:simplePos x="0" y="0"/>
                  <wp:positionH relativeFrom="column">
                    <wp:posOffset>271780</wp:posOffset>
                  </wp:positionH>
                  <wp:positionV relativeFrom="paragraph">
                    <wp:posOffset>27305</wp:posOffset>
                  </wp:positionV>
                  <wp:extent cx="1866406" cy="1885950"/>
                  <wp:effectExtent l="0" t="0" r="635" b="0"/>
                  <wp:wrapNone/>
                  <wp:docPr id="713153288" name="Imagem 3" descr="Pizza com queijo e vegetais&#10;&#10;O conteúdo gerado por IA pode estar incorreto.">
                    <a:extLst xmlns:a="http://schemas.openxmlformats.org/drawingml/2006/main">
                      <a:ext uri="{FF2B5EF4-FFF2-40B4-BE49-F238E27FC236}">
                        <a16:creationId xmlns:a16="http://schemas.microsoft.com/office/drawing/2014/main" id="{D41CC396-44B5-0CE5-627B-1013CDF62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Pizza com queijo e vegetais&#10;&#10;O conteúdo gerado por IA pode estar incorreto.">
                            <a:extLst>
                              <a:ext uri="{FF2B5EF4-FFF2-40B4-BE49-F238E27FC236}">
                                <a16:creationId xmlns:a16="http://schemas.microsoft.com/office/drawing/2014/main" id="{D41CC396-44B5-0CE5-627B-1013CDF62FFA}"/>
                              </a:ext>
                            </a:extLst>
                          </pic:cNvPr>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68527" cy="188809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98" w:type="dxa"/>
            <w:gridSpan w:val="3"/>
          </w:tcPr>
          <w:p w14:paraId="51C799D6" w14:textId="72F2CBA8" w:rsidR="009A601D" w:rsidRPr="00EC22E5" w:rsidRDefault="00D0116D" w:rsidP="009A601D">
            <w:r>
              <w:rPr>
                <w:noProof/>
              </w:rPr>
              <w:drawing>
                <wp:anchor distT="0" distB="0" distL="114300" distR="114300" simplePos="0" relativeHeight="253368320" behindDoc="0" locked="0" layoutInCell="1" allowOverlap="1" wp14:anchorId="57642B26" wp14:editId="2A5ADCD1">
                  <wp:simplePos x="0" y="0"/>
                  <wp:positionH relativeFrom="column">
                    <wp:posOffset>635</wp:posOffset>
                  </wp:positionH>
                  <wp:positionV relativeFrom="paragraph">
                    <wp:posOffset>41910</wp:posOffset>
                  </wp:positionV>
                  <wp:extent cx="2276475" cy="1831975"/>
                  <wp:effectExtent l="0" t="0" r="9525" b="0"/>
                  <wp:wrapNone/>
                  <wp:docPr id="1029558265" name="Imagem 4" descr="Uma imagem contendo comida, diferente&#10;&#10;O conteúdo gerado por IA pode estar incorreto.">
                    <a:extLst xmlns:a="http://schemas.openxmlformats.org/drawingml/2006/main">
                      <a:ext uri="{FF2B5EF4-FFF2-40B4-BE49-F238E27FC236}">
                        <a16:creationId xmlns:a16="http://schemas.microsoft.com/office/drawing/2014/main" id="{93D97F60-4EFA-0DC2-DCFF-B79EF0B6A4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Uma imagem contendo comida, diferente&#10;&#10;O conteúdo gerado por IA pode estar incorreto.">
                            <a:extLst>
                              <a:ext uri="{FF2B5EF4-FFF2-40B4-BE49-F238E27FC236}">
                                <a16:creationId xmlns:a16="http://schemas.microsoft.com/office/drawing/2014/main" id="{93D97F60-4EFA-0DC2-DCFF-B79EF0B6A4A6}"/>
                              </a:ext>
                            </a:extLst>
                          </pic:cNvPr>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276475" cy="1831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46" w:type="dxa"/>
            <w:gridSpan w:val="2"/>
          </w:tcPr>
          <w:p w14:paraId="7165756A" w14:textId="677BEC4E" w:rsidR="009A601D" w:rsidRPr="00EC22E5" w:rsidRDefault="00D0116D" w:rsidP="009A601D">
            <w:pPr>
              <w:jc w:val="center"/>
            </w:pPr>
            <w:r>
              <w:rPr>
                <w:noProof/>
              </w:rPr>
              <w:drawing>
                <wp:anchor distT="0" distB="0" distL="114300" distR="114300" simplePos="0" relativeHeight="253369344" behindDoc="0" locked="0" layoutInCell="1" allowOverlap="1" wp14:anchorId="5886E680" wp14:editId="460B1C7E">
                  <wp:simplePos x="0" y="0"/>
                  <wp:positionH relativeFrom="column">
                    <wp:posOffset>10795</wp:posOffset>
                  </wp:positionH>
                  <wp:positionV relativeFrom="paragraph">
                    <wp:posOffset>46355</wp:posOffset>
                  </wp:positionV>
                  <wp:extent cx="2076450" cy="1807845"/>
                  <wp:effectExtent l="0" t="0" r="0" b="1905"/>
                  <wp:wrapNone/>
                  <wp:docPr id="6" name="Imagem 5" descr="Bandeja com potes de comida&#10;&#10;O conteúdo gerado por IA pode estar incorreto.">
                    <a:extLst xmlns:a="http://schemas.openxmlformats.org/drawingml/2006/main">
                      <a:ext uri="{FF2B5EF4-FFF2-40B4-BE49-F238E27FC236}">
                        <a16:creationId xmlns:a16="http://schemas.microsoft.com/office/drawing/2014/main" id="{8C741904-1C20-3820-B5FB-981470EE9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Bandeja com potes de comida&#10;&#10;O conteúdo gerado por IA pode estar incorreto.">
                            <a:extLst>
                              <a:ext uri="{FF2B5EF4-FFF2-40B4-BE49-F238E27FC236}">
                                <a16:creationId xmlns:a16="http://schemas.microsoft.com/office/drawing/2014/main" id="{8C741904-1C20-3820-B5FB-981470EE9CE1}"/>
                              </a:ext>
                            </a:extLst>
                          </pic:cNvPr>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76450" cy="18078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0116D" w:rsidRPr="00830876" w14:paraId="7CCECA16" w14:textId="77777777" w:rsidTr="002A48A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624"/>
          <w:jc w:val="center"/>
        </w:trPr>
        <w:tc>
          <w:tcPr>
            <w:tcW w:w="3798" w:type="dxa"/>
            <w:gridSpan w:val="2"/>
            <w:vAlign w:val="center"/>
          </w:tcPr>
          <w:p w14:paraId="77A3E13A" w14:textId="620F8335" w:rsidR="00D0116D" w:rsidRPr="00830876" w:rsidRDefault="00D0116D" w:rsidP="002A48AE">
            <w:pPr>
              <w:jc w:val="center"/>
              <w:rPr>
                <w:noProof/>
              </w:rPr>
            </w:pPr>
            <w:r w:rsidRPr="00FB697A">
              <w:rPr>
                <w:noProof/>
              </w:rPr>
              <w:t>Apresentação da refeição servida na</w:t>
            </w:r>
            <w:r w:rsidRPr="00D74AA0">
              <w:rPr>
                <w:noProof/>
              </w:rPr>
              <w:t xml:space="preserve"> Unidade RB Anápolis UEG</w:t>
            </w:r>
          </w:p>
        </w:tc>
        <w:tc>
          <w:tcPr>
            <w:tcW w:w="3798" w:type="dxa"/>
            <w:gridSpan w:val="3"/>
            <w:vAlign w:val="center"/>
          </w:tcPr>
          <w:p w14:paraId="6504582B" w14:textId="08297906" w:rsidR="00D0116D" w:rsidRPr="00830876" w:rsidRDefault="00D0116D" w:rsidP="002A48AE">
            <w:pPr>
              <w:jc w:val="center"/>
              <w:rPr>
                <w:noProof/>
              </w:rPr>
            </w:pPr>
            <w:r w:rsidRPr="00FB697A">
              <w:rPr>
                <w:noProof/>
              </w:rPr>
              <w:t>Apresentação da refeição servida na</w:t>
            </w:r>
            <w:r w:rsidRPr="00D74AA0">
              <w:rPr>
                <w:noProof/>
              </w:rPr>
              <w:t xml:space="preserve"> Unidade RB Aparecida de Goiânia</w:t>
            </w:r>
          </w:p>
        </w:tc>
        <w:tc>
          <w:tcPr>
            <w:tcW w:w="3446" w:type="dxa"/>
            <w:gridSpan w:val="2"/>
            <w:vAlign w:val="center"/>
          </w:tcPr>
          <w:p w14:paraId="72B74B40" w14:textId="3A149CD1" w:rsidR="00D0116D" w:rsidRPr="00830876" w:rsidRDefault="00D0116D" w:rsidP="002A48AE">
            <w:pPr>
              <w:jc w:val="center"/>
              <w:rPr>
                <w:noProof/>
              </w:rPr>
            </w:pPr>
            <w:r w:rsidRPr="00FB697A">
              <w:rPr>
                <w:noProof/>
              </w:rPr>
              <w:t>Apresentação da refeição servida na</w:t>
            </w:r>
            <w:r w:rsidRPr="00D74AA0">
              <w:rPr>
                <w:noProof/>
              </w:rPr>
              <w:t xml:space="preserve"> Unidade RB Cavalcante</w:t>
            </w:r>
          </w:p>
        </w:tc>
      </w:tr>
    </w:tbl>
    <w:p w14:paraId="20BF2BC9" w14:textId="77777777" w:rsidR="00D0116D" w:rsidRDefault="00D0116D" w:rsidP="00D0116D">
      <w:pPr>
        <w:spacing w:after="0" w:line="24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80"/>
        <w:gridCol w:w="3780"/>
        <w:gridCol w:w="3482"/>
      </w:tblGrid>
      <w:tr w:rsidR="00D0116D" w:rsidRPr="00EC22E5" w14:paraId="1B1BABEE" w14:textId="77777777" w:rsidTr="002A48AE">
        <w:trPr>
          <w:trHeight w:val="2803"/>
          <w:jc w:val="center"/>
        </w:trPr>
        <w:tc>
          <w:tcPr>
            <w:tcW w:w="3780" w:type="dxa"/>
          </w:tcPr>
          <w:p w14:paraId="1DAD81E2" w14:textId="77777777" w:rsidR="00D0116D" w:rsidRPr="00EC22E5" w:rsidRDefault="00D0116D" w:rsidP="000231C4">
            <w:pPr>
              <w:spacing w:before="40" w:after="40"/>
            </w:pPr>
            <w:r>
              <w:rPr>
                <w:noProof/>
              </w:rPr>
              <w:lastRenderedPageBreak/>
              <w:drawing>
                <wp:anchor distT="0" distB="0" distL="114300" distR="114300" simplePos="0" relativeHeight="253342720" behindDoc="0" locked="0" layoutInCell="1" allowOverlap="1" wp14:anchorId="165B1D94" wp14:editId="6CE8A657">
                  <wp:simplePos x="0" y="0"/>
                  <wp:positionH relativeFrom="column">
                    <wp:posOffset>33655</wp:posOffset>
                  </wp:positionH>
                  <wp:positionV relativeFrom="paragraph">
                    <wp:posOffset>40005</wp:posOffset>
                  </wp:positionV>
                  <wp:extent cx="2257425" cy="1724025"/>
                  <wp:effectExtent l="0" t="0" r="9525" b="9525"/>
                  <wp:wrapNone/>
                  <wp:docPr id="7" name="Imagem 6" descr="Bandeja com salada e pizza&#10;&#10;O conteúdo gerado por IA pode estar incorreto.">
                    <a:extLst xmlns:a="http://schemas.openxmlformats.org/drawingml/2006/main">
                      <a:ext uri="{FF2B5EF4-FFF2-40B4-BE49-F238E27FC236}">
                        <a16:creationId xmlns:a16="http://schemas.microsoft.com/office/drawing/2014/main" id="{42C01B6C-B6F6-AD29-4EC6-5E2BF23AB9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Bandeja com salada e pizza&#10;&#10;O conteúdo gerado por IA pode estar incorreto.">
                            <a:extLst>
                              <a:ext uri="{FF2B5EF4-FFF2-40B4-BE49-F238E27FC236}">
                                <a16:creationId xmlns:a16="http://schemas.microsoft.com/office/drawing/2014/main" id="{42C01B6C-B6F6-AD29-4EC6-5E2BF23AB991}"/>
                              </a:ext>
                            </a:extLst>
                          </pic:cNvPr>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5742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80" w:type="dxa"/>
          </w:tcPr>
          <w:p w14:paraId="245C8C41" w14:textId="77777777" w:rsidR="00D0116D" w:rsidRPr="00EC22E5" w:rsidRDefault="00D0116D" w:rsidP="000231C4">
            <w:pPr>
              <w:spacing w:before="40" w:after="40"/>
            </w:pPr>
            <w:r>
              <w:rPr>
                <w:noProof/>
              </w:rPr>
              <w:drawing>
                <wp:anchor distT="0" distB="0" distL="114300" distR="114300" simplePos="0" relativeHeight="253343744" behindDoc="0" locked="0" layoutInCell="1" allowOverlap="1" wp14:anchorId="1BF1DD7A" wp14:editId="7572D321">
                  <wp:simplePos x="0" y="0"/>
                  <wp:positionH relativeFrom="column">
                    <wp:posOffset>24130</wp:posOffset>
                  </wp:positionH>
                  <wp:positionV relativeFrom="paragraph">
                    <wp:posOffset>49530</wp:posOffset>
                  </wp:positionV>
                  <wp:extent cx="2247900" cy="1714500"/>
                  <wp:effectExtent l="0" t="0" r="0" b="0"/>
                  <wp:wrapNone/>
                  <wp:docPr id="1286421171" name="Imagem 12" descr="Bandeja com potes de comida&#10;&#10;O conteúdo gerado por IA pode estar incorreto.">
                    <a:extLst xmlns:a="http://schemas.openxmlformats.org/drawingml/2006/main">
                      <a:ext uri="{FF2B5EF4-FFF2-40B4-BE49-F238E27FC236}">
                        <a16:creationId xmlns:a16="http://schemas.microsoft.com/office/drawing/2014/main" id="{2BABC89F-A8D4-43B5-AEEB-87C519D5D3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2" descr="Bandeja com potes de comida&#10;&#10;O conteúdo gerado por IA pode estar incorreto.">
                            <a:extLst>
                              <a:ext uri="{FF2B5EF4-FFF2-40B4-BE49-F238E27FC236}">
                                <a16:creationId xmlns:a16="http://schemas.microsoft.com/office/drawing/2014/main" id="{2BABC89F-A8D4-43B5-AEEB-87C519D5D3CF}"/>
                              </a:ext>
                            </a:extLst>
                          </pic:cNvPr>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4790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2" w:type="dxa"/>
          </w:tcPr>
          <w:p w14:paraId="0D7D4DBB" w14:textId="77777777" w:rsidR="00D0116D" w:rsidRPr="00EC22E5" w:rsidRDefault="00D0116D" w:rsidP="000231C4">
            <w:pPr>
              <w:spacing w:before="40" w:after="40"/>
              <w:jc w:val="center"/>
            </w:pPr>
            <w:r>
              <w:rPr>
                <w:noProof/>
              </w:rPr>
              <w:drawing>
                <wp:anchor distT="0" distB="0" distL="114300" distR="114300" simplePos="0" relativeHeight="253344768" behindDoc="0" locked="0" layoutInCell="1" allowOverlap="1" wp14:anchorId="7767021C" wp14:editId="2D4B8A73">
                  <wp:simplePos x="0" y="0"/>
                  <wp:positionH relativeFrom="column">
                    <wp:posOffset>24130</wp:posOffset>
                  </wp:positionH>
                  <wp:positionV relativeFrom="paragraph">
                    <wp:posOffset>40005</wp:posOffset>
                  </wp:positionV>
                  <wp:extent cx="2057400" cy="1723959"/>
                  <wp:effectExtent l="0" t="0" r="0" b="0"/>
                  <wp:wrapNone/>
                  <wp:docPr id="1260883032" name="Imagem 15" descr="Bandeja com comida&#10;&#10;O conteúdo gerado por IA pode estar incorreto.">
                    <a:extLst xmlns:a="http://schemas.openxmlformats.org/drawingml/2006/main">
                      <a:ext uri="{FF2B5EF4-FFF2-40B4-BE49-F238E27FC236}">
                        <a16:creationId xmlns:a16="http://schemas.microsoft.com/office/drawing/2014/main" id="{D9BA0E6E-608D-025C-6072-93CCF24C14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Bandeja com comida&#10;&#10;O conteúdo gerado por IA pode estar incorreto.">
                            <a:extLst>
                              <a:ext uri="{FF2B5EF4-FFF2-40B4-BE49-F238E27FC236}">
                                <a16:creationId xmlns:a16="http://schemas.microsoft.com/office/drawing/2014/main" id="{D9BA0E6E-608D-025C-6072-93CCF24C140C}"/>
                              </a:ext>
                            </a:extLst>
                          </pic:cNvPr>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64700" cy="17300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0116D" w:rsidRPr="00830876" w14:paraId="0300700B" w14:textId="77777777" w:rsidTr="002A48AE">
        <w:trPr>
          <w:trHeight w:val="624"/>
          <w:jc w:val="center"/>
        </w:trPr>
        <w:tc>
          <w:tcPr>
            <w:tcW w:w="3780" w:type="dxa"/>
            <w:vAlign w:val="center"/>
          </w:tcPr>
          <w:p w14:paraId="0F9F9302" w14:textId="77777777" w:rsidR="00D0116D" w:rsidRPr="00830876" w:rsidRDefault="00D0116D" w:rsidP="002A48AE">
            <w:pPr>
              <w:jc w:val="center"/>
              <w:rPr>
                <w:noProof/>
              </w:rPr>
            </w:pPr>
            <w:r w:rsidRPr="00FB697A">
              <w:rPr>
                <w:noProof/>
              </w:rPr>
              <w:t>Apresentação da refeição servida na</w:t>
            </w:r>
            <w:r w:rsidRPr="00D74AA0">
              <w:rPr>
                <w:noProof/>
              </w:rPr>
              <w:t xml:space="preserve"> Unidade RB Caldas Novas</w:t>
            </w:r>
          </w:p>
        </w:tc>
        <w:tc>
          <w:tcPr>
            <w:tcW w:w="3780" w:type="dxa"/>
            <w:vAlign w:val="center"/>
          </w:tcPr>
          <w:p w14:paraId="77D75EC5" w14:textId="77777777" w:rsidR="00D0116D" w:rsidRPr="00830876" w:rsidRDefault="00D0116D" w:rsidP="002A48AE">
            <w:pPr>
              <w:jc w:val="center"/>
              <w:rPr>
                <w:noProof/>
              </w:rPr>
            </w:pPr>
            <w:r w:rsidRPr="00FB697A">
              <w:rPr>
                <w:noProof/>
              </w:rPr>
              <w:t>Apresentação da refeição servida na</w:t>
            </w:r>
            <w:r w:rsidRPr="00F66635">
              <w:rPr>
                <w:noProof/>
              </w:rPr>
              <w:t xml:space="preserve"> Unidade RB Goiânia Centro</w:t>
            </w:r>
          </w:p>
        </w:tc>
        <w:tc>
          <w:tcPr>
            <w:tcW w:w="3482" w:type="dxa"/>
            <w:vAlign w:val="center"/>
          </w:tcPr>
          <w:p w14:paraId="1C5BA61D" w14:textId="77777777" w:rsidR="00D0116D" w:rsidRPr="00830876" w:rsidRDefault="00D0116D" w:rsidP="002A48AE">
            <w:pPr>
              <w:jc w:val="center"/>
              <w:rPr>
                <w:noProof/>
              </w:rPr>
            </w:pPr>
            <w:r w:rsidRPr="00FB697A">
              <w:rPr>
                <w:noProof/>
              </w:rPr>
              <w:t>Apresentação da refeição servida na</w:t>
            </w:r>
            <w:r w:rsidRPr="00F66635">
              <w:rPr>
                <w:noProof/>
              </w:rPr>
              <w:t xml:space="preserve"> Unidade RB Goiânia Campinas</w:t>
            </w:r>
          </w:p>
        </w:tc>
      </w:tr>
    </w:tbl>
    <w:p w14:paraId="42D710BD" w14:textId="77777777" w:rsidR="00D0116D" w:rsidRDefault="00D0116D" w:rsidP="002A48AE">
      <w:pPr>
        <w:spacing w:after="0" w:line="36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80"/>
        <w:gridCol w:w="3780"/>
        <w:gridCol w:w="3482"/>
      </w:tblGrid>
      <w:tr w:rsidR="00D0116D" w:rsidRPr="00EC22E5" w14:paraId="3BB550B6" w14:textId="77777777" w:rsidTr="002A48AE">
        <w:trPr>
          <w:trHeight w:val="2943"/>
          <w:jc w:val="center"/>
        </w:trPr>
        <w:tc>
          <w:tcPr>
            <w:tcW w:w="3780" w:type="dxa"/>
          </w:tcPr>
          <w:p w14:paraId="4FAA0C16" w14:textId="77777777" w:rsidR="00D0116D" w:rsidRPr="00EC22E5" w:rsidRDefault="00D0116D" w:rsidP="000231C4">
            <w:pPr>
              <w:spacing w:before="40" w:after="40"/>
            </w:pPr>
            <w:r>
              <w:rPr>
                <w:noProof/>
              </w:rPr>
              <w:drawing>
                <wp:anchor distT="0" distB="0" distL="114300" distR="114300" simplePos="0" relativeHeight="253346816" behindDoc="0" locked="0" layoutInCell="1" allowOverlap="1" wp14:anchorId="44B9F7BC" wp14:editId="56055A03">
                  <wp:simplePos x="0" y="0"/>
                  <wp:positionH relativeFrom="column">
                    <wp:posOffset>33655</wp:posOffset>
                  </wp:positionH>
                  <wp:positionV relativeFrom="paragraph">
                    <wp:posOffset>32417</wp:posOffset>
                  </wp:positionV>
                  <wp:extent cx="2238375" cy="1794478"/>
                  <wp:effectExtent l="0" t="0" r="0" b="0"/>
                  <wp:wrapNone/>
                  <wp:docPr id="1376974186" name="Imagem 16" descr="Bolo com decoração de natal&#10;&#10;O conteúdo gerado por IA pode estar incorreto.">
                    <a:extLst xmlns:a="http://schemas.openxmlformats.org/drawingml/2006/main">
                      <a:ext uri="{FF2B5EF4-FFF2-40B4-BE49-F238E27FC236}">
                        <a16:creationId xmlns:a16="http://schemas.microsoft.com/office/drawing/2014/main" id="{8140B464-7B3C-09FC-26B4-F9F5859CF7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Bolo com decoração de natal&#10;&#10;O conteúdo gerado por IA pode estar incorreto.">
                            <a:extLst>
                              <a:ext uri="{FF2B5EF4-FFF2-40B4-BE49-F238E27FC236}">
                                <a16:creationId xmlns:a16="http://schemas.microsoft.com/office/drawing/2014/main" id="{8140B464-7B3C-09FC-26B4-F9F5859CF710}"/>
                              </a:ext>
                            </a:extLst>
                          </pic:cNvPr>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39880" cy="179568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80" w:type="dxa"/>
          </w:tcPr>
          <w:p w14:paraId="499E8846" w14:textId="77777777" w:rsidR="00D0116D" w:rsidRPr="00EC22E5" w:rsidRDefault="00D0116D" w:rsidP="000231C4">
            <w:pPr>
              <w:spacing w:before="40" w:after="40"/>
            </w:pPr>
            <w:r>
              <w:rPr>
                <w:noProof/>
              </w:rPr>
              <w:drawing>
                <wp:anchor distT="0" distB="0" distL="114300" distR="114300" simplePos="0" relativeHeight="253345792" behindDoc="0" locked="0" layoutInCell="1" allowOverlap="1" wp14:anchorId="1791EC0A" wp14:editId="38447D99">
                  <wp:simplePos x="0" y="0"/>
                  <wp:positionH relativeFrom="column">
                    <wp:posOffset>14605</wp:posOffset>
                  </wp:positionH>
                  <wp:positionV relativeFrom="paragraph">
                    <wp:posOffset>64770</wp:posOffset>
                  </wp:positionV>
                  <wp:extent cx="2216881" cy="1771650"/>
                  <wp:effectExtent l="0" t="0" r="0" b="0"/>
                  <wp:wrapNone/>
                  <wp:docPr id="1254069858" name="Imagem 17" descr="Bandeja com comida&#10;&#10;O conteúdo gerado por IA pode estar incorreto.">
                    <a:extLst xmlns:a="http://schemas.openxmlformats.org/drawingml/2006/main">
                      <a:ext uri="{FF2B5EF4-FFF2-40B4-BE49-F238E27FC236}">
                        <a16:creationId xmlns:a16="http://schemas.microsoft.com/office/drawing/2014/main" id="{5E55B2F2-900B-5EBC-8B5C-6DD26617AD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descr="Bandeja com comida&#10;&#10;O conteúdo gerado por IA pode estar incorreto.">
                            <a:extLst>
                              <a:ext uri="{FF2B5EF4-FFF2-40B4-BE49-F238E27FC236}">
                                <a16:creationId xmlns:a16="http://schemas.microsoft.com/office/drawing/2014/main" id="{5E55B2F2-900B-5EBC-8B5C-6DD26617AD43}"/>
                              </a:ext>
                            </a:extLst>
                          </pic:cNvPr>
                          <pic:cNvPicPr>
                            <a:picLocks noChangeAspect="1"/>
                          </pic:cNvPicPr>
                        </pic:nvPicPr>
                        <pic:blipFill rotWithShape="1">
                          <a:blip r:embed="rId146" cstate="print">
                            <a:extLst>
                              <a:ext uri="{28A0092B-C50C-407E-A947-70E740481C1C}">
                                <a14:useLocalDpi xmlns:a14="http://schemas.microsoft.com/office/drawing/2010/main" val="0"/>
                              </a:ext>
                            </a:extLst>
                          </a:blip>
                          <a:srcRect l="1695"/>
                          <a:stretch>
                            <a:fillRect/>
                          </a:stretch>
                        </pic:blipFill>
                        <pic:spPr bwMode="auto">
                          <a:xfrm>
                            <a:off x="0" y="0"/>
                            <a:ext cx="2217260" cy="17719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82" w:type="dxa"/>
          </w:tcPr>
          <w:p w14:paraId="61DECEED" w14:textId="2929DEAB" w:rsidR="00D0116D" w:rsidRPr="00EC22E5" w:rsidRDefault="002A48AE" w:rsidP="000231C4">
            <w:pPr>
              <w:spacing w:before="40" w:after="40"/>
              <w:jc w:val="center"/>
            </w:pPr>
            <w:r>
              <w:rPr>
                <w:noProof/>
              </w:rPr>
              <w:drawing>
                <wp:anchor distT="0" distB="0" distL="114300" distR="114300" simplePos="0" relativeHeight="253467648" behindDoc="0" locked="0" layoutInCell="1" allowOverlap="1" wp14:anchorId="46500177" wp14:editId="265AFD95">
                  <wp:simplePos x="0" y="0"/>
                  <wp:positionH relativeFrom="column">
                    <wp:posOffset>-4445</wp:posOffset>
                  </wp:positionH>
                  <wp:positionV relativeFrom="paragraph">
                    <wp:posOffset>64770</wp:posOffset>
                  </wp:positionV>
                  <wp:extent cx="2038899" cy="1762125"/>
                  <wp:effectExtent l="0" t="0" r="0" b="0"/>
                  <wp:wrapNone/>
                  <wp:docPr id="20" name="Imagem 19" descr="Balcão de cozinha&#10;&#10;O conteúdo gerado por IA pode estar incorreto.">
                    <a:extLst xmlns:a="http://schemas.openxmlformats.org/drawingml/2006/main">
                      <a:ext uri="{FF2B5EF4-FFF2-40B4-BE49-F238E27FC236}">
                        <a16:creationId xmlns:a16="http://schemas.microsoft.com/office/drawing/2014/main" id="{3D799C58-5E38-AE0F-C093-F562B6DED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9" descr="Balcão de cozinha&#10;&#10;O conteúdo gerado por IA pode estar incorreto.">
                            <a:extLst>
                              <a:ext uri="{FF2B5EF4-FFF2-40B4-BE49-F238E27FC236}">
                                <a16:creationId xmlns:a16="http://schemas.microsoft.com/office/drawing/2014/main" id="{3D799C58-5E38-AE0F-C093-F562B6DED7CA}"/>
                              </a:ext>
                            </a:extLst>
                          </pic:cNvPr>
                          <pic:cNvPicPr>
                            <a:picLocks noChangeAspect="1"/>
                          </pic:cNvPicPr>
                        </pic:nvPicPr>
                        <pic:blipFill rotWithShape="1">
                          <a:blip r:embed="rId147" cstate="print">
                            <a:extLst>
                              <a:ext uri="{28A0092B-C50C-407E-A947-70E740481C1C}">
                                <a14:useLocalDpi xmlns:a14="http://schemas.microsoft.com/office/drawing/2010/main" val="0"/>
                              </a:ext>
                            </a:extLst>
                          </a:blip>
                          <a:srcRect r="5555"/>
                          <a:stretch>
                            <a:fillRect/>
                          </a:stretch>
                        </pic:blipFill>
                        <pic:spPr bwMode="auto">
                          <a:xfrm>
                            <a:off x="0" y="0"/>
                            <a:ext cx="2042389" cy="17651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0116D" w:rsidRPr="00830876" w14:paraId="2E6C5355" w14:textId="77777777" w:rsidTr="002A48AE">
        <w:trPr>
          <w:trHeight w:val="513"/>
          <w:jc w:val="center"/>
        </w:trPr>
        <w:tc>
          <w:tcPr>
            <w:tcW w:w="3780" w:type="dxa"/>
          </w:tcPr>
          <w:p w14:paraId="35E61E33" w14:textId="77777777" w:rsidR="00D0116D" w:rsidRPr="00830876" w:rsidRDefault="00D0116D" w:rsidP="000231C4">
            <w:pPr>
              <w:jc w:val="center"/>
              <w:rPr>
                <w:noProof/>
              </w:rPr>
            </w:pPr>
            <w:r w:rsidRPr="00FB697A">
              <w:rPr>
                <w:noProof/>
              </w:rPr>
              <w:t>Apresentação da refeição servida na</w:t>
            </w:r>
            <w:r w:rsidRPr="00F66635">
              <w:rPr>
                <w:noProof/>
              </w:rPr>
              <w:t xml:space="preserve"> Unidade RB Goianésia</w:t>
            </w:r>
          </w:p>
        </w:tc>
        <w:tc>
          <w:tcPr>
            <w:tcW w:w="3780" w:type="dxa"/>
          </w:tcPr>
          <w:p w14:paraId="58215A53" w14:textId="77777777" w:rsidR="00D0116D" w:rsidRPr="00830876" w:rsidRDefault="00D0116D" w:rsidP="000231C4">
            <w:pPr>
              <w:jc w:val="center"/>
              <w:rPr>
                <w:noProof/>
              </w:rPr>
            </w:pPr>
            <w:r w:rsidRPr="00FB697A">
              <w:rPr>
                <w:noProof/>
              </w:rPr>
              <w:t>Apresentação da refeição servida na</w:t>
            </w:r>
            <w:r w:rsidRPr="00F66635">
              <w:rPr>
                <w:noProof/>
              </w:rPr>
              <w:t xml:space="preserve"> Unidade RB Jaraguá</w:t>
            </w:r>
          </w:p>
        </w:tc>
        <w:tc>
          <w:tcPr>
            <w:tcW w:w="3482" w:type="dxa"/>
          </w:tcPr>
          <w:p w14:paraId="12930D27" w14:textId="77777777" w:rsidR="00D0116D" w:rsidRPr="00830876" w:rsidRDefault="00D0116D" w:rsidP="000231C4">
            <w:pPr>
              <w:jc w:val="center"/>
              <w:rPr>
                <w:noProof/>
              </w:rPr>
            </w:pPr>
            <w:r w:rsidRPr="00FB697A">
              <w:rPr>
                <w:noProof/>
              </w:rPr>
              <w:t>Apresentação da refeição servida na</w:t>
            </w:r>
            <w:r w:rsidRPr="00F66635">
              <w:rPr>
                <w:noProof/>
              </w:rPr>
              <w:t xml:space="preserve"> Unidade RB Luziânia Estela Dalva</w:t>
            </w:r>
          </w:p>
        </w:tc>
      </w:tr>
    </w:tbl>
    <w:p w14:paraId="0CC5A645" w14:textId="77777777" w:rsidR="00D0116D" w:rsidRDefault="00D0116D" w:rsidP="002A48AE">
      <w:pPr>
        <w:spacing w:after="0" w:line="36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D0116D" w:rsidRPr="00EC22E5" w14:paraId="5571E76C" w14:textId="77777777" w:rsidTr="002A48AE">
        <w:trPr>
          <w:trHeight w:val="3005"/>
          <w:jc w:val="center"/>
        </w:trPr>
        <w:tc>
          <w:tcPr>
            <w:tcW w:w="3680" w:type="dxa"/>
          </w:tcPr>
          <w:p w14:paraId="158855FF" w14:textId="77777777" w:rsidR="00D0116D" w:rsidRPr="00EC22E5" w:rsidRDefault="00D0116D" w:rsidP="000231C4">
            <w:pPr>
              <w:spacing w:before="40" w:after="40"/>
            </w:pPr>
            <w:r>
              <w:rPr>
                <w:noProof/>
              </w:rPr>
              <w:drawing>
                <wp:anchor distT="0" distB="0" distL="114300" distR="114300" simplePos="0" relativeHeight="253348864" behindDoc="0" locked="0" layoutInCell="1" allowOverlap="1" wp14:anchorId="4CCF8594" wp14:editId="22A163D8">
                  <wp:simplePos x="0" y="0"/>
                  <wp:positionH relativeFrom="column">
                    <wp:posOffset>-5715</wp:posOffset>
                  </wp:positionH>
                  <wp:positionV relativeFrom="paragraph">
                    <wp:posOffset>48895</wp:posOffset>
                  </wp:positionV>
                  <wp:extent cx="2257425" cy="1828800"/>
                  <wp:effectExtent l="0" t="0" r="9525" b="0"/>
                  <wp:wrapNone/>
                  <wp:docPr id="462196779" name="Imagem 20" descr="Bandeja com comida em cima de uma flor&#10;&#10;O conteúdo gerado por IA pode estar incorreto.">
                    <a:extLst xmlns:a="http://schemas.openxmlformats.org/drawingml/2006/main">
                      <a:ext uri="{FF2B5EF4-FFF2-40B4-BE49-F238E27FC236}">
                        <a16:creationId xmlns:a16="http://schemas.microsoft.com/office/drawing/2014/main" id="{8A2F1DF9-BC85-E3A9-A3F2-A1F17DE420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Bandeja com comida em cima de uma flor&#10;&#10;O conteúdo gerado por IA pode estar incorreto.">
                            <a:extLst>
                              <a:ext uri="{FF2B5EF4-FFF2-40B4-BE49-F238E27FC236}">
                                <a16:creationId xmlns:a16="http://schemas.microsoft.com/office/drawing/2014/main" id="{8A2F1DF9-BC85-E3A9-A3F2-A1F17DE420D4}"/>
                              </a:ext>
                            </a:extLst>
                          </pic:cNvPr>
                          <pic:cNvPicPr>
                            <a:picLocks noChangeAspect="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5742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2A57E291" w14:textId="6BA3A0F6" w:rsidR="00D0116D" w:rsidRPr="00EC22E5" w:rsidRDefault="002A48AE" w:rsidP="000231C4">
            <w:pPr>
              <w:spacing w:before="40" w:after="40"/>
            </w:pPr>
            <w:r>
              <w:rPr>
                <w:noProof/>
              </w:rPr>
              <w:drawing>
                <wp:anchor distT="0" distB="0" distL="114300" distR="114300" simplePos="0" relativeHeight="253469696" behindDoc="0" locked="0" layoutInCell="1" allowOverlap="1" wp14:anchorId="7F62E763" wp14:editId="4D16DD7A">
                  <wp:simplePos x="0" y="0"/>
                  <wp:positionH relativeFrom="column">
                    <wp:posOffset>11430</wp:posOffset>
                  </wp:positionH>
                  <wp:positionV relativeFrom="paragraph">
                    <wp:posOffset>36195</wp:posOffset>
                  </wp:positionV>
                  <wp:extent cx="2215485" cy="1847850"/>
                  <wp:effectExtent l="0" t="0" r="0" b="0"/>
                  <wp:wrapNone/>
                  <wp:docPr id="22" name="Imagem 21" descr="Bandeja com comida e frutas&#10;&#10;O conteúdo gerado por IA pode estar incorreto.">
                    <a:extLst xmlns:a="http://schemas.openxmlformats.org/drawingml/2006/main">
                      <a:ext uri="{FF2B5EF4-FFF2-40B4-BE49-F238E27FC236}">
                        <a16:creationId xmlns:a16="http://schemas.microsoft.com/office/drawing/2014/main" id="{7E77A47D-2CA5-50B2-5815-822EDAD38C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Bandeja com comida e frutas&#10;&#10;O conteúdo gerado por IA pode estar incorreto.">
                            <a:extLst>
                              <a:ext uri="{FF2B5EF4-FFF2-40B4-BE49-F238E27FC236}">
                                <a16:creationId xmlns:a16="http://schemas.microsoft.com/office/drawing/2014/main" id="{7E77A47D-2CA5-50B2-5815-822EDAD38C32}"/>
                              </a:ext>
                            </a:extLst>
                          </pic:cNvPr>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18938" cy="18507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089BA0BB" w14:textId="572F6D59" w:rsidR="00D0116D" w:rsidRPr="00EC22E5" w:rsidRDefault="002A48AE" w:rsidP="000231C4">
            <w:pPr>
              <w:spacing w:before="40" w:after="40"/>
              <w:jc w:val="center"/>
            </w:pPr>
            <w:r>
              <w:rPr>
                <w:noProof/>
              </w:rPr>
              <w:drawing>
                <wp:anchor distT="0" distB="0" distL="114300" distR="114300" simplePos="0" relativeHeight="253471744" behindDoc="0" locked="0" layoutInCell="1" allowOverlap="1" wp14:anchorId="5182C474" wp14:editId="49760647">
                  <wp:simplePos x="0" y="0"/>
                  <wp:positionH relativeFrom="column">
                    <wp:posOffset>7620</wp:posOffset>
                  </wp:positionH>
                  <wp:positionV relativeFrom="paragraph">
                    <wp:posOffset>26670</wp:posOffset>
                  </wp:positionV>
                  <wp:extent cx="2200275" cy="1862513"/>
                  <wp:effectExtent l="0" t="0" r="0" b="4445"/>
                  <wp:wrapNone/>
                  <wp:docPr id="23" name="Imagem 22" descr="Flor vermelha com letras brancas&#10;&#10;O conteúdo gerado por IA pode estar incorreto.">
                    <a:extLst xmlns:a="http://schemas.openxmlformats.org/drawingml/2006/main">
                      <a:ext uri="{FF2B5EF4-FFF2-40B4-BE49-F238E27FC236}">
                        <a16:creationId xmlns:a16="http://schemas.microsoft.com/office/drawing/2014/main" id="{27BAFE29-A34A-5E0C-E1C0-078AA2A885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2" descr="Flor vermelha com letras brancas&#10;&#10;O conteúdo gerado por IA pode estar incorreto.">
                            <a:extLst>
                              <a:ext uri="{FF2B5EF4-FFF2-40B4-BE49-F238E27FC236}">
                                <a16:creationId xmlns:a16="http://schemas.microsoft.com/office/drawing/2014/main" id="{27BAFE29-A34A-5E0C-E1C0-078AA2A8853F}"/>
                              </a:ext>
                            </a:extLst>
                          </pic:cNvPr>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00275" cy="186251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0116D" w:rsidRPr="00830876" w14:paraId="41DD5E6C" w14:textId="77777777" w:rsidTr="002A48AE">
        <w:trPr>
          <w:trHeight w:val="513"/>
          <w:jc w:val="center"/>
        </w:trPr>
        <w:tc>
          <w:tcPr>
            <w:tcW w:w="3680" w:type="dxa"/>
          </w:tcPr>
          <w:p w14:paraId="0DC7EAA3" w14:textId="77777777" w:rsidR="00D0116D" w:rsidRPr="00830876" w:rsidRDefault="00D0116D" w:rsidP="000231C4">
            <w:pPr>
              <w:jc w:val="center"/>
              <w:rPr>
                <w:noProof/>
              </w:rPr>
            </w:pPr>
            <w:r w:rsidRPr="00FB697A">
              <w:rPr>
                <w:noProof/>
              </w:rPr>
              <w:t>Apresentação da refeição servida na</w:t>
            </w:r>
            <w:r w:rsidRPr="00F66635">
              <w:rPr>
                <w:noProof/>
              </w:rPr>
              <w:t xml:space="preserve"> Unidade RB Minaçu</w:t>
            </w:r>
          </w:p>
        </w:tc>
        <w:tc>
          <w:tcPr>
            <w:tcW w:w="3681" w:type="dxa"/>
          </w:tcPr>
          <w:p w14:paraId="49811EDE" w14:textId="77777777" w:rsidR="00D0116D" w:rsidRPr="00830876" w:rsidRDefault="00D0116D" w:rsidP="000231C4">
            <w:pPr>
              <w:jc w:val="center"/>
              <w:rPr>
                <w:noProof/>
              </w:rPr>
            </w:pPr>
            <w:r w:rsidRPr="00FB697A">
              <w:rPr>
                <w:noProof/>
              </w:rPr>
              <w:t>Apresentação da refeição servida na</w:t>
            </w:r>
            <w:r w:rsidRPr="00F66635">
              <w:rPr>
                <w:noProof/>
              </w:rPr>
              <w:t xml:space="preserve"> Unidade RB Quirinópolis</w:t>
            </w:r>
          </w:p>
        </w:tc>
        <w:tc>
          <w:tcPr>
            <w:tcW w:w="3681" w:type="dxa"/>
          </w:tcPr>
          <w:p w14:paraId="798A1891" w14:textId="77777777" w:rsidR="00D0116D" w:rsidRPr="00830876" w:rsidRDefault="00D0116D" w:rsidP="000231C4">
            <w:pPr>
              <w:jc w:val="center"/>
              <w:rPr>
                <w:noProof/>
              </w:rPr>
            </w:pPr>
            <w:r w:rsidRPr="00FB697A">
              <w:rPr>
                <w:noProof/>
              </w:rPr>
              <w:t>Apresentação da refeição servida na</w:t>
            </w:r>
            <w:r w:rsidRPr="00F66635">
              <w:rPr>
                <w:noProof/>
              </w:rPr>
              <w:t xml:space="preserve"> Unidade RB Rio Verde</w:t>
            </w:r>
          </w:p>
        </w:tc>
      </w:tr>
    </w:tbl>
    <w:p w14:paraId="72119ABA" w14:textId="77777777" w:rsidR="00D0116D" w:rsidRDefault="00D0116D" w:rsidP="000D2AB2">
      <w:pPr>
        <w:spacing w:after="0" w:line="24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80"/>
        <w:gridCol w:w="3780"/>
        <w:gridCol w:w="3482"/>
      </w:tblGrid>
      <w:tr w:rsidR="00D0116D" w:rsidRPr="00EC22E5" w14:paraId="05DEE097" w14:textId="77777777" w:rsidTr="002A48AE">
        <w:trPr>
          <w:trHeight w:val="3005"/>
          <w:jc w:val="center"/>
        </w:trPr>
        <w:tc>
          <w:tcPr>
            <w:tcW w:w="3780" w:type="dxa"/>
          </w:tcPr>
          <w:p w14:paraId="0C51B021" w14:textId="0A93F545" w:rsidR="00D0116D" w:rsidRPr="00EC22E5" w:rsidRDefault="002A48AE" w:rsidP="000231C4">
            <w:pPr>
              <w:spacing w:before="40" w:after="40"/>
            </w:pPr>
            <w:bookmarkStart w:id="65" w:name="_Hlk204673070"/>
            <w:r>
              <w:rPr>
                <w:noProof/>
              </w:rPr>
              <w:lastRenderedPageBreak/>
              <w:drawing>
                <wp:anchor distT="0" distB="0" distL="114300" distR="114300" simplePos="0" relativeHeight="253475840" behindDoc="0" locked="0" layoutInCell="1" allowOverlap="1" wp14:anchorId="6934FCC7" wp14:editId="78F20E82">
                  <wp:simplePos x="0" y="0"/>
                  <wp:positionH relativeFrom="column">
                    <wp:posOffset>95250</wp:posOffset>
                  </wp:positionH>
                  <wp:positionV relativeFrom="paragraph">
                    <wp:posOffset>33020</wp:posOffset>
                  </wp:positionV>
                  <wp:extent cx="2181225" cy="1838325"/>
                  <wp:effectExtent l="0" t="0" r="9525" b="9525"/>
                  <wp:wrapNone/>
                  <wp:docPr id="24" name="Imagem 23" descr="Caixa de plástico com arroz e legumes&#10;&#10;O conteúdo gerado por IA pode estar incorreto.">
                    <a:extLst xmlns:a="http://schemas.openxmlformats.org/drawingml/2006/main">
                      <a:ext uri="{FF2B5EF4-FFF2-40B4-BE49-F238E27FC236}">
                        <a16:creationId xmlns:a16="http://schemas.microsoft.com/office/drawing/2014/main" id="{04F3F93B-7BED-4804-0CB5-9592A4F6C2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Caixa de plástico com arroz e legumes&#10;&#10;O conteúdo gerado por IA pode estar incorreto.">
                            <a:extLst>
                              <a:ext uri="{FF2B5EF4-FFF2-40B4-BE49-F238E27FC236}">
                                <a16:creationId xmlns:a16="http://schemas.microsoft.com/office/drawing/2014/main" id="{04F3F93B-7BED-4804-0CB5-9592A4F6C275}"/>
                              </a:ext>
                            </a:extLst>
                          </pic:cNvPr>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181225"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80" w:type="dxa"/>
          </w:tcPr>
          <w:p w14:paraId="34DE8E6C" w14:textId="77777777" w:rsidR="00D0116D" w:rsidRPr="00EC22E5" w:rsidRDefault="00D0116D" w:rsidP="000231C4">
            <w:pPr>
              <w:spacing w:before="40" w:after="40"/>
            </w:pPr>
            <w:r>
              <w:rPr>
                <w:noProof/>
              </w:rPr>
              <w:drawing>
                <wp:anchor distT="0" distB="0" distL="114300" distR="114300" simplePos="0" relativeHeight="253352960" behindDoc="0" locked="0" layoutInCell="1" allowOverlap="1" wp14:anchorId="7ACF62C9" wp14:editId="2D27B2FA">
                  <wp:simplePos x="0" y="0"/>
                  <wp:positionH relativeFrom="column">
                    <wp:posOffset>14605</wp:posOffset>
                  </wp:positionH>
                  <wp:positionV relativeFrom="paragraph">
                    <wp:posOffset>38100</wp:posOffset>
                  </wp:positionV>
                  <wp:extent cx="2286000" cy="1819226"/>
                  <wp:effectExtent l="0" t="0" r="0" b="0"/>
                  <wp:wrapNone/>
                  <wp:docPr id="25" name="Imagem 24" descr="Bandeja com potes de comida&#10;&#10;O conteúdo gerado por IA pode estar incorreto.">
                    <a:extLst xmlns:a="http://schemas.openxmlformats.org/drawingml/2006/main">
                      <a:ext uri="{FF2B5EF4-FFF2-40B4-BE49-F238E27FC236}">
                        <a16:creationId xmlns:a16="http://schemas.microsoft.com/office/drawing/2014/main" id="{252712B2-FB8E-AE5F-02AC-C55774FAF3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4" descr="Bandeja com potes de comida&#10;&#10;O conteúdo gerado por IA pode estar incorreto.">
                            <a:extLst>
                              <a:ext uri="{FF2B5EF4-FFF2-40B4-BE49-F238E27FC236}">
                                <a16:creationId xmlns:a16="http://schemas.microsoft.com/office/drawing/2014/main" id="{252712B2-FB8E-AE5F-02AC-C55774FAF3B5}"/>
                              </a:ext>
                            </a:extLst>
                          </pic:cNvPr>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86000" cy="181922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2" w:type="dxa"/>
          </w:tcPr>
          <w:p w14:paraId="590A940F" w14:textId="25CDED77" w:rsidR="00D0116D" w:rsidRPr="00EC22E5" w:rsidRDefault="002A48AE" w:rsidP="000231C4">
            <w:pPr>
              <w:spacing w:before="40" w:after="40"/>
              <w:jc w:val="center"/>
            </w:pPr>
            <w:r>
              <w:rPr>
                <w:noProof/>
              </w:rPr>
              <w:drawing>
                <wp:anchor distT="0" distB="0" distL="114300" distR="114300" simplePos="0" relativeHeight="253473792" behindDoc="0" locked="0" layoutInCell="1" allowOverlap="1" wp14:anchorId="681BA6F3" wp14:editId="23F19BE2">
                  <wp:simplePos x="0" y="0"/>
                  <wp:positionH relativeFrom="column">
                    <wp:posOffset>-13970</wp:posOffset>
                  </wp:positionH>
                  <wp:positionV relativeFrom="paragraph">
                    <wp:posOffset>59055</wp:posOffset>
                  </wp:positionV>
                  <wp:extent cx="2146300" cy="1809750"/>
                  <wp:effectExtent l="0" t="0" r="6350" b="0"/>
                  <wp:wrapNone/>
                  <wp:docPr id="15" name="Imagem 14" descr="Bandeja com potes de comida&#10;&#10;O conteúdo gerado por IA pode estar incorreto.">
                    <a:extLst xmlns:a="http://schemas.openxmlformats.org/drawingml/2006/main">
                      <a:ext uri="{FF2B5EF4-FFF2-40B4-BE49-F238E27FC236}">
                        <a16:creationId xmlns:a16="http://schemas.microsoft.com/office/drawing/2014/main" id="{CD050590-9810-3E94-77CD-0E2DD349CB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descr="Bandeja com potes de comida&#10;&#10;O conteúdo gerado por IA pode estar incorreto.">
                            <a:extLst>
                              <a:ext uri="{FF2B5EF4-FFF2-40B4-BE49-F238E27FC236}">
                                <a16:creationId xmlns:a16="http://schemas.microsoft.com/office/drawing/2014/main" id="{CD050590-9810-3E94-77CD-0E2DD349CB32}"/>
                              </a:ext>
                            </a:extLst>
                          </pic:cNvPr>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48521" cy="18116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0116D" w:rsidRPr="00830876" w14:paraId="7834C258" w14:textId="77777777" w:rsidTr="002A48AE">
        <w:trPr>
          <w:trHeight w:val="454"/>
          <w:jc w:val="center"/>
        </w:trPr>
        <w:tc>
          <w:tcPr>
            <w:tcW w:w="3780" w:type="dxa"/>
            <w:vAlign w:val="center"/>
          </w:tcPr>
          <w:p w14:paraId="525AABDD" w14:textId="77777777" w:rsidR="00D0116D" w:rsidRPr="00830876" w:rsidRDefault="00D0116D" w:rsidP="000231C4">
            <w:pPr>
              <w:jc w:val="center"/>
              <w:rPr>
                <w:noProof/>
              </w:rPr>
            </w:pPr>
            <w:r w:rsidRPr="00FB697A">
              <w:rPr>
                <w:noProof/>
              </w:rPr>
              <w:t>Apresentação da refeição servida na</w:t>
            </w:r>
            <w:r w:rsidRPr="00F66635">
              <w:rPr>
                <w:noProof/>
              </w:rPr>
              <w:t xml:space="preserve"> Unidade RB Santo Antônio do Descoberto</w:t>
            </w:r>
          </w:p>
        </w:tc>
        <w:tc>
          <w:tcPr>
            <w:tcW w:w="3780" w:type="dxa"/>
            <w:vAlign w:val="center"/>
          </w:tcPr>
          <w:p w14:paraId="7B802129" w14:textId="77777777" w:rsidR="00D0116D" w:rsidRPr="00830876" w:rsidRDefault="00D0116D" w:rsidP="000231C4">
            <w:pPr>
              <w:jc w:val="center"/>
              <w:rPr>
                <w:noProof/>
              </w:rPr>
            </w:pPr>
            <w:r w:rsidRPr="00FB697A">
              <w:rPr>
                <w:noProof/>
              </w:rPr>
              <w:t>Apresentação da refeição servida na</w:t>
            </w:r>
            <w:r w:rsidRPr="00F66635">
              <w:rPr>
                <w:noProof/>
              </w:rPr>
              <w:t xml:space="preserve"> Unidade RB Valparaíso de Goiás</w:t>
            </w:r>
          </w:p>
        </w:tc>
        <w:tc>
          <w:tcPr>
            <w:tcW w:w="3482" w:type="dxa"/>
            <w:vAlign w:val="center"/>
          </w:tcPr>
          <w:p w14:paraId="7D8526F7" w14:textId="77777777" w:rsidR="00D0116D" w:rsidRPr="00830876" w:rsidRDefault="00D0116D" w:rsidP="000231C4">
            <w:pPr>
              <w:jc w:val="center"/>
              <w:rPr>
                <w:noProof/>
              </w:rPr>
            </w:pPr>
            <w:r>
              <w:rPr>
                <w:noProof/>
              </w:rPr>
              <w:t xml:space="preserve">Entrega </w:t>
            </w:r>
            <w:r w:rsidRPr="0075569F">
              <w:rPr>
                <w:noProof/>
              </w:rPr>
              <w:t xml:space="preserve">de </w:t>
            </w:r>
            <w:r>
              <w:rPr>
                <w:noProof/>
              </w:rPr>
              <w:t>r</w:t>
            </w:r>
            <w:r w:rsidRPr="0075569F">
              <w:rPr>
                <w:noProof/>
              </w:rPr>
              <w:t xml:space="preserve">efeições </w:t>
            </w:r>
            <w:r>
              <w:rPr>
                <w:noProof/>
              </w:rPr>
              <w:t xml:space="preserve">gratuitas no </w:t>
            </w:r>
            <w:r w:rsidRPr="0075569F">
              <w:rPr>
                <w:noProof/>
              </w:rPr>
              <w:t>Centro Pop</w:t>
            </w:r>
          </w:p>
        </w:tc>
      </w:tr>
    </w:tbl>
    <w:p w14:paraId="6F7D2CDA" w14:textId="77777777" w:rsidR="00D0116D" w:rsidRDefault="00D0116D" w:rsidP="002A48AE">
      <w:pPr>
        <w:spacing w:after="0" w:line="36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D0116D" w:rsidRPr="00EC22E5" w14:paraId="769313F4" w14:textId="77777777" w:rsidTr="002A48AE">
        <w:trPr>
          <w:trHeight w:val="2943"/>
          <w:jc w:val="center"/>
        </w:trPr>
        <w:tc>
          <w:tcPr>
            <w:tcW w:w="3680" w:type="dxa"/>
          </w:tcPr>
          <w:bookmarkEnd w:id="65"/>
          <w:p w14:paraId="302E992A" w14:textId="77777777" w:rsidR="00D0116D" w:rsidRPr="00EC22E5" w:rsidRDefault="00D0116D" w:rsidP="000231C4">
            <w:pPr>
              <w:spacing w:before="40" w:after="40"/>
            </w:pPr>
            <w:r>
              <w:rPr>
                <w:noProof/>
              </w:rPr>
              <w:drawing>
                <wp:anchor distT="0" distB="0" distL="114300" distR="114300" simplePos="0" relativeHeight="253361152" behindDoc="0" locked="0" layoutInCell="1" allowOverlap="1" wp14:anchorId="5C58C9EF" wp14:editId="2D152B82">
                  <wp:simplePos x="0" y="0"/>
                  <wp:positionH relativeFrom="column">
                    <wp:posOffset>174625</wp:posOffset>
                  </wp:positionH>
                  <wp:positionV relativeFrom="paragraph">
                    <wp:posOffset>7620</wp:posOffset>
                  </wp:positionV>
                  <wp:extent cx="1933575" cy="1828800"/>
                  <wp:effectExtent l="0" t="0" r="9525" b="0"/>
                  <wp:wrapNone/>
                  <wp:docPr id="27" name="Imagem 26" descr="Homem em pé ao lado de mala de viagem&#10;&#10;O conteúdo gerado por IA pode estar incorreto.">
                    <a:extLst xmlns:a="http://schemas.openxmlformats.org/drawingml/2006/main">
                      <a:ext uri="{FF2B5EF4-FFF2-40B4-BE49-F238E27FC236}">
                        <a16:creationId xmlns:a16="http://schemas.microsoft.com/office/drawing/2014/main" id="{9D4949D7-D543-DBD3-290C-706D01D51F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6" descr="Homem em pé ao lado de mala de viagem&#10;&#10;O conteúdo gerado por IA pode estar incorreto.">
                            <a:extLst>
                              <a:ext uri="{FF2B5EF4-FFF2-40B4-BE49-F238E27FC236}">
                                <a16:creationId xmlns:a16="http://schemas.microsoft.com/office/drawing/2014/main" id="{9D4949D7-D543-DBD3-290C-706D01D51FBC}"/>
                              </a:ext>
                            </a:extLst>
                          </pic:cNvPr>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33575"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06B69E61" w14:textId="77777777" w:rsidR="00D0116D" w:rsidRPr="00EC22E5" w:rsidRDefault="00D0116D" w:rsidP="000231C4">
            <w:pPr>
              <w:spacing w:before="40" w:after="40"/>
            </w:pPr>
            <w:r>
              <w:rPr>
                <w:noProof/>
              </w:rPr>
              <w:drawing>
                <wp:anchor distT="0" distB="0" distL="114300" distR="114300" simplePos="0" relativeHeight="253362176" behindDoc="0" locked="0" layoutInCell="1" allowOverlap="1" wp14:anchorId="3E709D2F" wp14:editId="6FF2F547">
                  <wp:simplePos x="0" y="0"/>
                  <wp:positionH relativeFrom="column">
                    <wp:posOffset>290195</wp:posOffset>
                  </wp:positionH>
                  <wp:positionV relativeFrom="paragraph">
                    <wp:posOffset>26670</wp:posOffset>
                  </wp:positionV>
                  <wp:extent cx="1666875" cy="1809750"/>
                  <wp:effectExtent l="0" t="0" r="9525" b="0"/>
                  <wp:wrapNone/>
                  <wp:docPr id="12" name="Imagem 11" descr="Homem sentado em uma cadeira&#10;&#10;O conteúdo gerado por IA pode estar incorreto.">
                    <a:extLst xmlns:a="http://schemas.openxmlformats.org/drawingml/2006/main">
                      <a:ext uri="{FF2B5EF4-FFF2-40B4-BE49-F238E27FC236}">
                        <a16:creationId xmlns:a16="http://schemas.microsoft.com/office/drawing/2014/main" id="{26DAD87B-88F6-7327-805F-0A0725020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Homem sentado em uma cadeira&#10;&#10;O conteúdo gerado por IA pode estar incorreto.">
                            <a:extLst>
                              <a:ext uri="{FF2B5EF4-FFF2-40B4-BE49-F238E27FC236}">
                                <a16:creationId xmlns:a16="http://schemas.microsoft.com/office/drawing/2014/main" id="{26DAD87B-88F6-7327-805F-0A0725020D6E}"/>
                              </a:ext>
                            </a:extLst>
                          </pic:cNvPr>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66875"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26E6929B" w14:textId="77777777" w:rsidR="00D0116D" w:rsidRPr="00EC22E5" w:rsidRDefault="00D0116D" w:rsidP="000231C4">
            <w:pPr>
              <w:spacing w:before="40" w:after="40"/>
              <w:jc w:val="center"/>
            </w:pPr>
            <w:r>
              <w:rPr>
                <w:noProof/>
              </w:rPr>
              <w:drawing>
                <wp:anchor distT="0" distB="0" distL="114300" distR="114300" simplePos="0" relativeHeight="253363200" behindDoc="0" locked="0" layoutInCell="1" allowOverlap="1" wp14:anchorId="32B87A21" wp14:editId="72436D91">
                  <wp:simplePos x="0" y="0"/>
                  <wp:positionH relativeFrom="column">
                    <wp:posOffset>102870</wp:posOffset>
                  </wp:positionH>
                  <wp:positionV relativeFrom="paragraph">
                    <wp:posOffset>36195</wp:posOffset>
                  </wp:positionV>
                  <wp:extent cx="2038350" cy="1805823"/>
                  <wp:effectExtent l="0" t="0" r="0" b="4445"/>
                  <wp:wrapNone/>
                  <wp:docPr id="26" name="Imagem 25" descr="Grupo de pessoas em pé&#10;&#10;O conteúdo gerado por IA pode estar incorreto.">
                    <a:extLst xmlns:a="http://schemas.openxmlformats.org/drawingml/2006/main">
                      <a:ext uri="{FF2B5EF4-FFF2-40B4-BE49-F238E27FC236}">
                        <a16:creationId xmlns:a16="http://schemas.microsoft.com/office/drawing/2014/main" id="{D548EB9E-A780-5B06-D21B-E7281013B8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descr="Grupo de pessoas em pé&#10;&#10;O conteúdo gerado por IA pode estar incorreto.">
                            <a:extLst>
                              <a:ext uri="{FF2B5EF4-FFF2-40B4-BE49-F238E27FC236}">
                                <a16:creationId xmlns:a16="http://schemas.microsoft.com/office/drawing/2014/main" id="{D548EB9E-A780-5B06-D21B-E7281013B860}"/>
                              </a:ext>
                            </a:extLst>
                          </pic:cNvPr>
                          <pic:cNvPicPr>
                            <a:picLocks noChangeAspect="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40168" cy="180743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0116D" w:rsidRPr="00830876" w14:paraId="5E6B9F51" w14:textId="77777777" w:rsidTr="002A48AE">
        <w:trPr>
          <w:trHeight w:val="567"/>
          <w:jc w:val="center"/>
        </w:trPr>
        <w:tc>
          <w:tcPr>
            <w:tcW w:w="3680" w:type="dxa"/>
            <w:vAlign w:val="center"/>
          </w:tcPr>
          <w:p w14:paraId="03717B12" w14:textId="77777777" w:rsidR="00D0116D" w:rsidRPr="00830876" w:rsidRDefault="00D0116D" w:rsidP="000231C4">
            <w:pPr>
              <w:jc w:val="center"/>
              <w:rPr>
                <w:noProof/>
              </w:rPr>
            </w:pPr>
            <w:r w:rsidRPr="00070AC3">
              <w:rPr>
                <w:noProof/>
              </w:rPr>
              <w:t>Repasse de Kit Enxoval</w:t>
            </w:r>
          </w:p>
        </w:tc>
        <w:tc>
          <w:tcPr>
            <w:tcW w:w="3681" w:type="dxa"/>
            <w:vAlign w:val="center"/>
          </w:tcPr>
          <w:p w14:paraId="338B05BB" w14:textId="77777777" w:rsidR="00D0116D" w:rsidRPr="00EC367B" w:rsidRDefault="00D0116D" w:rsidP="000231C4">
            <w:pPr>
              <w:jc w:val="center"/>
              <w:rPr>
                <w:noProof/>
              </w:rPr>
            </w:pPr>
            <w:r w:rsidRPr="00EC367B">
              <w:rPr>
                <w:noProof/>
              </w:rPr>
              <w:t>Repasse de cadeira de rodas e fraldas geriátricas</w:t>
            </w:r>
          </w:p>
        </w:tc>
        <w:tc>
          <w:tcPr>
            <w:tcW w:w="3681" w:type="dxa"/>
            <w:vAlign w:val="center"/>
          </w:tcPr>
          <w:p w14:paraId="7767A681" w14:textId="77777777" w:rsidR="00D0116D" w:rsidRPr="00EC367B" w:rsidRDefault="00D0116D" w:rsidP="000231C4">
            <w:pPr>
              <w:jc w:val="center"/>
              <w:rPr>
                <w:noProof/>
              </w:rPr>
            </w:pPr>
            <w:r>
              <w:rPr>
                <w:noProof/>
              </w:rPr>
              <w:t xml:space="preserve">Atividade com o </w:t>
            </w:r>
            <w:r w:rsidRPr="00EC367B">
              <w:rPr>
                <w:noProof/>
              </w:rPr>
              <w:t xml:space="preserve">Grupo de Idosos </w:t>
            </w:r>
            <w:r>
              <w:rPr>
                <w:noProof/>
              </w:rPr>
              <w:t>do Bem</w:t>
            </w:r>
          </w:p>
        </w:tc>
      </w:tr>
    </w:tbl>
    <w:p w14:paraId="61CBDB63" w14:textId="77777777" w:rsidR="00D0116D" w:rsidRDefault="00D0116D" w:rsidP="002A48AE">
      <w:pPr>
        <w:spacing w:after="0" w:line="36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gridCol w:w="3686"/>
        <w:gridCol w:w="3827"/>
      </w:tblGrid>
      <w:tr w:rsidR="00D0116D" w:rsidRPr="00EC22E5" w14:paraId="5BF82DCA" w14:textId="77777777" w:rsidTr="002A48AE">
        <w:trPr>
          <w:trHeight w:val="2943"/>
          <w:jc w:val="center"/>
        </w:trPr>
        <w:tc>
          <w:tcPr>
            <w:tcW w:w="3529" w:type="dxa"/>
          </w:tcPr>
          <w:p w14:paraId="64AC538F" w14:textId="00BB1528" w:rsidR="00D0116D" w:rsidRPr="00EC22E5" w:rsidRDefault="002A48AE" w:rsidP="000231C4">
            <w:pPr>
              <w:spacing w:before="40" w:after="40"/>
            </w:pPr>
            <w:r>
              <w:rPr>
                <w:noProof/>
              </w:rPr>
              <w:drawing>
                <wp:anchor distT="0" distB="0" distL="114300" distR="114300" simplePos="0" relativeHeight="253477888" behindDoc="0" locked="0" layoutInCell="1" allowOverlap="1" wp14:anchorId="24275183" wp14:editId="1AFD2E86">
                  <wp:simplePos x="0" y="0"/>
                  <wp:positionH relativeFrom="column">
                    <wp:posOffset>-4446</wp:posOffset>
                  </wp:positionH>
                  <wp:positionV relativeFrom="paragraph">
                    <wp:posOffset>36195</wp:posOffset>
                  </wp:positionV>
                  <wp:extent cx="2165533" cy="1781175"/>
                  <wp:effectExtent l="0" t="0" r="6350" b="0"/>
                  <wp:wrapNone/>
                  <wp:docPr id="14" name="Imagem 13" descr="Mulher sentada na cadeira&#10;&#10;O conteúdo gerado por IA pode estar incorreto.">
                    <a:extLst xmlns:a="http://schemas.openxmlformats.org/drawingml/2006/main">
                      <a:ext uri="{FF2B5EF4-FFF2-40B4-BE49-F238E27FC236}">
                        <a16:creationId xmlns:a16="http://schemas.microsoft.com/office/drawing/2014/main" id="{81CDCE2F-B1C0-6622-ED7F-A95A9CD2B8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Mulher sentada na cadeira&#10;&#10;O conteúdo gerado por IA pode estar incorreto.">
                            <a:extLst>
                              <a:ext uri="{FF2B5EF4-FFF2-40B4-BE49-F238E27FC236}">
                                <a16:creationId xmlns:a16="http://schemas.microsoft.com/office/drawing/2014/main" id="{81CDCE2F-B1C0-6622-ED7F-A95A9CD2B893}"/>
                              </a:ext>
                            </a:extLst>
                          </pic:cNvPr>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66475" cy="1781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6" w:type="dxa"/>
          </w:tcPr>
          <w:p w14:paraId="420E72AF" w14:textId="77777777" w:rsidR="00D0116D" w:rsidRPr="00EC22E5" w:rsidRDefault="00D0116D" w:rsidP="000231C4">
            <w:pPr>
              <w:spacing w:before="40" w:after="40"/>
            </w:pPr>
            <w:r>
              <w:rPr>
                <w:noProof/>
              </w:rPr>
              <w:drawing>
                <wp:anchor distT="0" distB="0" distL="114300" distR="114300" simplePos="0" relativeHeight="253356032" behindDoc="0" locked="0" layoutInCell="1" allowOverlap="1" wp14:anchorId="39803FCC" wp14:editId="3B3664A6">
                  <wp:simplePos x="0" y="0"/>
                  <wp:positionH relativeFrom="column">
                    <wp:posOffset>43180</wp:posOffset>
                  </wp:positionH>
                  <wp:positionV relativeFrom="paragraph">
                    <wp:posOffset>25400</wp:posOffset>
                  </wp:positionV>
                  <wp:extent cx="2190750" cy="1828800"/>
                  <wp:effectExtent l="0" t="0" r="0" b="0"/>
                  <wp:wrapNone/>
                  <wp:docPr id="1946124902" name="Imagem 29" descr="Bandeja com potes de comida&#10;&#10;O conteúdo gerado por IA pode estar incorreto.">
                    <a:extLst xmlns:a="http://schemas.openxmlformats.org/drawingml/2006/main">
                      <a:ext uri="{FF2B5EF4-FFF2-40B4-BE49-F238E27FC236}">
                        <a16:creationId xmlns:a16="http://schemas.microsoft.com/office/drawing/2014/main" id="{597ACCEA-8E07-BC5C-BF6D-FFBC13EEA5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descr="Bandeja com potes de comida&#10;&#10;O conteúdo gerado por IA pode estar incorreto.">
                            <a:extLst>
                              <a:ext uri="{FF2B5EF4-FFF2-40B4-BE49-F238E27FC236}">
                                <a16:creationId xmlns:a16="http://schemas.microsoft.com/office/drawing/2014/main" id="{597ACCEA-8E07-BC5C-BF6D-FFBC13EEA524}"/>
                              </a:ext>
                            </a:extLst>
                          </pic:cNvPr>
                          <pic:cNvPicPr>
                            <a:picLocks noChangeAspect="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9075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7" w:type="dxa"/>
          </w:tcPr>
          <w:p w14:paraId="3F528654" w14:textId="77777777" w:rsidR="00D0116D" w:rsidRPr="00EC22E5" w:rsidRDefault="00D0116D" w:rsidP="000231C4">
            <w:pPr>
              <w:spacing w:before="40" w:after="40"/>
              <w:jc w:val="center"/>
            </w:pPr>
            <w:r>
              <w:rPr>
                <w:noProof/>
              </w:rPr>
              <w:drawing>
                <wp:anchor distT="0" distB="0" distL="114300" distR="114300" simplePos="0" relativeHeight="253364224" behindDoc="0" locked="0" layoutInCell="1" allowOverlap="1" wp14:anchorId="4007FDB8" wp14:editId="166D34B0">
                  <wp:simplePos x="0" y="0"/>
                  <wp:positionH relativeFrom="column">
                    <wp:posOffset>43180</wp:posOffset>
                  </wp:positionH>
                  <wp:positionV relativeFrom="paragraph">
                    <wp:posOffset>30479</wp:posOffset>
                  </wp:positionV>
                  <wp:extent cx="2266950" cy="1819275"/>
                  <wp:effectExtent l="0" t="0" r="0" b="9525"/>
                  <wp:wrapNone/>
                  <wp:docPr id="1972222337" name="Imagem 2" descr="Uma imagem contendo no interior, homem, edifício, laranj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222337" name="Imagem 2" descr="Uma imagem contendo no interior, homem, edifício, laranja&#10;&#10;O conteúdo gerado por IA pode estar incorreto."/>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67552" cy="181975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0116D" w:rsidRPr="00830876" w14:paraId="60690201" w14:textId="77777777" w:rsidTr="002A48AE">
        <w:trPr>
          <w:trHeight w:val="567"/>
          <w:jc w:val="center"/>
        </w:trPr>
        <w:tc>
          <w:tcPr>
            <w:tcW w:w="3529" w:type="dxa"/>
            <w:vAlign w:val="center"/>
          </w:tcPr>
          <w:p w14:paraId="5B018017" w14:textId="77777777" w:rsidR="00D0116D" w:rsidRPr="00830876" w:rsidRDefault="00D0116D" w:rsidP="000231C4">
            <w:pPr>
              <w:jc w:val="center"/>
              <w:rPr>
                <w:noProof/>
              </w:rPr>
            </w:pPr>
            <w:r>
              <w:t xml:space="preserve">Entrega de </w:t>
            </w:r>
            <w:r w:rsidRPr="009271E9">
              <w:t xml:space="preserve">refeições </w:t>
            </w:r>
            <w:r>
              <w:t xml:space="preserve">gratuitas em </w:t>
            </w:r>
            <w:r w:rsidRPr="009271E9">
              <w:t>Cavalcante (Calungas)</w:t>
            </w:r>
          </w:p>
        </w:tc>
        <w:tc>
          <w:tcPr>
            <w:tcW w:w="3686" w:type="dxa"/>
            <w:vAlign w:val="center"/>
          </w:tcPr>
          <w:p w14:paraId="639BC6CC" w14:textId="77777777" w:rsidR="00D0116D" w:rsidRPr="00830876" w:rsidRDefault="00D0116D" w:rsidP="000231C4">
            <w:pPr>
              <w:jc w:val="center"/>
              <w:rPr>
                <w:noProof/>
              </w:rPr>
            </w:pPr>
            <w:r>
              <w:rPr>
                <w:noProof/>
              </w:rPr>
              <w:t xml:space="preserve">Refeições gratuitas no Programa Juventude </w:t>
            </w:r>
            <w:r w:rsidRPr="00070AC3">
              <w:rPr>
                <w:noProof/>
              </w:rPr>
              <w:t>Tecendo Futuro</w:t>
            </w:r>
          </w:p>
        </w:tc>
        <w:tc>
          <w:tcPr>
            <w:tcW w:w="3827" w:type="dxa"/>
            <w:vAlign w:val="center"/>
          </w:tcPr>
          <w:p w14:paraId="6A267525" w14:textId="77777777" w:rsidR="00D0116D" w:rsidRPr="00830876" w:rsidRDefault="00D0116D" w:rsidP="000231C4">
            <w:pPr>
              <w:jc w:val="center"/>
              <w:rPr>
                <w:noProof/>
              </w:rPr>
            </w:pPr>
            <w:r>
              <w:t>Repasse de Mix do Bem</w:t>
            </w:r>
          </w:p>
        </w:tc>
      </w:tr>
    </w:tbl>
    <w:p w14:paraId="377EB9FA" w14:textId="77777777" w:rsidR="00D0116D" w:rsidRDefault="00D0116D" w:rsidP="00D0116D">
      <w:pPr>
        <w:spacing w:after="0" w:line="240" w:lineRule="auto"/>
        <w:jc w:val="center"/>
      </w:pPr>
    </w:p>
    <w:tbl>
      <w:tblPr>
        <w:tblStyle w:val="Tabelacomgrade"/>
        <w:tblW w:w="10915" w:type="dxa"/>
        <w:tblInd w:w="-10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7"/>
        <w:gridCol w:w="3685"/>
        <w:gridCol w:w="3543"/>
      </w:tblGrid>
      <w:tr w:rsidR="00D0116D" w14:paraId="1852B90C" w14:textId="77777777" w:rsidTr="009A25C2">
        <w:trPr>
          <w:trHeight w:val="2950"/>
        </w:trPr>
        <w:tc>
          <w:tcPr>
            <w:tcW w:w="3687" w:type="dxa"/>
          </w:tcPr>
          <w:p w14:paraId="13B18EF4" w14:textId="77777777" w:rsidR="00D0116D" w:rsidRDefault="00D0116D" w:rsidP="000231C4">
            <w:r>
              <w:rPr>
                <w:noProof/>
              </w:rPr>
              <w:lastRenderedPageBreak/>
              <w:drawing>
                <wp:anchor distT="0" distB="0" distL="114300" distR="114300" simplePos="0" relativeHeight="253358080" behindDoc="0" locked="0" layoutInCell="1" allowOverlap="1" wp14:anchorId="66911BE4" wp14:editId="7DF4A42F">
                  <wp:simplePos x="0" y="0"/>
                  <wp:positionH relativeFrom="column">
                    <wp:posOffset>3810</wp:posOffset>
                  </wp:positionH>
                  <wp:positionV relativeFrom="paragraph">
                    <wp:posOffset>41275</wp:posOffset>
                  </wp:positionV>
                  <wp:extent cx="2228850" cy="1818640"/>
                  <wp:effectExtent l="0" t="0" r="0" b="0"/>
                  <wp:wrapNone/>
                  <wp:docPr id="10" name="Imagem 9" descr="Brinquedo de parque de diversões&#10;&#10;O conteúdo gerado por IA pode estar incorreto.">
                    <a:extLst xmlns:a="http://schemas.openxmlformats.org/drawingml/2006/main">
                      <a:ext uri="{FF2B5EF4-FFF2-40B4-BE49-F238E27FC236}">
                        <a16:creationId xmlns:a16="http://schemas.microsoft.com/office/drawing/2014/main" id="{4BFD9F8A-1C26-770B-A0D9-3596B380E6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Brinquedo de parque de diversões&#10;&#10;O conteúdo gerado por IA pode estar incorreto.">
                            <a:extLst>
                              <a:ext uri="{FF2B5EF4-FFF2-40B4-BE49-F238E27FC236}">
                                <a16:creationId xmlns:a16="http://schemas.microsoft.com/office/drawing/2014/main" id="{4BFD9F8A-1C26-770B-A0D9-3596B380E697}"/>
                              </a:ext>
                            </a:extLst>
                          </pic:cNvPr>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28850" cy="181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Pr>
          <w:p w14:paraId="1DC5E608" w14:textId="77777777" w:rsidR="00D0116D" w:rsidRDefault="00D0116D" w:rsidP="000231C4">
            <w:r>
              <w:rPr>
                <w:noProof/>
              </w:rPr>
              <w:drawing>
                <wp:anchor distT="0" distB="0" distL="114300" distR="114300" simplePos="0" relativeHeight="253359104" behindDoc="0" locked="0" layoutInCell="1" allowOverlap="1" wp14:anchorId="495BB77C" wp14:editId="4B3E88CC">
                  <wp:simplePos x="0" y="0"/>
                  <wp:positionH relativeFrom="column">
                    <wp:posOffset>3175</wp:posOffset>
                  </wp:positionH>
                  <wp:positionV relativeFrom="paragraph">
                    <wp:posOffset>31750</wp:posOffset>
                  </wp:positionV>
                  <wp:extent cx="2238375" cy="1818640"/>
                  <wp:effectExtent l="0" t="0" r="9525" b="0"/>
                  <wp:wrapNone/>
                  <wp:docPr id="11" name="Imagem 10" descr="Uma imagem contendo lego, gato, rua, em pé&#10;&#10;O conteúdo gerado por IA pode estar incorreto.">
                    <a:extLst xmlns:a="http://schemas.openxmlformats.org/drawingml/2006/main">
                      <a:ext uri="{FF2B5EF4-FFF2-40B4-BE49-F238E27FC236}">
                        <a16:creationId xmlns:a16="http://schemas.microsoft.com/office/drawing/2014/main" id="{0A175225-E149-5004-6D78-9D22BC80CC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Uma imagem contendo lego, gato, rua, em pé&#10;&#10;O conteúdo gerado por IA pode estar incorreto.">
                            <a:extLst>
                              <a:ext uri="{FF2B5EF4-FFF2-40B4-BE49-F238E27FC236}">
                                <a16:creationId xmlns:a16="http://schemas.microsoft.com/office/drawing/2014/main" id="{0A175225-E149-5004-6D78-9D22BC80CC74}"/>
                              </a:ext>
                            </a:extLst>
                          </pic:cNvPr>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38375" cy="181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3" w:type="dxa"/>
          </w:tcPr>
          <w:p w14:paraId="4C168E02" w14:textId="77777777" w:rsidR="00D0116D" w:rsidRDefault="00D0116D" w:rsidP="000231C4">
            <w:r>
              <w:rPr>
                <w:noProof/>
              </w:rPr>
              <w:drawing>
                <wp:anchor distT="0" distB="0" distL="114300" distR="114300" simplePos="0" relativeHeight="253357056" behindDoc="0" locked="0" layoutInCell="1" allowOverlap="1" wp14:anchorId="768D2C56" wp14:editId="57C490EA">
                  <wp:simplePos x="0" y="0"/>
                  <wp:positionH relativeFrom="column">
                    <wp:posOffset>-15240</wp:posOffset>
                  </wp:positionH>
                  <wp:positionV relativeFrom="paragraph">
                    <wp:posOffset>41275</wp:posOffset>
                  </wp:positionV>
                  <wp:extent cx="2181225" cy="1818640"/>
                  <wp:effectExtent l="0" t="0" r="9525" b="0"/>
                  <wp:wrapNone/>
                  <wp:docPr id="984917397" name="Imagem 7" descr="Uma imagem contendo edifício, prédio, mulher, computador&#10;&#10;O conteúdo gerado por IA pode estar incorreto.">
                    <a:extLst xmlns:a="http://schemas.openxmlformats.org/drawingml/2006/main">
                      <a:ext uri="{FF2B5EF4-FFF2-40B4-BE49-F238E27FC236}">
                        <a16:creationId xmlns:a16="http://schemas.microsoft.com/office/drawing/2014/main" id="{D33E8BDB-B07D-B5E9-1432-C02E2308A4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Uma imagem contendo edifício, prédio, mulher, computador&#10;&#10;O conteúdo gerado por IA pode estar incorreto.">
                            <a:extLst>
                              <a:ext uri="{FF2B5EF4-FFF2-40B4-BE49-F238E27FC236}">
                                <a16:creationId xmlns:a16="http://schemas.microsoft.com/office/drawing/2014/main" id="{D33E8BDB-B07D-B5E9-1432-C02E2308A4BB}"/>
                              </a:ext>
                            </a:extLst>
                          </pic:cNvPr>
                          <pic:cNvPicPr>
                            <a:picLocks noChangeAspect="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81225" cy="1818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0116D" w14:paraId="00D70DBD" w14:textId="77777777" w:rsidTr="009A25C2">
        <w:tblPrEx>
          <w:tblCellMar>
            <w:left w:w="108" w:type="dxa"/>
            <w:right w:w="108" w:type="dxa"/>
          </w:tblCellMar>
        </w:tblPrEx>
        <w:trPr>
          <w:trHeight w:val="567"/>
        </w:trPr>
        <w:tc>
          <w:tcPr>
            <w:tcW w:w="3687" w:type="dxa"/>
            <w:vAlign w:val="center"/>
          </w:tcPr>
          <w:p w14:paraId="3891BE6D" w14:textId="77777777" w:rsidR="00D0116D" w:rsidRDefault="00D0116D" w:rsidP="000231C4">
            <w:pPr>
              <w:jc w:val="center"/>
            </w:pPr>
            <w:r>
              <w:t>Mural em alusão ao Dia das Crianças</w:t>
            </w:r>
          </w:p>
        </w:tc>
        <w:tc>
          <w:tcPr>
            <w:tcW w:w="3685" w:type="dxa"/>
            <w:vAlign w:val="center"/>
          </w:tcPr>
          <w:p w14:paraId="4A4336DC" w14:textId="77777777" w:rsidR="00D0116D" w:rsidRDefault="00D0116D" w:rsidP="000231C4">
            <w:pPr>
              <w:jc w:val="center"/>
            </w:pPr>
            <w:r>
              <w:t>Mural em alusão ao aniversário da OVG</w:t>
            </w:r>
          </w:p>
        </w:tc>
        <w:tc>
          <w:tcPr>
            <w:tcW w:w="3543" w:type="dxa"/>
            <w:vAlign w:val="center"/>
          </w:tcPr>
          <w:p w14:paraId="0F9C78E8" w14:textId="77777777" w:rsidR="00D0116D" w:rsidRDefault="00D0116D" w:rsidP="000231C4">
            <w:pPr>
              <w:jc w:val="center"/>
            </w:pPr>
            <w:r>
              <w:t>Mural em alusão</w:t>
            </w:r>
            <w:r>
              <w:rPr>
                <w:noProof/>
              </w:rPr>
              <w:t xml:space="preserve"> ao Outubro Rosa</w:t>
            </w:r>
          </w:p>
        </w:tc>
      </w:tr>
    </w:tbl>
    <w:p w14:paraId="5536BAA4" w14:textId="77777777" w:rsidR="00D0116D" w:rsidRDefault="00D0116D" w:rsidP="009A25C2">
      <w:pPr>
        <w:spacing w:after="0" w:line="360" w:lineRule="auto"/>
        <w:jc w:val="center"/>
      </w:pPr>
    </w:p>
    <w:tbl>
      <w:tblPr>
        <w:tblStyle w:val="Tabelacomgrade"/>
        <w:tblW w:w="863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955"/>
        <w:gridCol w:w="2677"/>
      </w:tblGrid>
      <w:tr w:rsidR="00D0116D" w14:paraId="2F404F55" w14:textId="77777777" w:rsidTr="009A25C2">
        <w:trPr>
          <w:trHeight w:val="2928"/>
          <w:jc w:val="center"/>
        </w:trPr>
        <w:tc>
          <w:tcPr>
            <w:tcW w:w="5955" w:type="dxa"/>
          </w:tcPr>
          <w:p w14:paraId="2FA2FB26" w14:textId="2776ADCB" w:rsidR="00D0116D" w:rsidRDefault="00D0116D" w:rsidP="000231C4">
            <w:r>
              <w:rPr>
                <w:noProof/>
              </w:rPr>
              <w:drawing>
                <wp:anchor distT="0" distB="0" distL="114300" distR="114300" simplePos="0" relativeHeight="253355008" behindDoc="0" locked="0" layoutInCell="1" allowOverlap="1" wp14:anchorId="69607A10" wp14:editId="3EDD5266">
                  <wp:simplePos x="0" y="0"/>
                  <wp:positionH relativeFrom="column">
                    <wp:posOffset>9525</wp:posOffset>
                  </wp:positionH>
                  <wp:positionV relativeFrom="paragraph">
                    <wp:posOffset>28575</wp:posOffset>
                  </wp:positionV>
                  <wp:extent cx="3667125" cy="1792986"/>
                  <wp:effectExtent l="0" t="0" r="0" b="0"/>
                  <wp:wrapNone/>
                  <wp:docPr id="9" name="Imagem 8" descr="Texto, Quadro de comunicações&#10;&#10;O conteúdo gerado por IA pode estar incorreto.">
                    <a:extLst xmlns:a="http://schemas.openxmlformats.org/drawingml/2006/main">
                      <a:ext uri="{FF2B5EF4-FFF2-40B4-BE49-F238E27FC236}">
                        <a16:creationId xmlns:a16="http://schemas.microsoft.com/office/drawing/2014/main" id="{0903FEAF-5E90-1083-045D-9E10DE68C2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Texto, Quadro de comunicações&#10;&#10;O conteúdo gerado por IA pode estar incorreto.">
                            <a:extLst>
                              <a:ext uri="{FF2B5EF4-FFF2-40B4-BE49-F238E27FC236}">
                                <a16:creationId xmlns:a16="http://schemas.microsoft.com/office/drawing/2014/main" id="{0903FEAF-5E90-1083-045D-9E10DE68C207}"/>
                              </a:ext>
                            </a:extLst>
                          </pic:cNvPr>
                          <pic:cNvPicPr>
                            <a:picLocks noChangeAspect="1"/>
                          </pic:cNvPicPr>
                        </pic:nvPicPr>
                        <pic:blipFill rotWithShape="1">
                          <a:blip r:embed="rId163" cstate="print">
                            <a:extLst>
                              <a:ext uri="{28A0092B-C50C-407E-A947-70E740481C1C}">
                                <a14:useLocalDpi xmlns:a14="http://schemas.microsoft.com/office/drawing/2010/main" val="0"/>
                              </a:ext>
                            </a:extLst>
                          </a:blip>
                          <a:srcRect t="13421" b="28058"/>
                          <a:stretch>
                            <a:fillRect/>
                          </a:stretch>
                        </pic:blipFill>
                        <pic:spPr bwMode="auto">
                          <a:xfrm>
                            <a:off x="0" y="0"/>
                            <a:ext cx="3673651" cy="17961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77" w:type="dxa"/>
          </w:tcPr>
          <w:p w14:paraId="1A89B062" w14:textId="77777777" w:rsidR="00D0116D" w:rsidRDefault="00D0116D" w:rsidP="000231C4">
            <w:r>
              <w:rPr>
                <w:noProof/>
              </w:rPr>
              <w:drawing>
                <wp:anchor distT="0" distB="0" distL="114300" distR="114300" simplePos="0" relativeHeight="253365248" behindDoc="0" locked="0" layoutInCell="1" allowOverlap="1" wp14:anchorId="34B26D9A" wp14:editId="142EED24">
                  <wp:simplePos x="0" y="0"/>
                  <wp:positionH relativeFrom="column">
                    <wp:posOffset>86360</wp:posOffset>
                  </wp:positionH>
                  <wp:positionV relativeFrom="paragraph">
                    <wp:posOffset>46990</wp:posOffset>
                  </wp:positionV>
                  <wp:extent cx="1381125" cy="1791973"/>
                  <wp:effectExtent l="0" t="0" r="0" b="0"/>
                  <wp:wrapNone/>
                  <wp:docPr id="29" name="Imagem 28" descr="Uma imagem contendo edifício, ao ar livre, homem, tijolo&#10;&#10;O conteúdo gerado por IA pode estar incorreto.">
                    <a:extLst xmlns:a="http://schemas.openxmlformats.org/drawingml/2006/main">
                      <a:ext uri="{FF2B5EF4-FFF2-40B4-BE49-F238E27FC236}">
                        <a16:creationId xmlns:a16="http://schemas.microsoft.com/office/drawing/2014/main" id="{AF29BD15-FE7F-22C7-70A4-35A59A80CF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descr="Uma imagem contendo edifício, ao ar livre, homem, tijolo&#10;&#10;O conteúdo gerado por IA pode estar incorreto.">
                            <a:extLst>
                              <a:ext uri="{FF2B5EF4-FFF2-40B4-BE49-F238E27FC236}">
                                <a16:creationId xmlns:a16="http://schemas.microsoft.com/office/drawing/2014/main" id="{AF29BD15-FE7F-22C7-70A4-35A59A80CF60}"/>
                              </a:ext>
                            </a:extLst>
                          </pic:cNvPr>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381125" cy="179197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0116D" w14:paraId="47EAD0DA" w14:textId="77777777" w:rsidTr="009A25C2">
        <w:tblPrEx>
          <w:tblCellMar>
            <w:left w:w="108" w:type="dxa"/>
            <w:right w:w="108" w:type="dxa"/>
          </w:tblCellMar>
        </w:tblPrEx>
        <w:trPr>
          <w:trHeight w:val="510"/>
          <w:jc w:val="center"/>
        </w:trPr>
        <w:tc>
          <w:tcPr>
            <w:tcW w:w="5955" w:type="dxa"/>
            <w:vAlign w:val="center"/>
          </w:tcPr>
          <w:p w14:paraId="51303E67" w14:textId="77777777" w:rsidR="00D0116D" w:rsidRDefault="00D0116D" w:rsidP="000231C4">
            <w:pPr>
              <w:jc w:val="center"/>
            </w:pPr>
            <w:r>
              <w:t>Mural Informativo</w:t>
            </w:r>
          </w:p>
        </w:tc>
        <w:tc>
          <w:tcPr>
            <w:tcW w:w="2677" w:type="dxa"/>
            <w:vAlign w:val="center"/>
          </w:tcPr>
          <w:p w14:paraId="42D6DD0B" w14:textId="77777777" w:rsidR="00D0116D" w:rsidRDefault="00D0116D" w:rsidP="000231C4">
            <w:pPr>
              <w:jc w:val="center"/>
            </w:pPr>
            <w:r>
              <w:t>Repasse de cesta de hortifrútis</w:t>
            </w:r>
          </w:p>
        </w:tc>
      </w:tr>
    </w:tbl>
    <w:p w14:paraId="0B786A0B" w14:textId="77777777" w:rsidR="00C27C2F" w:rsidRDefault="00C27C2F" w:rsidP="00C27C2F">
      <w:pPr>
        <w:rPr>
          <w:noProof/>
        </w:rPr>
      </w:pPr>
    </w:p>
    <w:p w14:paraId="514CD349" w14:textId="7E6BFE1F" w:rsidR="00C27C2F" w:rsidRDefault="00C27C2F">
      <w:r>
        <w:br w:type="page"/>
      </w:r>
    </w:p>
    <w:tbl>
      <w:tblPr>
        <w:tblStyle w:val="Tabelacomgrade"/>
        <w:tblpPr w:leftFromText="141" w:rightFromText="141" w:vertAnchor="text" w:tblpXSpec="center" w:tblpY="1"/>
        <w:tblOverlap w:val="never"/>
        <w:tblW w:w="11341" w:type="dxa"/>
        <w:jc w:val="center"/>
        <w:tblLayout w:type="fixed"/>
        <w:tblCellMar>
          <w:left w:w="70" w:type="dxa"/>
          <w:right w:w="70" w:type="dxa"/>
        </w:tblCellMar>
        <w:tblLook w:val="04A0" w:firstRow="1" w:lastRow="0" w:firstColumn="1" w:lastColumn="0" w:noHBand="0" w:noVBand="1"/>
      </w:tblPr>
      <w:tblGrid>
        <w:gridCol w:w="3553"/>
        <w:gridCol w:w="3864"/>
        <w:gridCol w:w="2010"/>
        <w:gridCol w:w="1914"/>
      </w:tblGrid>
      <w:tr w:rsidR="003653A6" w14:paraId="397EB343" w14:textId="77777777" w:rsidTr="007A64B6">
        <w:trPr>
          <w:trHeight w:val="996"/>
          <w:jc w:val="center"/>
        </w:trPr>
        <w:tc>
          <w:tcPr>
            <w:tcW w:w="11341" w:type="dxa"/>
            <w:gridSpan w:val="4"/>
            <w:tcBorders>
              <w:top w:val="double" w:sz="4" w:space="0" w:color="auto"/>
              <w:left w:val="double" w:sz="4" w:space="0" w:color="auto"/>
              <w:bottom w:val="double" w:sz="4" w:space="0" w:color="auto"/>
              <w:right w:val="double" w:sz="4" w:space="0" w:color="auto"/>
            </w:tcBorders>
          </w:tcPr>
          <w:p w14:paraId="27A2E2A0"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710C3673"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7A64B6">
        <w:tblPrEx>
          <w:tblCellMar>
            <w:left w:w="108" w:type="dxa"/>
            <w:right w:w="108" w:type="dxa"/>
          </w:tblCellMar>
        </w:tblPrEx>
        <w:trPr>
          <w:trHeight w:val="644"/>
          <w:jc w:val="center"/>
        </w:trPr>
        <w:tc>
          <w:tcPr>
            <w:tcW w:w="11341" w:type="dxa"/>
            <w:gridSpan w:val="4"/>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6" w:name="_Toc219473967"/>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6"/>
          </w:p>
        </w:tc>
      </w:tr>
      <w:tr w:rsidR="003653A6" w14:paraId="52143C37" w14:textId="77777777" w:rsidTr="007A64B6">
        <w:tblPrEx>
          <w:tblCellMar>
            <w:left w:w="108" w:type="dxa"/>
            <w:right w:w="108" w:type="dxa"/>
          </w:tblCellMar>
        </w:tblPrEx>
        <w:trPr>
          <w:trHeight w:val="437"/>
          <w:jc w:val="center"/>
        </w:trPr>
        <w:tc>
          <w:tcPr>
            <w:tcW w:w="11341" w:type="dxa"/>
            <w:gridSpan w:val="4"/>
            <w:tcBorders>
              <w:left w:val="double" w:sz="4" w:space="0" w:color="auto"/>
              <w:bottom w:val="double" w:sz="4" w:space="0" w:color="auto"/>
              <w:right w:val="double" w:sz="4" w:space="0" w:color="auto"/>
            </w:tcBorders>
            <w:vAlign w:val="center"/>
          </w:tcPr>
          <w:p w14:paraId="4FBAF34A" w14:textId="1BE1D096" w:rsidR="003653A6" w:rsidRPr="00EC22E5" w:rsidRDefault="00832F3C" w:rsidP="00FC160E">
            <w:pPr>
              <w:rPr>
                <w:b/>
                <w:bCs/>
              </w:rPr>
            </w:pPr>
            <w:r>
              <w:rPr>
                <w:b/>
                <w:bCs/>
              </w:rPr>
              <w:t>MÊS DE REFERÊNCIA: OUTUBRO / 2025</w:t>
            </w:r>
          </w:p>
        </w:tc>
      </w:tr>
      <w:tr w:rsidR="003653A6" w14:paraId="3D5FB391" w14:textId="77777777" w:rsidTr="007A64B6">
        <w:tblPrEx>
          <w:tblCellMar>
            <w:left w:w="108" w:type="dxa"/>
            <w:right w:w="108" w:type="dxa"/>
          </w:tblCellMar>
        </w:tblPrEx>
        <w:trPr>
          <w:trHeight w:hRule="exact" w:val="450"/>
          <w:jc w:val="center"/>
        </w:trPr>
        <w:tc>
          <w:tcPr>
            <w:tcW w:w="11341"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7A64B6">
        <w:tblPrEx>
          <w:tblCellMar>
            <w:left w:w="108" w:type="dxa"/>
            <w:right w:w="108" w:type="dxa"/>
          </w:tblCellMar>
        </w:tblPrEx>
        <w:trPr>
          <w:trHeight w:hRule="exact" w:val="683"/>
          <w:jc w:val="center"/>
        </w:trPr>
        <w:tc>
          <w:tcPr>
            <w:tcW w:w="11341"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48518385" w:rsidR="003653A6" w:rsidRPr="004E33FE" w:rsidRDefault="003653A6" w:rsidP="00ED4451">
            <w:pPr>
              <w:pStyle w:val="Ttulo2"/>
              <w:jc w:val="center"/>
              <w:rPr>
                <w:rFonts w:asciiTheme="minorHAnsi" w:hAnsiTheme="minorHAnsi" w:cstheme="minorHAnsi"/>
                <w:b/>
                <w:bCs/>
                <w:color w:val="auto"/>
                <w:sz w:val="22"/>
                <w:szCs w:val="22"/>
              </w:rPr>
            </w:pPr>
            <w:bookmarkStart w:id="67" w:name="_Toc219473968"/>
            <w:r w:rsidRPr="004E33FE">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67"/>
          </w:p>
        </w:tc>
      </w:tr>
      <w:tr w:rsidR="003653A6" w14:paraId="6E9B1548" w14:textId="77777777" w:rsidTr="007A64B6">
        <w:tblPrEx>
          <w:tblCellMar>
            <w:left w:w="108" w:type="dxa"/>
            <w:right w:w="108" w:type="dxa"/>
          </w:tblCellMar>
        </w:tblPrEx>
        <w:trPr>
          <w:trHeight w:val="683"/>
          <w:jc w:val="center"/>
        </w:trPr>
        <w:tc>
          <w:tcPr>
            <w:tcW w:w="11341"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7A64B6">
        <w:tblPrEx>
          <w:tblCellMar>
            <w:left w:w="108" w:type="dxa"/>
            <w:right w:w="108" w:type="dxa"/>
          </w:tblCellMar>
        </w:tblPrEx>
        <w:trPr>
          <w:trHeight w:val="274"/>
          <w:jc w:val="center"/>
        </w:trPr>
        <w:tc>
          <w:tcPr>
            <w:tcW w:w="3553"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64" w:type="dxa"/>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924"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7A64B6">
        <w:tblPrEx>
          <w:tblCellMar>
            <w:left w:w="108" w:type="dxa"/>
            <w:right w:w="108" w:type="dxa"/>
          </w:tblCellMar>
        </w:tblPrEx>
        <w:trPr>
          <w:trHeight w:val="316"/>
          <w:jc w:val="center"/>
        </w:trPr>
        <w:tc>
          <w:tcPr>
            <w:tcW w:w="3553"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64" w:type="dxa"/>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2010"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914"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7A64B6">
        <w:tblPrEx>
          <w:tblCellMar>
            <w:left w:w="108" w:type="dxa"/>
            <w:right w:w="108" w:type="dxa"/>
          </w:tblCellMar>
        </w:tblPrEx>
        <w:trPr>
          <w:trHeight w:val="680"/>
          <w:jc w:val="center"/>
        </w:trPr>
        <w:tc>
          <w:tcPr>
            <w:tcW w:w="3553"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64" w:type="dxa"/>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2010"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914" w:type="dxa"/>
            <w:tcBorders>
              <w:bottom w:val="double" w:sz="4" w:space="0" w:color="auto"/>
              <w:right w:val="double" w:sz="4" w:space="0" w:color="auto"/>
            </w:tcBorders>
            <w:vAlign w:val="center"/>
          </w:tcPr>
          <w:p w14:paraId="6F4871DA" w14:textId="2AFBC73B" w:rsidR="003653A6" w:rsidRPr="00162C29" w:rsidRDefault="00A37668" w:rsidP="00FC160E">
            <w:pPr>
              <w:jc w:val="center"/>
              <w:rPr>
                <w:b/>
                <w:bCs/>
                <w:color w:val="000000" w:themeColor="text1"/>
              </w:rPr>
            </w:pPr>
            <w:r>
              <w:rPr>
                <w:b/>
                <w:bCs/>
                <w:color w:val="000000" w:themeColor="text1"/>
              </w:rPr>
              <w:t>51.279</w:t>
            </w:r>
          </w:p>
        </w:tc>
      </w:tr>
      <w:tr w:rsidR="003653A6" w14:paraId="30E02C00" w14:textId="77777777" w:rsidTr="007A64B6">
        <w:tblPrEx>
          <w:tblCellMar>
            <w:left w:w="108" w:type="dxa"/>
            <w:right w:w="108" w:type="dxa"/>
          </w:tblCellMar>
        </w:tblPrEx>
        <w:trPr>
          <w:trHeight w:val="109"/>
          <w:jc w:val="center"/>
        </w:trPr>
        <w:tc>
          <w:tcPr>
            <w:tcW w:w="11341" w:type="dxa"/>
            <w:gridSpan w:val="4"/>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7A64B6">
        <w:tblPrEx>
          <w:tblCellMar>
            <w:left w:w="108" w:type="dxa"/>
            <w:right w:w="108" w:type="dxa"/>
          </w:tblCellMar>
        </w:tblPrEx>
        <w:trPr>
          <w:trHeight w:val="686"/>
          <w:jc w:val="center"/>
        </w:trPr>
        <w:tc>
          <w:tcPr>
            <w:tcW w:w="11341"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304D23F" w14:textId="1200300E" w:rsidR="003653A6" w:rsidRPr="004E33FE" w:rsidRDefault="003653A6" w:rsidP="00ED4451">
            <w:pPr>
              <w:pStyle w:val="Ttulo2"/>
              <w:jc w:val="center"/>
              <w:rPr>
                <w:rFonts w:asciiTheme="minorHAnsi" w:hAnsiTheme="minorHAnsi" w:cstheme="minorHAnsi"/>
                <w:b/>
                <w:bCs/>
                <w:color w:val="auto"/>
                <w:sz w:val="22"/>
                <w:szCs w:val="22"/>
              </w:rPr>
            </w:pPr>
            <w:bookmarkStart w:id="68" w:name="_Toc219473969"/>
            <w:r w:rsidRPr="004E33FE">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68"/>
          </w:p>
        </w:tc>
      </w:tr>
      <w:tr w:rsidR="00CF02DD" w14:paraId="023B5712" w14:textId="77777777" w:rsidTr="007A64B6">
        <w:tblPrEx>
          <w:tblCellMar>
            <w:left w:w="108" w:type="dxa"/>
            <w:right w:w="108" w:type="dxa"/>
          </w:tblCellMar>
        </w:tblPrEx>
        <w:trPr>
          <w:trHeight w:val="1020"/>
          <w:jc w:val="center"/>
        </w:trPr>
        <w:tc>
          <w:tcPr>
            <w:tcW w:w="11341"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380DBC6E" w:rsidR="00CF02DD" w:rsidRPr="00605E5D" w:rsidRDefault="00CF02DD" w:rsidP="00CF02DD">
            <w:pPr>
              <w:jc w:val="both"/>
            </w:pPr>
            <w:r w:rsidRPr="00287C3B">
              <w:rPr>
                <w:b/>
                <w:bCs/>
              </w:rPr>
              <w:t>Causa:</w:t>
            </w:r>
            <w:r>
              <w:t xml:space="preserve"> </w:t>
            </w:r>
            <w:r w:rsidR="00024E5F">
              <w:t>N</w:t>
            </w:r>
            <w:r w:rsidR="00024E5F" w:rsidRPr="00C8252D">
              <w:t xml:space="preserve">o mês de </w:t>
            </w:r>
            <w:r w:rsidR="00024E5F">
              <w:t>outubro</w:t>
            </w:r>
            <w:r w:rsidR="00024E5F" w:rsidRPr="00C8252D">
              <w:t>, a Gerência do Banco de Alimentos (GBA) alcançou 1</w:t>
            </w:r>
            <w:r w:rsidR="00024E5F">
              <w:t>03</w:t>
            </w:r>
            <w:r w:rsidR="00024E5F" w:rsidRPr="00C8252D">
              <w:t>% da meta prevista, por meio da produção e entrega de Mix do Bem e frutas desidratadas, a fim de promover segurança alimentar e nutricional às famílias em situação de vulnerabilidade social.</w:t>
            </w:r>
          </w:p>
        </w:tc>
      </w:tr>
      <w:tr w:rsidR="00CF02DD" w14:paraId="31D5458B" w14:textId="77777777" w:rsidTr="007A64B6">
        <w:tblPrEx>
          <w:tblCellMar>
            <w:left w:w="108" w:type="dxa"/>
            <w:right w:w="108" w:type="dxa"/>
          </w:tblCellMar>
        </w:tblPrEx>
        <w:trPr>
          <w:trHeight w:val="737"/>
          <w:jc w:val="center"/>
        </w:trPr>
        <w:tc>
          <w:tcPr>
            <w:tcW w:w="11341"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7A2C2346" w:rsidR="00CF02DD" w:rsidRPr="00605E5D" w:rsidRDefault="00CF02DD" w:rsidP="00CF02DD">
            <w:pPr>
              <w:jc w:val="both"/>
            </w:pPr>
            <w:r w:rsidRPr="00287C3B">
              <w:rPr>
                <w:b/>
                <w:bCs/>
              </w:rPr>
              <w:t xml:space="preserve">Medidas </w:t>
            </w:r>
            <w:r>
              <w:rPr>
                <w:b/>
                <w:bCs/>
              </w:rPr>
              <w:t>i</w:t>
            </w:r>
            <w:r w:rsidRPr="00287C3B">
              <w:rPr>
                <w:b/>
                <w:bCs/>
              </w:rPr>
              <w:t>mplementadas/a implementar</w:t>
            </w:r>
            <w:r>
              <w:rPr>
                <w:b/>
                <w:bCs/>
              </w:rPr>
              <w:t>:</w:t>
            </w:r>
            <w:r w:rsidR="00024E5F" w:rsidRPr="007319CC">
              <w:t xml:space="preserve"> Como as metas foram ultrapassadas, não há medidas saneadoras a serem implementadas.</w:t>
            </w:r>
          </w:p>
        </w:tc>
      </w:tr>
      <w:tr w:rsidR="00CF02DD" w14:paraId="02551D09" w14:textId="77777777" w:rsidTr="007A64B6">
        <w:tblPrEx>
          <w:tblCellMar>
            <w:left w:w="108" w:type="dxa"/>
            <w:right w:w="108" w:type="dxa"/>
          </w:tblCellMar>
        </w:tblPrEx>
        <w:trPr>
          <w:trHeight w:val="567"/>
          <w:jc w:val="center"/>
        </w:trPr>
        <w:tc>
          <w:tcPr>
            <w:tcW w:w="11341"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13EDC375" w:rsidR="00CF02DD" w:rsidRPr="00605E5D" w:rsidRDefault="00CF02DD" w:rsidP="00CF02DD">
            <w:pPr>
              <w:jc w:val="both"/>
            </w:pPr>
            <w:r w:rsidRPr="00287C3B">
              <w:rPr>
                <w:b/>
                <w:bCs/>
              </w:rPr>
              <w:t>Prazo para tratar a causa:</w:t>
            </w:r>
            <w:r>
              <w:rPr>
                <w:b/>
                <w:bCs/>
              </w:rPr>
              <w:t xml:space="preserve"> </w:t>
            </w:r>
            <w:r w:rsidRPr="007319CC">
              <w:rPr>
                <w:rFonts w:ascii="Calibri" w:eastAsia="Calibri" w:hAnsi="Calibri" w:cs="Calibri"/>
              </w:rPr>
              <w:t>Não há prazo.</w:t>
            </w:r>
          </w:p>
        </w:tc>
      </w:tr>
      <w:tr w:rsidR="004E33FE" w:rsidRPr="004E33FE" w14:paraId="523D3E16" w14:textId="77777777" w:rsidTr="007A64B6">
        <w:tblPrEx>
          <w:tblCellMar>
            <w:left w:w="108" w:type="dxa"/>
            <w:right w:w="108" w:type="dxa"/>
          </w:tblCellMar>
        </w:tblPrEx>
        <w:trPr>
          <w:trHeight w:val="686"/>
          <w:jc w:val="center"/>
        </w:trPr>
        <w:tc>
          <w:tcPr>
            <w:tcW w:w="11341"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33202347" w:rsidR="003653A6" w:rsidRPr="004E33FE" w:rsidRDefault="003653A6" w:rsidP="00ED4451">
            <w:pPr>
              <w:pStyle w:val="Ttulo2"/>
              <w:jc w:val="center"/>
              <w:rPr>
                <w:rFonts w:asciiTheme="minorHAnsi" w:hAnsiTheme="minorHAnsi" w:cstheme="minorHAnsi"/>
                <w:b/>
                <w:bCs/>
                <w:color w:val="auto"/>
                <w:sz w:val="22"/>
                <w:szCs w:val="22"/>
              </w:rPr>
            </w:pPr>
            <w:bookmarkStart w:id="69" w:name="_Toc219473970"/>
            <w:r w:rsidRPr="004E33FE">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69"/>
          </w:p>
        </w:tc>
      </w:tr>
      <w:tr w:rsidR="00C8252D" w14:paraId="63B6B5C5" w14:textId="77777777" w:rsidTr="007A64B6">
        <w:tblPrEx>
          <w:tblCellMar>
            <w:left w:w="108" w:type="dxa"/>
            <w:right w:w="108" w:type="dxa"/>
          </w:tblCellMar>
        </w:tblPrEx>
        <w:trPr>
          <w:trHeight w:val="2494"/>
          <w:jc w:val="center"/>
        </w:trPr>
        <w:tc>
          <w:tcPr>
            <w:tcW w:w="11341" w:type="dxa"/>
            <w:gridSpan w:val="4"/>
            <w:tcBorders>
              <w:top w:val="double" w:sz="4" w:space="0" w:color="auto"/>
              <w:left w:val="double" w:sz="4" w:space="0" w:color="auto"/>
              <w:bottom w:val="double" w:sz="4" w:space="0" w:color="auto"/>
              <w:right w:val="double" w:sz="4" w:space="0" w:color="auto"/>
            </w:tcBorders>
          </w:tcPr>
          <w:p w14:paraId="7C96F1D9" w14:textId="77777777" w:rsidR="00BE3BF8" w:rsidRDefault="00BE3BF8" w:rsidP="00C8252D">
            <w:pPr>
              <w:jc w:val="both"/>
              <w:rPr>
                <w:rFonts w:ascii="Calibri" w:eastAsia="Calibri" w:hAnsi="Calibri" w:cs="Calibri"/>
                <w:b/>
                <w:bCs/>
              </w:rPr>
            </w:pPr>
          </w:p>
          <w:p w14:paraId="14F5DB64" w14:textId="77777777" w:rsidR="00024E5F" w:rsidRPr="0008169C" w:rsidRDefault="00024E5F" w:rsidP="00024E5F">
            <w:pPr>
              <w:jc w:val="both"/>
              <w:rPr>
                <w:rFonts w:cstheme="minorHAnsi"/>
              </w:rPr>
            </w:pPr>
            <w:r w:rsidRPr="0008169C">
              <w:rPr>
                <w:rFonts w:eastAsia="Calibri" w:cstheme="minorHAnsi"/>
                <w:b/>
                <w:bCs/>
              </w:rPr>
              <w:t>Alimentos in natura e processados</w:t>
            </w:r>
          </w:p>
          <w:p w14:paraId="36EE3AC2" w14:textId="77777777" w:rsidR="00024E5F" w:rsidRPr="0008169C" w:rsidRDefault="00024E5F" w:rsidP="00024E5F">
            <w:pPr>
              <w:jc w:val="both"/>
              <w:rPr>
                <w:rFonts w:cstheme="minorHAnsi"/>
              </w:rPr>
            </w:pPr>
            <w:r w:rsidRPr="0008169C">
              <w:rPr>
                <w:rFonts w:cstheme="minorHAnsi"/>
              </w:rPr>
              <w:t xml:space="preserve">Diariamente, foi realizada a busca ativa de alimentos na CEASA para coleta de matéria-prima voltada à montagem de cestas </w:t>
            </w:r>
            <w:r w:rsidRPr="0008169C">
              <w:rPr>
                <w:rFonts w:cstheme="minorHAnsi"/>
                <w:i/>
                <w:iCs/>
              </w:rPr>
              <w:t>in natura</w:t>
            </w:r>
            <w:r w:rsidRPr="0008169C">
              <w:rPr>
                <w:rFonts w:cstheme="minorHAnsi"/>
              </w:rP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6C50FD7D" w14:textId="77777777" w:rsidR="00024E5F" w:rsidRPr="0008169C" w:rsidRDefault="00024E5F" w:rsidP="00024E5F">
            <w:pPr>
              <w:jc w:val="both"/>
              <w:rPr>
                <w:rFonts w:cstheme="minorHAnsi"/>
              </w:rPr>
            </w:pPr>
          </w:p>
          <w:p w14:paraId="7A199C84" w14:textId="77777777" w:rsidR="00024E5F" w:rsidRPr="0008169C" w:rsidRDefault="00024E5F" w:rsidP="00024E5F">
            <w:pPr>
              <w:jc w:val="both"/>
              <w:rPr>
                <w:rFonts w:eastAsia="Calibri" w:cstheme="minorHAnsi"/>
              </w:rPr>
            </w:pPr>
            <w:r w:rsidRPr="0008169C">
              <w:rPr>
                <w:rFonts w:eastAsia="Calibri" w:cstheme="minorHAnsi"/>
              </w:rPr>
              <w:t xml:space="preserve">Neste contexto, no mês de outubro, a doação </w:t>
            </w:r>
            <w:r w:rsidRPr="003916CB">
              <w:rPr>
                <w:rFonts w:eastAsia="Calibri" w:cstheme="minorHAnsi"/>
                <w:i/>
                <w:iCs/>
              </w:rPr>
              <w:t>in natura</w:t>
            </w:r>
            <w:r w:rsidRPr="0008169C">
              <w:rPr>
                <w:rFonts w:eastAsia="Calibri" w:cstheme="minorHAnsi"/>
              </w:rPr>
              <w:t xml:space="preserve"> foi de 97.385,2</w:t>
            </w:r>
            <w:r>
              <w:rPr>
                <w:rFonts w:eastAsia="Calibri" w:cstheme="minorHAnsi"/>
              </w:rPr>
              <w:t>0</w:t>
            </w:r>
            <w:r w:rsidRPr="0008169C">
              <w:rPr>
                <w:rFonts w:eastAsia="Calibri" w:cstheme="minorHAnsi"/>
              </w:rPr>
              <w:t xml:space="preserve"> kg</w:t>
            </w:r>
            <w:r w:rsidRPr="0008169C">
              <w:rPr>
                <w:rFonts w:eastAsia="Calibri" w:cstheme="minorHAnsi"/>
                <w:color w:val="000000" w:themeColor="text1"/>
              </w:rPr>
              <w:t xml:space="preserve">. </w:t>
            </w:r>
            <w:r w:rsidRPr="0008169C">
              <w:rPr>
                <w:rFonts w:cstheme="minorHAnsi"/>
              </w:rPr>
              <w:t>Em relação aos alimentos processados, a GBA realizou a distribuição de milhares de Mix do Bem e desidratados em atendimento a municípios goianos, conforme especificado abaixo:</w:t>
            </w:r>
          </w:p>
          <w:p w14:paraId="6378DE6C" w14:textId="1816DFF4" w:rsidR="00F90F15" w:rsidRDefault="00F90F15" w:rsidP="00F90F15">
            <w:pPr>
              <w:jc w:val="both"/>
              <w:rPr>
                <w:rFonts w:cstheme="minorHAnsi"/>
              </w:rPr>
            </w:pPr>
          </w:p>
          <w:tbl>
            <w:tblPr>
              <w:tblpPr w:leftFromText="141" w:rightFromText="141" w:vertAnchor="text" w:horzAnchor="margin" w:tblpY="155"/>
              <w:tblOverlap w:val="never"/>
              <w:tblW w:w="11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2"/>
              <w:gridCol w:w="3118"/>
              <w:gridCol w:w="2410"/>
              <w:gridCol w:w="2977"/>
            </w:tblGrid>
            <w:tr w:rsidR="00024E5F" w:rsidRPr="0008169C" w14:paraId="39E05989" w14:textId="77777777" w:rsidTr="00055C1A">
              <w:trPr>
                <w:trHeight w:val="397"/>
              </w:trPr>
              <w:tc>
                <w:tcPr>
                  <w:tcW w:w="2542" w:type="dxa"/>
                  <w:shd w:val="clear" w:color="auto" w:fill="D9D9D9" w:themeFill="background1" w:themeFillShade="D9"/>
                  <w:tcMar>
                    <w:left w:w="70" w:type="dxa"/>
                    <w:right w:w="70" w:type="dxa"/>
                  </w:tcMar>
                  <w:vAlign w:val="center"/>
                </w:tcPr>
                <w:p w14:paraId="0280C287" w14:textId="77777777" w:rsidR="00024E5F" w:rsidRPr="0008169C" w:rsidRDefault="00024E5F" w:rsidP="00024E5F">
                  <w:pPr>
                    <w:spacing w:after="0"/>
                    <w:jc w:val="center"/>
                    <w:rPr>
                      <w:rFonts w:cstheme="minorHAnsi"/>
                    </w:rPr>
                  </w:pPr>
                  <w:r w:rsidRPr="0008169C">
                    <w:rPr>
                      <w:rFonts w:eastAsia="Calibri" w:cstheme="minorHAnsi"/>
                      <w:b/>
                      <w:bCs/>
                      <w:color w:val="000000" w:themeColor="text1"/>
                    </w:rPr>
                    <w:t>MUNICÍPIOS ATENDIDOS</w:t>
                  </w:r>
                </w:p>
              </w:tc>
              <w:tc>
                <w:tcPr>
                  <w:tcW w:w="3118" w:type="dxa"/>
                  <w:shd w:val="clear" w:color="auto" w:fill="D9D9D9" w:themeFill="background1" w:themeFillShade="D9"/>
                  <w:tcMar>
                    <w:left w:w="70" w:type="dxa"/>
                    <w:right w:w="70" w:type="dxa"/>
                  </w:tcMar>
                  <w:vAlign w:val="center"/>
                </w:tcPr>
                <w:p w14:paraId="20B369A5" w14:textId="77777777" w:rsidR="00024E5F" w:rsidRPr="0008169C" w:rsidRDefault="00024E5F" w:rsidP="00024E5F">
                  <w:pPr>
                    <w:spacing w:after="0"/>
                    <w:ind w:left="-805" w:firstLine="805"/>
                    <w:jc w:val="center"/>
                    <w:rPr>
                      <w:rFonts w:cstheme="minorHAnsi"/>
                    </w:rPr>
                  </w:pPr>
                  <w:r w:rsidRPr="0008169C">
                    <w:rPr>
                      <w:rFonts w:eastAsia="Calibri" w:cstheme="minorHAnsi"/>
                      <w:b/>
                      <w:bCs/>
                      <w:color w:val="000000" w:themeColor="text1"/>
                    </w:rPr>
                    <w:t>BENEFÍCIOS CONCEDIDOS (Un.)</w:t>
                  </w:r>
                </w:p>
              </w:tc>
              <w:tc>
                <w:tcPr>
                  <w:tcW w:w="2410" w:type="dxa"/>
                  <w:shd w:val="clear" w:color="auto" w:fill="D9D9D9" w:themeFill="background1" w:themeFillShade="D9"/>
                  <w:tcMar>
                    <w:left w:w="70" w:type="dxa"/>
                    <w:right w:w="70" w:type="dxa"/>
                  </w:tcMar>
                  <w:vAlign w:val="center"/>
                </w:tcPr>
                <w:p w14:paraId="1DE8A60E" w14:textId="77777777" w:rsidR="00024E5F" w:rsidRPr="0008169C" w:rsidRDefault="00024E5F" w:rsidP="00024E5F">
                  <w:pPr>
                    <w:spacing w:after="0"/>
                    <w:jc w:val="center"/>
                    <w:rPr>
                      <w:rFonts w:cstheme="minorHAnsi"/>
                    </w:rPr>
                  </w:pPr>
                  <w:r w:rsidRPr="0008169C">
                    <w:rPr>
                      <w:rFonts w:eastAsia="Calibri" w:cstheme="minorHAnsi"/>
                      <w:b/>
                      <w:bCs/>
                      <w:color w:val="000000" w:themeColor="text1"/>
                    </w:rPr>
                    <w:t>MIX DO BEM (Un.)</w:t>
                  </w:r>
                </w:p>
              </w:tc>
              <w:tc>
                <w:tcPr>
                  <w:tcW w:w="2977" w:type="dxa"/>
                  <w:shd w:val="clear" w:color="auto" w:fill="D9D9D9" w:themeFill="background1" w:themeFillShade="D9"/>
                  <w:tcMar>
                    <w:left w:w="70" w:type="dxa"/>
                    <w:right w:w="70" w:type="dxa"/>
                  </w:tcMar>
                  <w:vAlign w:val="center"/>
                </w:tcPr>
                <w:p w14:paraId="013719AB" w14:textId="77777777" w:rsidR="00024E5F" w:rsidRPr="0008169C" w:rsidRDefault="00024E5F" w:rsidP="00024E5F">
                  <w:pPr>
                    <w:spacing w:after="0"/>
                    <w:jc w:val="center"/>
                    <w:rPr>
                      <w:rFonts w:cstheme="minorHAnsi"/>
                    </w:rPr>
                  </w:pPr>
                  <w:r w:rsidRPr="0008169C">
                    <w:rPr>
                      <w:rFonts w:eastAsia="Calibri" w:cstheme="minorHAnsi"/>
                      <w:b/>
                      <w:bCs/>
                      <w:color w:val="000000" w:themeColor="text1"/>
                    </w:rPr>
                    <w:t>FRUTAS DESIDRATADAS (Un.)</w:t>
                  </w:r>
                </w:p>
              </w:tc>
            </w:tr>
            <w:tr w:rsidR="00024E5F" w:rsidRPr="0008169C" w14:paraId="3E82F75E" w14:textId="77777777" w:rsidTr="00055C1A">
              <w:trPr>
                <w:trHeight w:val="340"/>
              </w:trPr>
              <w:tc>
                <w:tcPr>
                  <w:tcW w:w="2542" w:type="dxa"/>
                  <w:tcMar>
                    <w:left w:w="70" w:type="dxa"/>
                    <w:right w:w="70" w:type="dxa"/>
                  </w:tcMar>
                  <w:vAlign w:val="center"/>
                </w:tcPr>
                <w:p w14:paraId="6ED7C13F" w14:textId="77777777" w:rsidR="00024E5F" w:rsidRPr="0008169C" w:rsidRDefault="00024E5F" w:rsidP="00024E5F">
                  <w:pPr>
                    <w:spacing w:after="0"/>
                    <w:jc w:val="center"/>
                    <w:rPr>
                      <w:rFonts w:eastAsia="Calibri" w:cstheme="minorHAnsi"/>
                      <w:color w:val="000000" w:themeColor="text1"/>
                    </w:rPr>
                  </w:pPr>
                  <w:r w:rsidRPr="0008169C">
                    <w:rPr>
                      <w:rFonts w:eastAsia="Calibri" w:cstheme="minorHAnsi"/>
                      <w:color w:val="000000" w:themeColor="text1"/>
                    </w:rPr>
                    <w:t>123</w:t>
                  </w:r>
                </w:p>
              </w:tc>
              <w:tc>
                <w:tcPr>
                  <w:tcW w:w="3118" w:type="dxa"/>
                  <w:tcMar>
                    <w:left w:w="70" w:type="dxa"/>
                    <w:right w:w="70" w:type="dxa"/>
                  </w:tcMar>
                  <w:vAlign w:val="center"/>
                </w:tcPr>
                <w:p w14:paraId="661D8971" w14:textId="77777777" w:rsidR="00024E5F" w:rsidRPr="0008169C" w:rsidRDefault="00024E5F" w:rsidP="00024E5F">
                  <w:pPr>
                    <w:spacing w:after="0"/>
                    <w:jc w:val="center"/>
                    <w:rPr>
                      <w:rFonts w:eastAsia="Calibri" w:cstheme="minorHAnsi"/>
                      <w:color w:val="000000" w:themeColor="text1"/>
                    </w:rPr>
                  </w:pPr>
                  <w:r w:rsidRPr="0008169C">
                    <w:rPr>
                      <w:rFonts w:eastAsia="Calibri" w:cstheme="minorHAnsi"/>
                      <w:color w:val="000000" w:themeColor="text1"/>
                    </w:rPr>
                    <w:t>51.279</w:t>
                  </w:r>
                </w:p>
              </w:tc>
              <w:tc>
                <w:tcPr>
                  <w:tcW w:w="2410" w:type="dxa"/>
                  <w:tcMar>
                    <w:left w:w="70" w:type="dxa"/>
                    <w:right w:w="70" w:type="dxa"/>
                  </w:tcMar>
                  <w:vAlign w:val="center"/>
                </w:tcPr>
                <w:p w14:paraId="162EA220" w14:textId="77777777" w:rsidR="00024E5F" w:rsidRPr="0008169C" w:rsidRDefault="00024E5F" w:rsidP="00024E5F">
                  <w:pPr>
                    <w:spacing w:after="0"/>
                    <w:jc w:val="center"/>
                    <w:rPr>
                      <w:rFonts w:eastAsia="Calibri" w:cstheme="minorHAnsi"/>
                      <w:color w:val="000000" w:themeColor="text1"/>
                    </w:rPr>
                  </w:pPr>
                  <w:r w:rsidRPr="0008169C">
                    <w:rPr>
                      <w:rFonts w:eastAsia="Calibri" w:cstheme="minorHAnsi"/>
                      <w:color w:val="000000" w:themeColor="text1"/>
                    </w:rPr>
                    <w:t>49.268</w:t>
                  </w:r>
                </w:p>
              </w:tc>
              <w:tc>
                <w:tcPr>
                  <w:tcW w:w="2977" w:type="dxa"/>
                  <w:tcMar>
                    <w:left w:w="70" w:type="dxa"/>
                    <w:right w:w="70" w:type="dxa"/>
                  </w:tcMar>
                  <w:vAlign w:val="bottom"/>
                </w:tcPr>
                <w:p w14:paraId="160E5296" w14:textId="77777777" w:rsidR="00024E5F" w:rsidRPr="0008169C" w:rsidRDefault="00024E5F" w:rsidP="00024E5F">
                  <w:pPr>
                    <w:spacing w:after="0"/>
                    <w:jc w:val="center"/>
                    <w:rPr>
                      <w:rFonts w:eastAsia="Calibri" w:cstheme="minorHAnsi"/>
                      <w:color w:val="000000" w:themeColor="text1"/>
                    </w:rPr>
                  </w:pPr>
                  <w:r w:rsidRPr="0008169C">
                    <w:rPr>
                      <w:rFonts w:eastAsia="Calibri" w:cstheme="minorHAnsi"/>
                      <w:color w:val="000000" w:themeColor="text1"/>
                    </w:rPr>
                    <w:t>2.011</w:t>
                  </w:r>
                </w:p>
              </w:tc>
            </w:tr>
          </w:tbl>
          <w:p w14:paraId="4158B7CD" w14:textId="77777777" w:rsidR="00024E5F" w:rsidRDefault="00024E5F" w:rsidP="00024E5F">
            <w:pPr>
              <w:jc w:val="both"/>
              <w:rPr>
                <w:rFonts w:cstheme="minorHAnsi"/>
              </w:rPr>
            </w:pPr>
          </w:p>
          <w:p w14:paraId="1A097234" w14:textId="77777777" w:rsidR="0083602F" w:rsidRDefault="0083602F" w:rsidP="00024E5F">
            <w:pPr>
              <w:jc w:val="both"/>
              <w:rPr>
                <w:rFonts w:cstheme="minorHAnsi"/>
              </w:rPr>
            </w:pPr>
          </w:p>
          <w:p w14:paraId="71376F86" w14:textId="77777777" w:rsidR="0083602F" w:rsidRDefault="0083602F" w:rsidP="00024E5F">
            <w:pPr>
              <w:jc w:val="both"/>
              <w:rPr>
                <w:rFonts w:cstheme="minorHAnsi"/>
              </w:rPr>
            </w:pPr>
          </w:p>
          <w:p w14:paraId="52CE2A0E" w14:textId="77777777" w:rsidR="00055C1A" w:rsidRPr="0008169C" w:rsidRDefault="00055C1A" w:rsidP="00024E5F">
            <w:pPr>
              <w:jc w:val="both"/>
              <w:rPr>
                <w:rFonts w:cstheme="minorHAnsi"/>
              </w:rPr>
            </w:pPr>
          </w:p>
          <w:p w14:paraId="03900779" w14:textId="77777777" w:rsidR="00024E5F" w:rsidRPr="0008169C" w:rsidRDefault="00024E5F" w:rsidP="00024E5F">
            <w:pPr>
              <w:jc w:val="both"/>
              <w:rPr>
                <w:rFonts w:eastAsia="Calibri" w:cstheme="minorHAnsi"/>
                <w:b/>
                <w:bCs/>
              </w:rPr>
            </w:pPr>
            <w:r w:rsidRPr="0008169C">
              <w:rPr>
                <w:rFonts w:eastAsia="Calibri" w:cstheme="minorHAnsi"/>
                <w:b/>
                <w:bCs/>
              </w:rPr>
              <w:lastRenderedPageBreak/>
              <w:t>Atividades de Acompanhamento Social de Famílias e Entidades Sociais</w:t>
            </w:r>
          </w:p>
          <w:p w14:paraId="477B51D2" w14:textId="77777777" w:rsidR="00024E5F" w:rsidRPr="0008169C" w:rsidRDefault="00024E5F" w:rsidP="00024E5F">
            <w:pPr>
              <w:jc w:val="both"/>
              <w:rPr>
                <w:rFonts w:eastAsia="Calibri" w:cstheme="minorHAnsi"/>
              </w:rPr>
            </w:pPr>
            <w:r w:rsidRPr="0008169C">
              <w:rPr>
                <w:rFonts w:eastAsia="Calibri" w:cstheme="minorHAnsi"/>
              </w:rPr>
              <w:t>Além do atendimento das metas propostas no Contrato de Gestão, foi realizado o mapeamento das famílias que coletam alimentos nos containers de lixo no interior da CEASA e a equipe de Assistência Social, por meio de diagnóstico técnico, realizou atendimentos e encaminhamentos de famílias e entidades para serviços da rede socioassistencial. Assim, por meio do Termo de Fomento nº 001/2019, firmado entre OVG/CEASA, o Serviço Social realizou neste mês:</w:t>
            </w:r>
          </w:p>
          <w:p w14:paraId="47577DC5" w14:textId="77777777" w:rsidR="00024E5F" w:rsidRDefault="00024E5F" w:rsidP="00F90F15">
            <w:pPr>
              <w:jc w:val="both"/>
              <w:rPr>
                <w:rFonts w:cstheme="minorHAnsi"/>
              </w:rPr>
            </w:pPr>
          </w:p>
          <w:tbl>
            <w:tblPr>
              <w:tblStyle w:val="Tabelacomgrade"/>
              <w:tblW w:w="11052" w:type="dxa"/>
              <w:jc w:val="center"/>
              <w:tblLayout w:type="fixed"/>
              <w:tblLook w:val="06A0" w:firstRow="1" w:lastRow="0" w:firstColumn="1" w:lastColumn="0" w:noHBand="1" w:noVBand="1"/>
            </w:tblPr>
            <w:tblGrid>
              <w:gridCol w:w="2562"/>
              <w:gridCol w:w="1831"/>
              <w:gridCol w:w="1561"/>
              <w:gridCol w:w="1946"/>
              <w:gridCol w:w="1855"/>
              <w:gridCol w:w="1297"/>
            </w:tblGrid>
            <w:tr w:rsidR="00EB24DE" w:rsidRPr="0008169C" w14:paraId="00D4F0E3" w14:textId="77777777" w:rsidTr="00ED11F8">
              <w:trPr>
                <w:trHeight w:val="300"/>
                <w:jc w:val="center"/>
              </w:trPr>
              <w:tc>
                <w:tcPr>
                  <w:tcW w:w="2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CD801A" w14:textId="77777777" w:rsidR="00EB24DE" w:rsidRPr="0008169C" w:rsidRDefault="00EB24DE" w:rsidP="009579B2">
                  <w:pPr>
                    <w:framePr w:hSpace="141" w:wrap="around" w:vAnchor="text" w:hAnchor="text" w:xAlign="center" w:y="1"/>
                    <w:ind w:right="-87"/>
                    <w:suppressOverlap/>
                    <w:jc w:val="center"/>
                    <w:rPr>
                      <w:rFonts w:cstheme="minorHAnsi"/>
                    </w:rPr>
                  </w:pPr>
                  <w:r w:rsidRPr="0008169C">
                    <w:rPr>
                      <w:rFonts w:eastAsia="Calibri" w:cstheme="minorHAns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B81D31" w14:textId="77777777" w:rsidR="00EB24DE" w:rsidRPr="0008169C" w:rsidRDefault="00EB24DE" w:rsidP="009579B2">
                  <w:pPr>
                    <w:framePr w:hSpace="141" w:wrap="around" w:vAnchor="text" w:hAnchor="text" w:xAlign="center" w:y="1"/>
                    <w:suppressOverlap/>
                    <w:jc w:val="center"/>
                    <w:rPr>
                      <w:rFonts w:cstheme="minorHAnsi"/>
                    </w:rPr>
                  </w:pPr>
                  <w:r w:rsidRPr="0008169C">
                    <w:rPr>
                      <w:rFonts w:eastAsia="Calibri" w:cstheme="minorHAnsi"/>
                      <w:b/>
                      <w:bCs/>
                      <w:color w:val="000000" w:themeColor="text1"/>
                    </w:rPr>
                    <w:t>ATENDIMENTOS ÀS FAMÍLIAS*</w:t>
                  </w:r>
                </w:p>
              </w:tc>
              <w:tc>
                <w:tcPr>
                  <w:tcW w:w="15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44C008" w14:textId="77777777" w:rsidR="00EB24DE" w:rsidRPr="0008169C" w:rsidRDefault="00EB24DE" w:rsidP="009579B2">
                  <w:pPr>
                    <w:framePr w:hSpace="141" w:wrap="around" w:vAnchor="text" w:hAnchor="text" w:xAlign="center" w:y="1"/>
                    <w:suppressOverlap/>
                    <w:jc w:val="center"/>
                    <w:rPr>
                      <w:rFonts w:eastAsia="Calibri" w:cstheme="minorHAnsi"/>
                      <w:b/>
                      <w:bCs/>
                      <w:color w:val="000000" w:themeColor="text1"/>
                    </w:rPr>
                  </w:pPr>
                  <w:r w:rsidRPr="0008169C">
                    <w:rPr>
                      <w:rFonts w:eastAsia="Calibri" w:cstheme="minorHAns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87EDF0" w14:textId="77777777" w:rsidR="00EB24DE" w:rsidRPr="0008169C" w:rsidRDefault="00EB24DE" w:rsidP="009579B2">
                  <w:pPr>
                    <w:framePr w:hSpace="141" w:wrap="around" w:vAnchor="text" w:hAnchor="text" w:xAlign="center" w:y="1"/>
                    <w:suppressOverlap/>
                    <w:jc w:val="center"/>
                    <w:rPr>
                      <w:rFonts w:eastAsia="Calibri" w:cstheme="minorHAnsi"/>
                      <w:b/>
                      <w:bCs/>
                      <w:color w:val="000000" w:themeColor="text1"/>
                    </w:rPr>
                  </w:pPr>
                  <w:r w:rsidRPr="0008169C">
                    <w:rPr>
                      <w:rFonts w:eastAsia="Calibri" w:cstheme="minorHAnsi"/>
                      <w:b/>
                      <w:bCs/>
                      <w:color w:val="000000" w:themeColor="text1"/>
                    </w:rPr>
                    <w:t>NOVOS CADASTROS EMERGENCIAIS</w:t>
                  </w:r>
                </w:p>
              </w:tc>
              <w:tc>
                <w:tcPr>
                  <w:tcW w:w="18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BFF3EA" w14:textId="77777777" w:rsidR="00EB24DE" w:rsidRPr="0008169C" w:rsidRDefault="00EB24DE" w:rsidP="009579B2">
                  <w:pPr>
                    <w:framePr w:hSpace="141" w:wrap="around" w:vAnchor="text" w:hAnchor="text" w:xAlign="center" w:y="1"/>
                    <w:suppressOverlap/>
                    <w:jc w:val="center"/>
                    <w:rPr>
                      <w:rFonts w:cstheme="minorHAnsi"/>
                    </w:rPr>
                  </w:pPr>
                  <w:r w:rsidRPr="0008169C">
                    <w:rPr>
                      <w:rFonts w:eastAsia="Calibri" w:cstheme="minorHAnsi"/>
                      <w:b/>
                      <w:bCs/>
                      <w:color w:val="000000" w:themeColor="text1"/>
                    </w:rPr>
                    <w:t>PROGRAMA DIGNIDADE MENSTRUAL</w:t>
                  </w:r>
                </w:p>
              </w:tc>
              <w:tc>
                <w:tcPr>
                  <w:tcW w:w="129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0FD4F38" w14:textId="77777777" w:rsidR="00EB24DE" w:rsidRPr="0008169C" w:rsidRDefault="00EB24DE" w:rsidP="009579B2">
                  <w:pPr>
                    <w:framePr w:hSpace="141" w:wrap="around" w:vAnchor="text" w:hAnchor="text" w:xAlign="center" w:y="1"/>
                    <w:suppressOverlap/>
                    <w:jc w:val="center"/>
                    <w:rPr>
                      <w:rFonts w:eastAsia="Calibri" w:cstheme="minorHAnsi"/>
                      <w:b/>
                      <w:bCs/>
                      <w:color w:val="000000" w:themeColor="text1"/>
                    </w:rPr>
                  </w:pPr>
                  <w:r w:rsidRPr="0008169C">
                    <w:rPr>
                      <w:rFonts w:eastAsia="Calibri" w:cstheme="minorHAnsi"/>
                      <w:b/>
                      <w:bCs/>
                      <w:color w:val="000000" w:themeColor="text1"/>
                    </w:rPr>
                    <w:t>ECOBAG</w:t>
                  </w:r>
                </w:p>
              </w:tc>
            </w:tr>
            <w:tr w:rsidR="00EB24DE" w:rsidRPr="0008169C" w14:paraId="6625B24F" w14:textId="77777777" w:rsidTr="00055C1A">
              <w:trPr>
                <w:trHeight w:val="340"/>
                <w:jc w:val="center"/>
              </w:trPr>
              <w:tc>
                <w:tcPr>
                  <w:tcW w:w="2562" w:type="dxa"/>
                  <w:tcBorders>
                    <w:top w:val="single" w:sz="4" w:space="0" w:color="auto"/>
                    <w:left w:val="single" w:sz="4" w:space="0" w:color="auto"/>
                    <w:bottom w:val="single" w:sz="4" w:space="0" w:color="auto"/>
                    <w:right w:val="single" w:sz="4" w:space="0" w:color="auto"/>
                  </w:tcBorders>
                </w:tcPr>
                <w:p w14:paraId="0429EA44"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84</w:t>
                  </w:r>
                </w:p>
              </w:tc>
              <w:tc>
                <w:tcPr>
                  <w:tcW w:w="1831" w:type="dxa"/>
                  <w:tcBorders>
                    <w:top w:val="single" w:sz="4" w:space="0" w:color="auto"/>
                    <w:left w:val="single" w:sz="4" w:space="0" w:color="auto"/>
                    <w:bottom w:val="single" w:sz="4" w:space="0" w:color="auto"/>
                    <w:right w:val="single" w:sz="4" w:space="0" w:color="auto"/>
                  </w:tcBorders>
                </w:tcPr>
                <w:p w14:paraId="570CF637"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3</w:t>
                  </w:r>
                  <w:r>
                    <w:rPr>
                      <w:rFonts w:eastAsia="Calibri" w:cstheme="minorHAnsi"/>
                      <w:color w:val="000000" w:themeColor="text1"/>
                    </w:rPr>
                    <w:t>.</w:t>
                  </w:r>
                  <w:r w:rsidRPr="0008169C">
                    <w:rPr>
                      <w:rFonts w:eastAsia="Calibri" w:cstheme="minorHAnsi"/>
                      <w:color w:val="000000" w:themeColor="text1"/>
                    </w:rPr>
                    <w:t>363</w:t>
                  </w:r>
                </w:p>
              </w:tc>
              <w:tc>
                <w:tcPr>
                  <w:tcW w:w="1561" w:type="dxa"/>
                  <w:tcBorders>
                    <w:top w:val="single" w:sz="4" w:space="0" w:color="auto"/>
                    <w:left w:val="single" w:sz="4" w:space="0" w:color="auto"/>
                    <w:bottom w:val="single" w:sz="4" w:space="0" w:color="auto"/>
                    <w:right w:val="single" w:sz="4" w:space="0" w:color="auto"/>
                  </w:tcBorders>
                </w:tcPr>
                <w:p w14:paraId="274E7435"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80</w:t>
                  </w:r>
                </w:p>
              </w:tc>
              <w:tc>
                <w:tcPr>
                  <w:tcW w:w="1946" w:type="dxa"/>
                  <w:tcBorders>
                    <w:top w:val="single" w:sz="4" w:space="0" w:color="auto"/>
                    <w:left w:val="single" w:sz="4" w:space="0" w:color="auto"/>
                    <w:bottom w:val="single" w:sz="4" w:space="0" w:color="auto"/>
                    <w:right w:val="single" w:sz="4" w:space="0" w:color="auto"/>
                  </w:tcBorders>
                </w:tcPr>
                <w:p w14:paraId="07CCCFC7"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99</w:t>
                  </w:r>
                </w:p>
              </w:tc>
              <w:tc>
                <w:tcPr>
                  <w:tcW w:w="1855" w:type="dxa"/>
                  <w:tcBorders>
                    <w:top w:val="single" w:sz="4" w:space="0" w:color="auto"/>
                    <w:left w:val="single" w:sz="4" w:space="0" w:color="auto"/>
                    <w:bottom w:val="single" w:sz="4" w:space="0" w:color="auto"/>
                    <w:right w:val="single" w:sz="4" w:space="0" w:color="auto"/>
                  </w:tcBorders>
                </w:tcPr>
                <w:p w14:paraId="574BB373"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364</w:t>
                  </w:r>
                </w:p>
              </w:tc>
              <w:tc>
                <w:tcPr>
                  <w:tcW w:w="1297" w:type="dxa"/>
                  <w:tcBorders>
                    <w:top w:val="single" w:sz="4" w:space="0" w:color="auto"/>
                    <w:left w:val="single" w:sz="4" w:space="0" w:color="auto"/>
                    <w:bottom w:val="single" w:sz="4" w:space="0" w:color="auto"/>
                    <w:right w:val="single" w:sz="4" w:space="0" w:color="auto"/>
                  </w:tcBorders>
                </w:tcPr>
                <w:p w14:paraId="0E30186C"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137</w:t>
                  </w:r>
                </w:p>
              </w:tc>
            </w:tr>
            <w:tr w:rsidR="00EB24DE" w:rsidRPr="0008169C" w14:paraId="7901AF54" w14:textId="77777777" w:rsidTr="00055C1A">
              <w:trPr>
                <w:trHeight w:val="397"/>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36810D" w14:textId="77777777" w:rsidR="00EB24DE" w:rsidRPr="0008169C" w:rsidRDefault="00EB24DE" w:rsidP="009579B2">
                  <w:pPr>
                    <w:framePr w:hSpace="141" w:wrap="around" w:vAnchor="text" w:hAnchor="text" w:xAlign="center" w:y="1"/>
                    <w:suppressOverlap/>
                    <w:jc w:val="center"/>
                    <w:rPr>
                      <w:rFonts w:eastAsia="Calibri" w:cstheme="minorHAnsi"/>
                      <w:b/>
                      <w:bCs/>
                      <w:color w:val="000000" w:themeColor="text1"/>
                    </w:rPr>
                  </w:pPr>
                  <w:r w:rsidRPr="0008169C">
                    <w:rPr>
                      <w:rFonts w:eastAsia="Calibri" w:cstheme="minorHAnsi"/>
                      <w:b/>
                      <w:bCs/>
                      <w:color w:val="000000" w:themeColor="text1"/>
                    </w:rPr>
                    <w:t>ENCAMINHAMENTOS DE NOVOS CADASTROS</w:t>
                  </w:r>
                </w:p>
              </w:tc>
            </w:tr>
            <w:tr w:rsidR="00EB24DE" w:rsidRPr="0008169C" w14:paraId="7F550AE5" w14:textId="77777777" w:rsidTr="00055C1A">
              <w:trPr>
                <w:trHeight w:val="340"/>
                <w:jc w:val="center"/>
              </w:trPr>
              <w:tc>
                <w:tcPr>
                  <w:tcW w:w="2562" w:type="dxa"/>
                  <w:tcBorders>
                    <w:top w:val="single" w:sz="4" w:space="0" w:color="auto"/>
                    <w:left w:val="single" w:sz="4" w:space="0" w:color="auto"/>
                    <w:bottom w:val="single" w:sz="4" w:space="0" w:color="auto"/>
                    <w:right w:val="single" w:sz="4" w:space="0" w:color="auto"/>
                  </w:tcBorders>
                </w:tcPr>
                <w:p w14:paraId="50B02107"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ESPONTÂNEA</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0FEFD898"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33</w:t>
                  </w:r>
                </w:p>
              </w:tc>
            </w:tr>
            <w:tr w:rsidR="00EB24DE" w:rsidRPr="0008169C" w14:paraId="3A731A84" w14:textId="77777777" w:rsidTr="00055C1A">
              <w:trPr>
                <w:trHeight w:val="340"/>
                <w:jc w:val="center"/>
              </w:trPr>
              <w:tc>
                <w:tcPr>
                  <w:tcW w:w="2562" w:type="dxa"/>
                  <w:tcBorders>
                    <w:top w:val="single" w:sz="4" w:space="0" w:color="auto"/>
                    <w:left w:val="single" w:sz="4" w:space="0" w:color="auto"/>
                    <w:bottom w:val="single" w:sz="4" w:space="0" w:color="auto"/>
                    <w:right w:val="single" w:sz="4" w:space="0" w:color="auto"/>
                  </w:tcBorders>
                </w:tcPr>
                <w:p w14:paraId="7C8FDE8F"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CENTRO DE REFERÊNCIA DE ASSISTÊNCIA SOCIAL</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365A1F64"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6</w:t>
                  </w:r>
                </w:p>
              </w:tc>
            </w:tr>
            <w:tr w:rsidR="00EB24DE" w:rsidRPr="0008169C" w14:paraId="63E4F52A" w14:textId="77777777" w:rsidTr="00055C1A">
              <w:trPr>
                <w:trHeight w:val="340"/>
                <w:jc w:val="center"/>
              </w:trPr>
              <w:tc>
                <w:tcPr>
                  <w:tcW w:w="2562" w:type="dxa"/>
                  <w:tcBorders>
                    <w:top w:val="single" w:sz="4" w:space="0" w:color="auto"/>
                    <w:left w:val="single" w:sz="4" w:space="0" w:color="auto"/>
                    <w:bottom w:val="single" w:sz="4" w:space="0" w:color="auto"/>
                    <w:right w:val="single" w:sz="4" w:space="0" w:color="auto"/>
                  </w:tcBorders>
                </w:tcPr>
                <w:p w14:paraId="6CCD15F6"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SERVIÇOS DE SAÚDE</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12D080AC"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1</w:t>
                  </w:r>
                </w:p>
              </w:tc>
            </w:tr>
            <w:tr w:rsidR="00EB24DE" w:rsidRPr="0008169C" w14:paraId="679C406D" w14:textId="77777777" w:rsidTr="00055C1A">
              <w:trPr>
                <w:trHeight w:val="340"/>
                <w:jc w:val="center"/>
              </w:trPr>
              <w:tc>
                <w:tcPr>
                  <w:tcW w:w="2562" w:type="dxa"/>
                  <w:tcBorders>
                    <w:top w:val="single" w:sz="4" w:space="0" w:color="auto"/>
                    <w:left w:val="single" w:sz="4" w:space="0" w:color="auto"/>
                    <w:bottom w:val="single" w:sz="4" w:space="0" w:color="auto"/>
                    <w:right w:val="single" w:sz="4" w:space="0" w:color="auto"/>
                  </w:tcBorders>
                </w:tcPr>
                <w:p w14:paraId="619E2C50"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PROGRAMAS E PROJETOS</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0C16F406"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1</w:t>
                  </w:r>
                </w:p>
              </w:tc>
            </w:tr>
            <w:tr w:rsidR="00EB24DE" w:rsidRPr="0008169C" w14:paraId="17E54789" w14:textId="77777777" w:rsidTr="00055C1A">
              <w:trPr>
                <w:trHeight w:val="340"/>
                <w:jc w:val="center"/>
              </w:trPr>
              <w:tc>
                <w:tcPr>
                  <w:tcW w:w="2562" w:type="dxa"/>
                  <w:tcBorders>
                    <w:top w:val="single" w:sz="4" w:space="0" w:color="auto"/>
                    <w:left w:val="single" w:sz="4" w:space="0" w:color="auto"/>
                    <w:bottom w:val="single" w:sz="4" w:space="0" w:color="auto"/>
                    <w:right w:val="single" w:sz="4" w:space="0" w:color="auto"/>
                  </w:tcBorders>
                </w:tcPr>
                <w:p w14:paraId="706082EA"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DEMAIS ORGÃOS/ SERVIÇOS</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418B4BBC"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39</w:t>
                  </w:r>
                </w:p>
              </w:tc>
            </w:tr>
            <w:tr w:rsidR="00EB24DE" w:rsidRPr="0008169C" w14:paraId="69CCE8DA" w14:textId="77777777" w:rsidTr="00055C1A">
              <w:trPr>
                <w:trHeight w:val="397"/>
                <w:jc w:val="center"/>
              </w:trPr>
              <w:tc>
                <w:tcPr>
                  <w:tcW w:w="11052"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1F61D3F" w14:textId="77777777" w:rsidR="00EB24DE" w:rsidRPr="0008169C" w:rsidRDefault="00EB24DE" w:rsidP="009579B2">
                  <w:pPr>
                    <w:framePr w:hSpace="141" w:wrap="around" w:vAnchor="text" w:hAnchor="text" w:xAlign="center" w:y="1"/>
                    <w:suppressOverlap/>
                    <w:jc w:val="center"/>
                    <w:rPr>
                      <w:rFonts w:eastAsia="Calibri" w:cstheme="minorHAnsi"/>
                      <w:b/>
                      <w:bCs/>
                      <w:color w:val="000000" w:themeColor="text1"/>
                    </w:rPr>
                  </w:pPr>
                  <w:r w:rsidRPr="0008169C">
                    <w:rPr>
                      <w:rFonts w:eastAsia="Calibri" w:cstheme="minorHAnsi"/>
                      <w:b/>
                      <w:bCs/>
                      <w:color w:val="000000" w:themeColor="text1"/>
                    </w:rPr>
                    <w:t>ENCAMINHAMENTOS DOS CADASTROS EMERGENCIAIS</w:t>
                  </w:r>
                </w:p>
              </w:tc>
            </w:tr>
            <w:tr w:rsidR="00EB24DE" w:rsidRPr="0008169C" w14:paraId="48F5077D" w14:textId="77777777" w:rsidTr="00055C1A">
              <w:trPr>
                <w:trHeight w:val="340"/>
                <w:jc w:val="center"/>
              </w:trPr>
              <w:tc>
                <w:tcPr>
                  <w:tcW w:w="2562" w:type="dxa"/>
                  <w:tcBorders>
                    <w:top w:val="single" w:sz="4" w:space="0" w:color="auto"/>
                    <w:left w:val="single" w:sz="4" w:space="0" w:color="auto"/>
                    <w:bottom w:val="single" w:sz="4" w:space="0" w:color="auto"/>
                    <w:right w:val="single" w:sz="4" w:space="0" w:color="auto"/>
                  </w:tcBorders>
                </w:tcPr>
                <w:p w14:paraId="750DF3C5"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ESPONTÂNEA</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334DC115"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72</w:t>
                  </w:r>
                </w:p>
              </w:tc>
            </w:tr>
            <w:tr w:rsidR="00EB24DE" w:rsidRPr="0008169C" w14:paraId="3CA4D13F" w14:textId="77777777" w:rsidTr="00055C1A">
              <w:trPr>
                <w:trHeight w:val="340"/>
                <w:jc w:val="center"/>
              </w:trPr>
              <w:tc>
                <w:tcPr>
                  <w:tcW w:w="2562" w:type="dxa"/>
                  <w:tcBorders>
                    <w:top w:val="single" w:sz="4" w:space="0" w:color="auto"/>
                    <w:left w:val="single" w:sz="4" w:space="0" w:color="auto"/>
                    <w:bottom w:val="single" w:sz="4" w:space="0" w:color="auto"/>
                    <w:right w:val="single" w:sz="4" w:space="0" w:color="auto"/>
                  </w:tcBorders>
                </w:tcPr>
                <w:p w14:paraId="7B2D1D79"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CENTRO DE REFERÊNCIA DE ASSISTÊNCIA SOCIAL</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0CD0ADB6"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8</w:t>
                  </w:r>
                </w:p>
              </w:tc>
            </w:tr>
            <w:tr w:rsidR="00EB24DE" w:rsidRPr="0008169C" w14:paraId="41D674EB" w14:textId="77777777" w:rsidTr="00055C1A">
              <w:trPr>
                <w:trHeight w:val="340"/>
                <w:jc w:val="center"/>
              </w:trPr>
              <w:tc>
                <w:tcPr>
                  <w:tcW w:w="2562" w:type="dxa"/>
                  <w:tcBorders>
                    <w:top w:val="single" w:sz="4" w:space="0" w:color="auto"/>
                    <w:left w:val="single" w:sz="4" w:space="0" w:color="auto"/>
                    <w:bottom w:val="single" w:sz="4" w:space="0" w:color="auto"/>
                    <w:right w:val="single" w:sz="4" w:space="0" w:color="auto"/>
                  </w:tcBorders>
                </w:tcPr>
                <w:p w14:paraId="19FC2539"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PROGRAMAS E PROJETOS</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792CAC2F"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3</w:t>
                  </w:r>
                </w:p>
              </w:tc>
            </w:tr>
            <w:tr w:rsidR="00EB24DE" w:rsidRPr="0008169C" w14:paraId="41166A17" w14:textId="77777777" w:rsidTr="00055C1A">
              <w:trPr>
                <w:trHeight w:val="340"/>
                <w:jc w:val="center"/>
              </w:trPr>
              <w:tc>
                <w:tcPr>
                  <w:tcW w:w="2562" w:type="dxa"/>
                  <w:tcBorders>
                    <w:top w:val="single" w:sz="4" w:space="0" w:color="auto"/>
                    <w:left w:val="single" w:sz="4" w:space="0" w:color="auto"/>
                    <w:bottom w:val="single" w:sz="4" w:space="0" w:color="auto"/>
                    <w:right w:val="single" w:sz="4" w:space="0" w:color="auto"/>
                  </w:tcBorders>
                </w:tcPr>
                <w:p w14:paraId="5B50404C"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SISTEMA DE JUSTIÇA</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30BF9726"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2</w:t>
                  </w:r>
                </w:p>
              </w:tc>
            </w:tr>
            <w:tr w:rsidR="00EB24DE" w:rsidRPr="0008169C" w14:paraId="09838E27" w14:textId="77777777" w:rsidTr="00055C1A">
              <w:trPr>
                <w:trHeight w:val="340"/>
                <w:jc w:val="center"/>
              </w:trPr>
              <w:tc>
                <w:tcPr>
                  <w:tcW w:w="2562" w:type="dxa"/>
                  <w:tcBorders>
                    <w:top w:val="single" w:sz="4" w:space="0" w:color="auto"/>
                    <w:left w:val="single" w:sz="4" w:space="0" w:color="auto"/>
                    <w:bottom w:val="single" w:sz="4" w:space="0" w:color="auto"/>
                    <w:right w:val="single" w:sz="4" w:space="0" w:color="auto"/>
                  </w:tcBorders>
                </w:tcPr>
                <w:p w14:paraId="13F0D3AB"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CONSELHOS DE POLÍTICAS PÚBLICAS E DEFESA DE DIREITOS</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18F4FC66"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1</w:t>
                  </w:r>
                </w:p>
              </w:tc>
            </w:tr>
            <w:tr w:rsidR="00EB24DE" w:rsidRPr="0008169C" w14:paraId="27DCA577" w14:textId="77777777" w:rsidTr="00055C1A">
              <w:trPr>
                <w:trHeight w:val="340"/>
                <w:jc w:val="center"/>
              </w:trPr>
              <w:tc>
                <w:tcPr>
                  <w:tcW w:w="2562" w:type="dxa"/>
                  <w:tcBorders>
                    <w:top w:val="single" w:sz="4" w:space="0" w:color="auto"/>
                    <w:left w:val="single" w:sz="4" w:space="0" w:color="auto"/>
                    <w:bottom w:val="single" w:sz="4" w:space="0" w:color="auto"/>
                    <w:right w:val="single" w:sz="4" w:space="0" w:color="auto"/>
                  </w:tcBorders>
                </w:tcPr>
                <w:p w14:paraId="16F13162"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DEMAIS ORGÃOS/ SERVIÇOS</w:t>
                  </w:r>
                </w:p>
              </w:tc>
              <w:tc>
                <w:tcPr>
                  <w:tcW w:w="8490" w:type="dxa"/>
                  <w:gridSpan w:val="5"/>
                  <w:tcBorders>
                    <w:top w:val="single" w:sz="4" w:space="0" w:color="auto"/>
                    <w:left w:val="single" w:sz="4" w:space="0" w:color="auto"/>
                    <w:bottom w:val="single" w:sz="4" w:space="0" w:color="auto"/>
                    <w:right w:val="single" w:sz="4" w:space="0" w:color="auto"/>
                  </w:tcBorders>
                  <w:vAlign w:val="center"/>
                </w:tcPr>
                <w:p w14:paraId="3E002D75"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13</w:t>
                  </w:r>
                </w:p>
              </w:tc>
            </w:tr>
          </w:tbl>
          <w:p w14:paraId="6B64AE8B" w14:textId="77777777" w:rsidR="00EB24DE" w:rsidRPr="0008169C" w:rsidRDefault="00EB24DE" w:rsidP="00EB24DE">
            <w:pPr>
              <w:jc w:val="both"/>
              <w:rPr>
                <w:rFonts w:eastAsia="Calibri" w:cstheme="minorHAnsi"/>
              </w:rPr>
            </w:pPr>
            <w:r w:rsidRPr="0008169C">
              <w:rPr>
                <w:rFonts w:eastAsia="Calibri" w:cstheme="minorHAnsi"/>
              </w:rPr>
              <w:t>*Os atendimentos aconteceram de forma presencial e contato telefônico. Neste mês, foram realizadas 82 atualizações cadastrais, 120 orientações para realização de cadastro e 6 visitas domiciliares.</w:t>
            </w:r>
          </w:p>
          <w:p w14:paraId="1088FFC3" w14:textId="77777777" w:rsidR="00EB24DE" w:rsidRPr="0008169C" w:rsidRDefault="00EB24DE" w:rsidP="00EB24DE">
            <w:pPr>
              <w:jc w:val="both"/>
              <w:rPr>
                <w:rFonts w:eastAsia="Calibri" w:cstheme="minorHAnsi"/>
              </w:rPr>
            </w:pPr>
          </w:p>
          <w:p w14:paraId="72C899A7" w14:textId="77777777" w:rsidR="00EB24DE" w:rsidRDefault="00EB24DE" w:rsidP="00EB24DE">
            <w:pPr>
              <w:jc w:val="both"/>
              <w:rPr>
                <w:rFonts w:eastAsia="Calibri" w:cstheme="minorHAnsi"/>
              </w:rPr>
            </w:pPr>
            <w:r w:rsidRPr="0008169C">
              <w:rPr>
                <w:rFonts w:eastAsia="Calibri" w:cstheme="minorHAnsi"/>
              </w:rPr>
              <w:t>Além dos atendimentos, nesse mês foram ofertados os seguintes benefícios às famílias cadastradas no Banco</w:t>
            </w:r>
            <w:r>
              <w:rPr>
                <w:rFonts w:eastAsia="Calibri" w:cstheme="minorHAnsi"/>
              </w:rPr>
              <w:t>,</w:t>
            </w:r>
            <w:r w:rsidRPr="0008169C">
              <w:rPr>
                <w:rFonts w:eastAsia="Calibri" w:cstheme="minorHAnsi"/>
              </w:rPr>
              <w:t xml:space="preserve"> por meio da integração com a Gerência de Benefícios Sociais:</w:t>
            </w:r>
          </w:p>
          <w:p w14:paraId="18D3B198" w14:textId="77777777" w:rsidR="00EB24DE" w:rsidRPr="0008169C" w:rsidRDefault="00EB24DE" w:rsidP="00EB24DE">
            <w:pPr>
              <w:jc w:val="both"/>
              <w:rPr>
                <w:rFonts w:eastAsia="Calibri" w:cstheme="minorHAnsi"/>
              </w:rPr>
            </w:pPr>
          </w:p>
          <w:tbl>
            <w:tblPr>
              <w:tblStyle w:val="Tabelacomgrade"/>
              <w:tblW w:w="9935" w:type="dxa"/>
              <w:tblInd w:w="699" w:type="dxa"/>
              <w:tblLayout w:type="fixed"/>
              <w:tblLook w:val="04A0" w:firstRow="1" w:lastRow="0" w:firstColumn="1" w:lastColumn="0" w:noHBand="0" w:noVBand="1"/>
            </w:tblPr>
            <w:tblGrid>
              <w:gridCol w:w="4967"/>
              <w:gridCol w:w="4968"/>
            </w:tblGrid>
            <w:tr w:rsidR="00EB24DE" w:rsidRPr="0008169C" w14:paraId="16916F1B" w14:textId="77777777" w:rsidTr="00055C1A">
              <w:trPr>
                <w:trHeight w:val="340"/>
              </w:trPr>
              <w:tc>
                <w:tcPr>
                  <w:tcW w:w="4967" w:type="dxa"/>
                  <w:shd w:val="clear" w:color="auto" w:fill="D9D9D9" w:themeFill="background1" w:themeFillShade="D9"/>
                  <w:vAlign w:val="center"/>
                </w:tcPr>
                <w:p w14:paraId="4DB6E631" w14:textId="77777777" w:rsidR="00EB24DE" w:rsidRPr="0008169C" w:rsidRDefault="00EB24DE" w:rsidP="009579B2">
                  <w:pPr>
                    <w:framePr w:hSpace="141" w:wrap="around" w:vAnchor="text" w:hAnchor="text" w:xAlign="center" w:y="1"/>
                    <w:suppressOverlap/>
                    <w:jc w:val="center"/>
                    <w:rPr>
                      <w:rFonts w:eastAsia="Calibri" w:cstheme="minorHAnsi"/>
                      <w:b/>
                      <w:bCs/>
                    </w:rPr>
                  </w:pPr>
                  <w:r w:rsidRPr="0008169C">
                    <w:rPr>
                      <w:rFonts w:eastAsia="Calibri" w:cstheme="minorHAnsi"/>
                      <w:b/>
                      <w:bCs/>
                    </w:rPr>
                    <w:t>Benefício Social</w:t>
                  </w:r>
                </w:p>
              </w:tc>
              <w:tc>
                <w:tcPr>
                  <w:tcW w:w="4968" w:type="dxa"/>
                  <w:shd w:val="clear" w:color="auto" w:fill="D9D9D9" w:themeFill="background1" w:themeFillShade="D9"/>
                  <w:vAlign w:val="center"/>
                </w:tcPr>
                <w:p w14:paraId="7CA9BBAA" w14:textId="77777777" w:rsidR="00EB24DE" w:rsidRPr="0008169C" w:rsidRDefault="00EB24DE" w:rsidP="009579B2">
                  <w:pPr>
                    <w:framePr w:hSpace="141" w:wrap="around" w:vAnchor="text" w:hAnchor="text" w:xAlign="center" w:y="1"/>
                    <w:suppressOverlap/>
                    <w:jc w:val="center"/>
                    <w:rPr>
                      <w:rFonts w:eastAsia="Calibri" w:cstheme="minorHAnsi"/>
                      <w:b/>
                      <w:bCs/>
                    </w:rPr>
                  </w:pPr>
                  <w:r w:rsidRPr="0008169C">
                    <w:rPr>
                      <w:rFonts w:eastAsia="Calibri" w:cstheme="minorHAnsi"/>
                      <w:b/>
                      <w:bCs/>
                    </w:rPr>
                    <w:t>Quantidade entregue pela GBA</w:t>
                  </w:r>
                </w:p>
              </w:tc>
            </w:tr>
            <w:tr w:rsidR="00EB24DE" w:rsidRPr="0008169C" w14:paraId="687E92EC" w14:textId="77777777" w:rsidTr="00055C1A">
              <w:trPr>
                <w:trHeight w:val="340"/>
              </w:trPr>
              <w:tc>
                <w:tcPr>
                  <w:tcW w:w="4967" w:type="dxa"/>
                  <w:vAlign w:val="center"/>
                </w:tcPr>
                <w:p w14:paraId="64602C82"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Kit enxoval</w:t>
                  </w:r>
                  <w:r>
                    <w:rPr>
                      <w:rFonts w:eastAsia="Calibri" w:cstheme="minorHAnsi"/>
                    </w:rPr>
                    <w:t xml:space="preserve"> de bebê</w:t>
                  </w:r>
                </w:p>
              </w:tc>
              <w:tc>
                <w:tcPr>
                  <w:tcW w:w="4968" w:type="dxa"/>
                  <w:vAlign w:val="center"/>
                </w:tcPr>
                <w:p w14:paraId="58985EED"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2</w:t>
                  </w:r>
                </w:p>
              </w:tc>
            </w:tr>
            <w:tr w:rsidR="00EB24DE" w:rsidRPr="0008169C" w14:paraId="4A27F7D7" w14:textId="77777777" w:rsidTr="00055C1A">
              <w:trPr>
                <w:trHeight w:val="340"/>
              </w:trPr>
              <w:tc>
                <w:tcPr>
                  <w:tcW w:w="4967" w:type="dxa"/>
                  <w:vAlign w:val="center"/>
                </w:tcPr>
                <w:p w14:paraId="5AD745FE"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 xml:space="preserve">Fralda </w:t>
                  </w:r>
                  <w:r>
                    <w:rPr>
                      <w:rFonts w:eastAsia="Calibri" w:cstheme="minorHAnsi"/>
                    </w:rPr>
                    <w:t xml:space="preserve">descartável </w:t>
                  </w:r>
                  <w:r w:rsidRPr="0008169C">
                    <w:rPr>
                      <w:rFonts w:eastAsia="Calibri" w:cstheme="minorHAnsi"/>
                    </w:rPr>
                    <w:t>infantil</w:t>
                  </w:r>
                </w:p>
              </w:tc>
              <w:tc>
                <w:tcPr>
                  <w:tcW w:w="4968" w:type="dxa"/>
                  <w:vAlign w:val="center"/>
                </w:tcPr>
                <w:p w14:paraId="0FA50E72"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1</w:t>
                  </w:r>
                </w:p>
              </w:tc>
            </w:tr>
            <w:tr w:rsidR="00EB24DE" w:rsidRPr="0008169C" w14:paraId="1F4709BA" w14:textId="77777777" w:rsidTr="00055C1A">
              <w:trPr>
                <w:trHeight w:val="340"/>
              </w:trPr>
              <w:tc>
                <w:tcPr>
                  <w:tcW w:w="4967" w:type="dxa"/>
                  <w:vAlign w:val="center"/>
                </w:tcPr>
                <w:p w14:paraId="7A5BD76E" w14:textId="77777777" w:rsidR="00EB24DE" w:rsidRPr="0008169C" w:rsidRDefault="00EB24DE" w:rsidP="009579B2">
                  <w:pPr>
                    <w:framePr w:hSpace="141" w:wrap="around" w:vAnchor="text" w:hAnchor="text" w:xAlign="center" w:y="1"/>
                    <w:suppressOverlap/>
                    <w:jc w:val="center"/>
                    <w:rPr>
                      <w:rFonts w:eastAsia="Calibri" w:cstheme="minorHAnsi"/>
                    </w:rPr>
                  </w:pPr>
                  <w:r>
                    <w:rPr>
                      <w:rFonts w:eastAsia="Calibri" w:cstheme="minorHAnsi"/>
                    </w:rPr>
                    <w:t>Fórmula infantil (</w:t>
                  </w:r>
                  <w:r w:rsidRPr="0008169C">
                    <w:rPr>
                      <w:rFonts w:eastAsia="Calibri" w:cstheme="minorHAnsi"/>
                    </w:rPr>
                    <w:t>Leite</w:t>
                  </w:r>
                  <w:r>
                    <w:rPr>
                      <w:rFonts w:eastAsia="Calibri" w:cstheme="minorHAnsi"/>
                    </w:rPr>
                    <w:t>)</w:t>
                  </w:r>
                </w:p>
              </w:tc>
              <w:tc>
                <w:tcPr>
                  <w:tcW w:w="4968" w:type="dxa"/>
                  <w:vAlign w:val="center"/>
                </w:tcPr>
                <w:p w14:paraId="30649F7B"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2</w:t>
                  </w:r>
                </w:p>
              </w:tc>
            </w:tr>
            <w:tr w:rsidR="00EB24DE" w:rsidRPr="0008169C" w14:paraId="6BDBA05A" w14:textId="77777777" w:rsidTr="00055C1A">
              <w:trPr>
                <w:trHeight w:val="340"/>
              </w:trPr>
              <w:tc>
                <w:tcPr>
                  <w:tcW w:w="4967" w:type="dxa"/>
                  <w:vAlign w:val="center"/>
                </w:tcPr>
                <w:p w14:paraId="034CE876"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Cesta básica</w:t>
                  </w:r>
                </w:p>
              </w:tc>
              <w:tc>
                <w:tcPr>
                  <w:tcW w:w="4968" w:type="dxa"/>
                  <w:vAlign w:val="center"/>
                </w:tcPr>
                <w:p w14:paraId="387E99B6"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2</w:t>
                  </w:r>
                </w:p>
              </w:tc>
            </w:tr>
          </w:tbl>
          <w:p w14:paraId="411A5221" w14:textId="77777777" w:rsidR="00EB24DE" w:rsidRDefault="00EB24DE" w:rsidP="00F90F15">
            <w:pPr>
              <w:jc w:val="both"/>
              <w:rPr>
                <w:rFonts w:cstheme="minorHAnsi"/>
              </w:rPr>
            </w:pPr>
          </w:p>
          <w:p w14:paraId="7848CB76" w14:textId="77777777" w:rsidR="000D04CF" w:rsidRDefault="000D04CF" w:rsidP="00EB24DE">
            <w:pPr>
              <w:rPr>
                <w:rFonts w:eastAsia="Calibri" w:cstheme="minorHAnsi"/>
                <w:b/>
                <w:bCs/>
              </w:rPr>
            </w:pPr>
          </w:p>
          <w:p w14:paraId="25864DB0" w14:textId="77777777" w:rsidR="000D04CF" w:rsidRDefault="000D04CF" w:rsidP="00EB24DE">
            <w:pPr>
              <w:rPr>
                <w:rFonts w:eastAsia="Calibri" w:cstheme="minorHAnsi"/>
                <w:b/>
                <w:bCs/>
              </w:rPr>
            </w:pPr>
          </w:p>
          <w:p w14:paraId="570CDD6D" w14:textId="77777777" w:rsidR="000D04CF" w:rsidRDefault="000D04CF" w:rsidP="00EB24DE">
            <w:pPr>
              <w:rPr>
                <w:rFonts w:eastAsia="Calibri" w:cstheme="minorHAnsi"/>
                <w:b/>
                <w:bCs/>
              </w:rPr>
            </w:pPr>
          </w:p>
          <w:p w14:paraId="0752B713" w14:textId="77777777" w:rsidR="000D04CF" w:rsidRDefault="000D04CF" w:rsidP="00EB24DE">
            <w:pPr>
              <w:rPr>
                <w:rFonts w:eastAsia="Calibri" w:cstheme="minorHAnsi"/>
                <w:b/>
                <w:bCs/>
              </w:rPr>
            </w:pPr>
          </w:p>
          <w:p w14:paraId="1A703093" w14:textId="77777777" w:rsidR="000D04CF" w:rsidRDefault="000D04CF" w:rsidP="00EB24DE">
            <w:pPr>
              <w:rPr>
                <w:rFonts w:eastAsia="Calibri" w:cstheme="minorHAnsi"/>
                <w:b/>
                <w:bCs/>
              </w:rPr>
            </w:pPr>
          </w:p>
          <w:p w14:paraId="0571D9F4" w14:textId="77777777" w:rsidR="000D04CF" w:rsidRDefault="000D04CF" w:rsidP="00EB24DE">
            <w:pPr>
              <w:rPr>
                <w:rFonts w:eastAsia="Calibri" w:cstheme="minorHAnsi"/>
                <w:b/>
                <w:bCs/>
              </w:rPr>
            </w:pPr>
          </w:p>
          <w:p w14:paraId="0973255F" w14:textId="77777777" w:rsidR="000D04CF" w:rsidRDefault="000D04CF" w:rsidP="00EB24DE">
            <w:pPr>
              <w:rPr>
                <w:rFonts w:eastAsia="Calibri" w:cstheme="minorHAnsi"/>
                <w:b/>
                <w:bCs/>
              </w:rPr>
            </w:pPr>
          </w:p>
          <w:p w14:paraId="7D930B8B" w14:textId="77777777" w:rsidR="000D04CF" w:rsidRDefault="000D04CF" w:rsidP="00EB24DE">
            <w:pPr>
              <w:rPr>
                <w:rFonts w:eastAsia="Calibri" w:cstheme="minorHAnsi"/>
                <w:b/>
                <w:bCs/>
              </w:rPr>
            </w:pPr>
          </w:p>
          <w:p w14:paraId="36FD85BE" w14:textId="78B179DF" w:rsidR="00EB24DE" w:rsidRDefault="00EB24DE" w:rsidP="00EB24DE">
            <w:pPr>
              <w:rPr>
                <w:rFonts w:eastAsia="Calibri" w:cstheme="minorHAnsi"/>
                <w:b/>
                <w:bCs/>
              </w:rPr>
            </w:pPr>
            <w:r w:rsidRPr="0008169C">
              <w:rPr>
                <w:rFonts w:eastAsia="Calibri" w:cstheme="minorHAnsi"/>
                <w:b/>
                <w:bCs/>
              </w:rPr>
              <w:t>Capacitação Continuada para Famílias, Entidades Sociais e Colaboradores</w:t>
            </w:r>
          </w:p>
          <w:p w14:paraId="4C120813" w14:textId="77777777" w:rsidR="000D04CF" w:rsidRDefault="000D04CF" w:rsidP="00EB24DE">
            <w:pPr>
              <w:rPr>
                <w:rFonts w:eastAsia="Calibri" w:cstheme="minorHAnsi"/>
                <w:b/>
                <w:bCs/>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9"/>
              <w:gridCol w:w="1559"/>
              <w:gridCol w:w="7365"/>
            </w:tblGrid>
            <w:tr w:rsidR="00EB24DE" w:rsidRPr="0008169C" w14:paraId="41EEFBE7" w14:textId="77777777" w:rsidTr="007F31E9">
              <w:trPr>
                <w:trHeight w:val="397"/>
              </w:trPr>
              <w:tc>
                <w:tcPr>
                  <w:tcW w:w="1899" w:type="dxa"/>
                  <w:shd w:val="clear" w:color="auto" w:fill="D9D9D9" w:themeFill="background1" w:themeFillShade="D9"/>
                  <w:tcMar>
                    <w:left w:w="70" w:type="dxa"/>
                    <w:right w:w="70" w:type="dxa"/>
                  </w:tcMar>
                  <w:vAlign w:val="center"/>
                </w:tcPr>
                <w:p w14:paraId="2B484D3D" w14:textId="77777777" w:rsidR="00EB24DE" w:rsidRPr="0008169C" w:rsidRDefault="00EB24DE" w:rsidP="009579B2">
                  <w:pPr>
                    <w:framePr w:hSpace="141" w:wrap="around" w:vAnchor="text" w:hAnchor="text" w:xAlign="center" w:y="1"/>
                    <w:spacing w:after="0"/>
                    <w:suppressOverlap/>
                    <w:jc w:val="center"/>
                    <w:rPr>
                      <w:rFonts w:cstheme="minorHAnsi"/>
                    </w:rPr>
                  </w:pPr>
                  <w:r w:rsidRPr="0008169C">
                    <w:rPr>
                      <w:rFonts w:eastAsia="Calibri" w:cstheme="minorHAnsi"/>
                      <w:b/>
                      <w:bCs/>
                      <w:color w:val="000000" w:themeColor="text1"/>
                    </w:rPr>
                    <w:t>Capacitações</w:t>
                  </w:r>
                </w:p>
              </w:tc>
              <w:tc>
                <w:tcPr>
                  <w:tcW w:w="1559" w:type="dxa"/>
                  <w:shd w:val="clear" w:color="auto" w:fill="D9D9D9" w:themeFill="background1" w:themeFillShade="D9"/>
                  <w:tcMar>
                    <w:left w:w="70" w:type="dxa"/>
                    <w:right w:w="70" w:type="dxa"/>
                  </w:tcMar>
                  <w:vAlign w:val="center"/>
                </w:tcPr>
                <w:p w14:paraId="0FC7EEC3" w14:textId="77777777" w:rsidR="00EB24DE" w:rsidRPr="0008169C" w:rsidRDefault="00EB24DE" w:rsidP="009579B2">
                  <w:pPr>
                    <w:framePr w:hSpace="141" w:wrap="around" w:vAnchor="text" w:hAnchor="text" w:xAlign="center" w:y="1"/>
                    <w:spacing w:after="0"/>
                    <w:suppressOverlap/>
                    <w:jc w:val="center"/>
                    <w:rPr>
                      <w:rFonts w:cstheme="minorHAnsi"/>
                    </w:rPr>
                  </w:pPr>
                  <w:r w:rsidRPr="0008169C">
                    <w:rPr>
                      <w:rFonts w:eastAsia="Calibri" w:cstheme="minorHAnsi"/>
                      <w:b/>
                      <w:bCs/>
                      <w:color w:val="000000" w:themeColor="text1"/>
                    </w:rPr>
                    <w:t>Quantidade</w:t>
                  </w:r>
                </w:p>
              </w:tc>
              <w:tc>
                <w:tcPr>
                  <w:tcW w:w="7365" w:type="dxa"/>
                  <w:shd w:val="clear" w:color="auto" w:fill="D9D9D9" w:themeFill="background1" w:themeFillShade="D9"/>
                  <w:tcMar>
                    <w:left w:w="70" w:type="dxa"/>
                    <w:right w:w="70" w:type="dxa"/>
                  </w:tcMar>
                  <w:vAlign w:val="center"/>
                </w:tcPr>
                <w:p w14:paraId="041F5AE7" w14:textId="77777777" w:rsidR="00EB24DE" w:rsidRPr="0008169C" w:rsidRDefault="00EB24DE" w:rsidP="009579B2">
                  <w:pPr>
                    <w:framePr w:hSpace="141" w:wrap="around" w:vAnchor="text" w:hAnchor="text" w:xAlign="center" w:y="1"/>
                    <w:spacing w:before="120" w:after="120" w:line="257" w:lineRule="auto"/>
                    <w:suppressOverlap/>
                    <w:jc w:val="center"/>
                    <w:rPr>
                      <w:rFonts w:cstheme="minorHAnsi"/>
                    </w:rPr>
                  </w:pPr>
                  <w:r w:rsidRPr="0008169C">
                    <w:rPr>
                      <w:rFonts w:eastAsia="Calibri" w:cstheme="minorHAnsi"/>
                      <w:b/>
                      <w:bCs/>
                      <w:color w:val="000000" w:themeColor="text1"/>
                    </w:rPr>
                    <w:t>Descrição</w:t>
                  </w:r>
                </w:p>
              </w:tc>
            </w:tr>
            <w:tr w:rsidR="00EB24DE" w:rsidRPr="0008169C" w14:paraId="1F1F9642" w14:textId="77777777" w:rsidTr="000D04CF">
              <w:trPr>
                <w:trHeight w:val="513"/>
              </w:trPr>
              <w:tc>
                <w:tcPr>
                  <w:tcW w:w="1899" w:type="dxa"/>
                  <w:tcMar>
                    <w:left w:w="70" w:type="dxa"/>
                    <w:right w:w="70" w:type="dxa"/>
                  </w:tcMar>
                  <w:vAlign w:val="center"/>
                </w:tcPr>
                <w:p w14:paraId="0842984D" w14:textId="77777777" w:rsidR="00EB24DE" w:rsidRPr="0008169C" w:rsidRDefault="00EB24DE" w:rsidP="009579B2">
                  <w:pPr>
                    <w:framePr w:hSpace="141" w:wrap="around" w:vAnchor="text" w:hAnchor="text" w:xAlign="center" w:y="1"/>
                    <w:spacing w:after="0" w:line="240" w:lineRule="auto"/>
                    <w:suppressOverlap/>
                    <w:jc w:val="center"/>
                    <w:rPr>
                      <w:rFonts w:eastAsia="Calibri" w:cstheme="minorHAnsi"/>
                      <w:b/>
                      <w:bCs/>
                    </w:rPr>
                  </w:pPr>
                  <w:r w:rsidRPr="0008169C">
                    <w:rPr>
                      <w:rFonts w:eastAsia="Calibri" w:cstheme="minorHAnsi"/>
                      <w:b/>
                      <w:bCs/>
                    </w:rPr>
                    <w:t xml:space="preserve">Capacitação para </w:t>
                  </w:r>
                  <w:r>
                    <w:rPr>
                      <w:rFonts w:eastAsia="Calibri" w:cstheme="minorHAnsi"/>
                      <w:b/>
                      <w:bCs/>
                    </w:rPr>
                    <w:t>e</w:t>
                  </w:r>
                  <w:r w:rsidRPr="0008169C">
                    <w:rPr>
                      <w:rFonts w:eastAsia="Calibri" w:cstheme="minorHAnsi"/>
                      <w:b/>
                      <w:bCs/>
                    </w:rPr>
                    <w:t>ntidades</w:t>
                  </w:r>
                  <w:r>
                    <w:rPr>
                      <w:rFonts w:eastAsia="Calibri" w:cstheme="minorHAnsi"/>
                      <w:b/>
                      <w:bCs/>
                    </w:rPr>
                    <w:t xml:space="preserve"> sociais</w:t>
                  </w:r>
                </w:p>
              </w:tc>
              <w:tc>
                <w:tcPr>
                  <w:tcW w:w="1559" w:type="dxa"/>
                  <w:tcMar>
                    <w:left w:w="70" w:type="dxa"/>
                    <w:right w:w="70" w:type="dxa"/>
                  </w:tcMar>
                  <w:vAlign w:val="center"/>
                </w:tcPr>
                <w:p w14:paraId="7DD96B1B" w14:textId="77777777" w:rsidR="00EB24DE" w:rsidRPr="0008169C" w:rsidRDefault="00EB24DE" w:rsidP="009579B2">
                  <w:pPr>
                    <w:framePr w:hSpace="141" w:wrap="around" w:vAnchor="text" w:hAnchor="text" w:xAlign="center" w:y="1"/>
                    <w:spacing w:after="0" w:line="240" w:lineRule="auto"/>
                    <w:suppressOverlap/>
                    <w:jc w:val="center"/>
                    <w:rPr>
                      <w:rFonts w:eastAsia="Calibri" w:cstheme="minorHAnsi"/>
                      <w:color w:val="000000" w:themeColor="text1"/>
                    </w:rPr>
                  </w:pPr>
                  <w:r w:rsidRPr="0008169C">
                    <w:rPr>
                      <w:rFonts w:eastAsia="Calibri" w:cstheme="minorHAnsi"/>
                      <w:color w:val="000000" w:themeColor="text1"/>
                    </w:rPr>
                    <w:t>1</w:t>
                  </w:r>
                </w:p>
              </w:tc>
              <w:tc>
                <w:tcPr>
                  <w:tcW w:w="7365" w:type="dxa"/>
                  <w:tcMar>
                    <w:left w:w="70" w:type="dxa"/>
                    <w:right w:w="70" w:type="dxa"/>
                  </w:tcMar>
                  <w:vAlign w:val="center"/>
                </w:tcPr>
                <w:p w14:paraId="18EEE04D" w14:textId="77777777" w:rsidR="00EB24DE" w:rsidRPr="0008169C" w:rsidRDefault="00EB24DE" w:rsidP="009579B2">
                  <w:pPr>
                    <w:pStyle w:val="NormalWeb"/>
                    <w:framePr w:hSpace="141" w:wrap="around" w:vAnchor="text" w:hAnchor="text" w:xAlign="center" w:y="1"/>
                    <w:suppressOverlap/>
                    <w:jc w:val="both"/>
                    <w:rPr>
                      <w:rFonts w:asciiTheme="minorHAnsi" w:hAnsiTheme="minorHAnsi" w:cstheme="minorHAnsi"/>
                      <w:sz w:val="22"/>
                      <w:szCs w:val="22"/>
                    </w:rPr>
                  </w:pPr>
                  <w:r w:rsidRPr="0008169C">
                    <w:rPr>
                      <w:rFonts w:asciiTheme="minorHAnsi" w:hAnsiTheme="minorHAnsi" w:cstheme="minorHAnsi"/>
                      <w:sz w:val="22"/>
                      <w:szCs w:val="22"/>
                    </w:rPr>
                    <w:t>No dia 02 de outubro, foi realizada uma capacitação com as entidades sociais cadastradas no Banco de Alimentos, durante o momento de retirada dos kits de hortifr</w:t>
                  </w:r>
                  <w:r>
                    <w:rPr>
                      <w:rFonts w:asciiTheme="minorHAnsi" w:hAnsiTheme="minorHAnsi" w:cstheme="minorHAnsi"/>
                      <w:sz w:val="22"/>
                      <w:szCs w:val="22"/>
                    </w:rPr>
                    <w:t>ú</w:t>
                  </w:r>
                  <w:r w:rsidRPr="0008169C">
                    <w:rPr>
                      <w:rFonts w:asciiTheme="minorHAnsi" w:hAnsiTheme="minorHAnsi" w:cstheme="minorHAnsi"/>
                      <w:sz w:val="22"/>
                      <w:szCs w:val="22"/>
                    </w:rPr>
                    <w:t>tis. A atividade teve como objetivo sensibilizar sobre a importância da hidratação adequada como medida de promoção da saúde, além de explicar os sinais de desidratação no corpo, comparar a eficácia da água em relação às bebidas adoçadas e incentivar o consumo diário de água. Também foram discutidos os principais sinais de desidratação, como boca seca, tontura, cansaço e urina escura. Durante a atividade, foi distribuída uma água saborizada como exemplo de alternativa para aumentar a ingestão hídrica de forma saudável e entregue um folheto educativo. Ao todo, seis entidades sociais participaram da atividade.</w:t>
                  </w:r>
                </w:p>
              </w:tc>
            </w:tr>
            <w:tr w:rsidR="00EB24DE" w:rsidRPr="0008169C" w14:paraId="750C5B28" w14:textId="77777777" w:rsidTr="000D04CF">
              <w:trPr>
                <w:trHeight w:val="513"/>
              </w:trPr>
              <w:tc>
                <w:tcPr>
                  <w:tcW w:w="1899" w:type="dxa"/>
                  <w:tcMar>
                    <w:left w:w="70" w:type="dxa"/>
                    <w:right w:w="70" w:type="dxa"/>
                  </w:tcMar>
                  <w:vAlign w:val="center"/>
                </w:tcPr>
                <w:p w14:paraId="19D422DE" w14:textId="087DB970" w:rsidR="00EB24DE" w:rsidRPr="0008169C" w:rsidRDefault="00EB24DE" w:rsidP="009579B2">
                  <w:pPr>
                    <w:framePr w:hSpace="141" w:wrap="around" w:vAnchor="text" w:hAnchor="text" w:xAlign="center" w:y="1"/>
                    <w:spacing w:after="0" w:line="240" w:lineRule="auto"/>
                    <w:suppressOverlap/>
                    <w:jc w:val="center"/>
                    <w:rPr>
                      <w:rFonts w:eastAsia="Calibri" w:cstheme="minorHAnsi"/>
                      <w:b/>
                      <w:bCs/>
                    </w:rPr>
                  </w:pPr>
                  <w:r w:rsidRPr="0008169C">
                    <w:rPr>
                      <w:rFonts w:eastAsia="Calibri" w:cstheme="minorHAnsi"/>
                      <w:b/>
                      <w:bCs/>
                    </w:rPr>
                    <w:t xml:space="preserve">Capacitação para </w:t>
                  </w:r>
                  <w:r w:rsidR="007D5CA7">
                    <w:rPr>
                      <w:rFonts w:eastAsia="Calibri" w:cstheme="minorHAnsi"/>
                      <w:b/>
                      <w:bCs/>
                    </w:rPr>
                    <w:t>famílias</w:t>
                  </w:r>
                </w:p>
              </w:tc>
              <w:tc>
                <w:tcPr>
                  <w:tcW w:w="1559" w:type="dxa"/>
                  <w:tcMar>
                    <w:left w:w="70" w:type="dxa"/>
                    <w:right w:w="70" w:type="dxa"/>
                  </w:tcMar>
                  <w:vAlign w:val="center"/>
                </w:tcPr>
                <w:p w14:paraId="7A4A5DA9" w14:textId="77777777" w:rsidR="00EB24DE" w:rsidRPr="0008169C" w:rsidRDefault="00EB24DE" w:rsidP="009579B2">
                  <w:pPr>
                    <w:framePr w:hSpace="141" w:wrap="around" w:vAnchor="text" w:hAnchor="text" w:xAlign="center" w:y="1"/>
                    <w:spacing w:after="0" w:line="240" w:lineRule="auto"/>
                    <w:suppressOverlap/>
                    <w:jc w:val="center"/>
                    <w:rPr>
                      <w:rFonts w:eastAsia="Calibri" w:cstheme="minorHAnsi"/>
                      <w:color w:val="000000" w:themeColor="text1"/>
                    </w:rPr>
                  </w:pPr>
                  <w:r w:rsidRPr="0008169C">
                    <w:rPr>
                      <w:rFonts w:eastAsia="Calibri" w:cstheme="minorHAnsi"/>
                      <w:color w:val="000000" w:themeColor="text1"/>
                    </w:rPr>
                    <w:t>1</w:t>
                  </w:r>
                </w:p>
              </w:tc>
              <w:tc>
                <w:tcPr>
                  <w:tcW w:w="7365" w:type="dxa"/>
                  <w:tcMar>
                    <w:left w:w="70" w:type="dxa"/>
                    <w:right w:w="70" w:type="dxa"/>
                  </w:tcMar>
                  <w:vAlign w:val="center"/>
                </w:tcPr>
                <w:p w14:paraId="11F81362" w14:textId="77777777" w:rsidR="00EB24DE" w:rsidRPr="0008169C" w:rsidRDefault="00EB24DE" w:rsidP="009579B2">
                  <w:pPr>
                    <w:pStyle w:val="NormalWeb"/>
                    <w:framePr w:hSpace="141" w:wrap="around" w:vAnchor="text" w:hAnchor="text" w:xAlign="center" w:y="1"/>
                    <w:suppressOverlap/>
                    <w:jc w:val="both"/>
                    <w:rPr>
                      <w:rFonts w:asciiTheme="minorHAnsi" w:hAnsiTheme="minorHAnsi" w:cstheme="minorHAnsi"/>
                      <w:sz w:val="22"/>
                      <w:szCs w:val="22"/>
                    </w:rPr>
                  </w:pPr>
                  <w:r w:rsidRPr="0008169C">
                    <w:rPr>
                      <w:rFonts w:asciiTheme="minorHAnsi" w:hAnsiTheme="minorHAnsi" w:cstheme="minorHAnsi"/>
                      <w:sz w:val="22"/>
                      <w:szCs w:val="22"/>
                    </w:rPr>
                    <w:t xml:space="preserve">No dia 07 de outubro, o estagiário de </w:t>
                  </w:r>
                  <w:r>
                    <w:rPr>
                      <w:rFonts w:asciiTheme="minorHAnsi" w:hAnsiTheme="minorHAnsi" w:cstheme="minorHAnsi"/>
                      <w:sz w:val="22"/>
                      <w:szCs w:val="22"/>
                    </w:rPr>
                    <w:t>N</w:t>
                  </w:r>
                  <w:r w:rsidRPr="0008169C">
                    <w:rPr>
                      <w:rFonts w:asciiTheme="minorHAnsi" w:hAnsiTheme="minorHAnsi" w:cstheme="minorHAnsi"/>
                      <w:sz w:val="22"/>
                      <w:szCs w:val="22"/>
                    </w:rPr>
                    <w:t xml:space="preserve">utrição realizou uma ação educativa com os beneficiários durante a </w:t>
                  </w:r>
                  <w:r>
                    <w:rPr>
                      <w:rFonts w:asciiTheme="minorHAnsi" w:hAnsiTheme="minorHAnsi" w:cstheme="minorHAnsi"/>
                      <w:sz w:val="22"/>
                      <w:szCs w:val="22"/>
                    </w:rPr>
                    <w:t xml:space="preserve">entrega </w:t>
                  </w:r>
                  <w:r w:rsidRPr="0008169C">
                    <w:rPr>
                      <w:rFonts w:asciiTheme="minorHAnsi" w:hAnsiTheme="minorHAnsi" w:cstheme="minorHAnsi"/>
                      <w:sz w:val="22"/>
                      <w:szCs w:val="22"/>
                    </w:rPr>
                    <w:t>das cestas de hortifrútis. A atividade teve como objetivo apresentar os fluxos internos do Banco, explicando as etapas de recebimento, seleção e triagem dos alimentos, além de demonstrar que produtos como as frutas desidratadas e o Mix do Bem são produzidos na própria unidade. Para facilitar a compreensão, foi utilizado um banner com o fluxograma do Banco, detalhando todas as etapas envolvidas até a montagem das cestas. A abordagem também buscou esclarecer a origem dos alimentos, provenientes de doações e explicar o motivo da variação na composição das cestas, que depende da disponibilidade dos itens doados. A atividade teve duração aproximada de três horas e contou com a participação de cerca de 40 beneficiários</w:t>
                  </w:r>
                  <w:r>
                    <w:rPr>
                      <w:rFonts w:asciiTheme="minorHAnsi" w:hAnsiTheme="minorHAnsi" w:cstheme="minorHAnsi"/>
                      <w:sz w:val="22"/>
                      <w:szCs w:val="22"/>
                    </w:rPr>
                    <w:t>.</w:t>
                  </w:r>
                </w:p>
              </w:tc>
            </w:tr>
          </w:tbl>
          <w:p w14:paraId="7A61F329" w14:textId="77777777" w:rsidR="00A37668" w:rsidRDefault="00A37668" w:rsidP="00F90F15">
            <w:pPr>
              <w:jc w:val="both"/>
              <w:rPr>
                <w:rFonts w:cstheme="minorHAnsi"/>
              </w:rPr>
            </w:pPr>
          </w:p>
          <w:p w14:paraId="0B5DFD8C" w14:textId="77777777" w:rsidR="00EB24DE" w:rsidRDefault="00EB24DE" w:rsidP="00EB24DE">
            <w:pPr>
              <w:jc w:val="both"/>
              <w:rPr>
                <w:rFonts w:eastAsia="Calibri" w:cstheme="minorHAnsi"/>
                <w:b/>
                <w:bCs/>
              </w:rPr>
            </w:pPr>
            <w:r w:rsidRPr="0008169C">
              <w:rPr>
                <w:rFonts w:eastAsia="Calibri" w:cstheme="minorHAnsi"/>
                <w:b/>
                <w:bCs/>
              </w:rPr>
              <w:t>Ações e Atividades Coletivas de Bem-estar Social com as Famílias</w:t>
            </w:r>
          </w:p>
          <w:p w14:paraId="2FD48B46" w14:textId="77777777" w:rsidR="00EB24DE" w:rsidRDefault="00EB24DE" w:rsidP="00EB24DE">
            <w:pPr>
              <w:jc w:val="both"/>
              <w:rPr>
                <w:rFonts w:cstheme="minorHAnsi"/>
              </w:rPr>
            </w:pPr>
            <w:r w:rsidRPr="0008169C">
              <w:rPr>
                <w:rFonts w:cstheme="minorHAnsi"/>
                <w:lang w:val="pt-PT"/>
              </w:rPr>
              <w:t>No dia 16 de outubro, foi realizad</w:t>
            </w:r>
            <w:r>
              <w:rPr>
                <w:rFonts w:cstheme="minorHAnsi"/>
                <w:lang w:val="pt-PT"/>
              </w:rPr>
              <w:t>a</w:t>
            </w:r>
            <w:r w:rsidRPr="0008169C">
              <w:rPr>
                <w:rFonts w:cstheme="minorHAnsi"/>
                <w:lang w:val="pt-PT"/>
              </w:rPr>
              <w:t xml:space="preserve"> uma oficina temática em comemoração ao Dia da Pessoa Idosa e ao Outubro Rosa. A ação foi destinada a mulheres idosas, com duração aproximada de três horas, e constituiu um momento especial de celebração e integração, contemplando acolhida e apresentação musical, almoço de confraternização, bingo interativo e encerramento com entrega de brindes e cestas de hortifr</w:t>
            </w:r>
            <w:r>
              <w:rPr>
                <w:rFonts w:cstheme="minorHAnsi"/>
                <w:lang w:val="pt-PT"/>
              </w:rPr>
              <w:t>ú</w:t>
            </w:r>
            <w:r w:rsidRPr="0008169C">
              <w:rPr>
                <w:rFonts w:cstheme="minorHAnsi"/>
                <w:lang w:val="pt-PT"/>
              </w:rPr>
              <w:t>tis. A iniciativa foi conduzida pelo Serviço Social, em parceria com a equipe de Nutrição, e contou com a participação d</w:t>
            </w:r>
            <w:r>
              <w:rPr>
                <w:rFonts w:cstheme="minorHAnsi"/>
                <w:lang w:val="pt-PT"/>
              </w:rPr>
              <w:t xml:space="preserve">e </w:t>
            </w:r>
            <w:r w:rsidRPr="0008169C">
              <w:rPr>
                <w:rFonts w:cstheme="minorHAnsi"/>
                <w:lang w:val="pt-PT"/>
              </w:rPr>
              <w:t xml:space="preserve">voluntários, Sr. Cirilo e sua esposa Elda, que </w:t>
            </w:r>
            <w:r>
              <w:rPr>
                <w:rFonts w:cstheme="minorHAnsi"/>
                <w:lang w:val="pt-PT"/>
              </w:rPr>
              <w:t xml:space="preserve">realizaram apresentação musical </w:t>
            </w:r>
            <w:r w:rsidRPr="0008169C">
              <w:rPr>
                <w:rFonts w:cstheme="minorHAnsi"/>
                <w:lang w:val="pt-PT"/>
              </w:rPr>
              <w:t>durante o evento.</w:t>
            </w:r>
          </w:p>
          <w:p w14:paraId="07EFC4BD" w14:textId="77777777" w:rsidR="00EB24DE" w:rsidRPr="0008169C" w:rsidRDefault="00EB24DE" w:rsidP="00EB24DE">
            <w:pPr>
              <w:jc w:val="both"/>
              <w:rPr>
                <w:rFonts w:cstheme="minorHAnsi"/>
              </w:rPr>
            </w:pPr>
          </w:p>
          <w:p w14:paraId="145B4501" w14:textId="77777777" w:rsidR="00EB24DE" w:rsidRPr="0008169C" w:rsidRDefault="00EB24DE" w:rsidP="00EB24DE">
            <w:pPr>
              <w:jc w:val="both"/>
              <w:rPr>
                <w:rFonts w:cstheme="minorHAnsi"/>
              </w:rPr>
            </w:pPr>
            <w:r w:rsidRPr="0008169C">
              <w:rPr>
                <w:rFonts w:cstheme="minorHAnsi"/>
                <w:lang w:val="pt-PT"/>
              </w:rPr>
              <w:t>Além disso, em alusão à campanha Outubro Rosa, ao longo de todo o mês foram realizadas abordagens temáticas com as mulheres durante atendimentos individuais, com distribuição de frases motivacionais e materiais informativos voltados à prevenção. Paralelamente, foram desenvolvidas ações específicas para a pessoa idosa, com entrega de materiais informativos, incluindo o Estatuto e a Cartilha da Pessoa Idosa, durante os atendimentos individuais, reforçando o conhecimento sobre direitos e cuidados.</w:t>
            </w:r>
          </w:p>
          <w:p w14:paraId="0C72EFA3" w14:textId="77777777" w:rsidR="00EB24DE" w:rsidRPr="0008169C" w:rsidRDefault="00EB24DE" w:rsidP="00EB24DE">
            <w:pPr>
              <w:jc w:val="both"/>
              <w:rPr>
                <w:rFonts w:cstheme="minorHAnsi"/>
              </w:rPr>
            </w:pPr>
          </w:p>
          <w:p w14:paraId="30600380" w14:textId="77777777" w:rsidR="00EB24DE" w:rsidRDefault="00EB24DE" w:rsidP="00EB24DE">
            <w:pPr>
              <w:jc w:val="both"/>
              <w:rPr>
                <w:rFonts w:eastAsia="Calibri" w:cstheme="minorHAnsi"/>
                <w:b/>
                <w:bCs/>
              </w:rPr>
            </w:pPr>
            <w:r w:rsidRPr="0008169C">
              <w:rPr>
                <w:rFonts w:eastAsia="Calibri" w:cstheme="minorHAnsi"/>
                <w:b/>
                <w:bCs/>
              </w:rPr>
              <w:t>Ações e Atividades Coletivas de Nutrição e Saúde com as Famílias</w:t>
            </w:r>
          </w:p>
          <w:p w14:paraId="6E7323AF" w14:textId="77777777" w:rsidR="00EB24DE" w:rsidRDefault="00EB24DE" w:rsidP="00EB24DE">
            <w:pPr>
              <w:jc w:val="both"/>
              <w:rPr>
                <w:rFonts w:eastAsia="Calibri" w:cstheme="minorHAnsi"/>
              </w:rPr>
            </w:pPr>
            <w:r w:rsidRPr="0008169C">
              <w:rPr>
                <w:rFonts w:eastAsia="Calibri" w:cstheme="minorHAnsi"/>
              </w:rPr>
              <w:t>Foi realizada a Avaliação do Perfil Nutricional e Insegurança Alimentar dos Beneficiários do Banco de Alimentos</w:t>
            </w:r>
            <w:r>
              <w:rPr>
                <w:rFonts w:eastAsia="Calibri" w:cstheme="minorHAnsi"/>
              </w:rPr>
              <w:t>.</w:t>
            </w:r>
            <w:r w:rsidRPr="0008169C">
              <w:rPr>
                <w:rFonts w:eastAsia="Calibri" w:cstheme="minorHAnsi"/>
              </w:rPr>
              <w:t xml:space="preserve"> A pesquisa foi realizada entre os meses de setembro e outubro, durante o estágio </w:t>
            </w:r>
            <w:r>
              <w:rPr>
                <w:rFonts w:eastAsia="Calibri" w:cstheme="minorHAnsi"/>
              </w:rPr>
              <w:t xml:space="preserve">dos estudantes de Nutrição </w:t>
            </w:r>
            <w:r w:rsidRPr="0008169C">
              <w:rPr>
                <w:rFonts w:eastAsia="Calibri" w:cstheme="minorHAnsi"/>
              </w:rPr>
              <w:t xml:space="preserve">no Banco de Alimentos, com o objetivo de avaliar o nível de segurança alimentar e nutricional, os marcadores de consumo alimentar e os dados antropométricos dos beneficiários do </w:t>
            </w:r>
            <w:r>
              <w:rPr>
                <w:rFonts w:eastAsia="Calibri" w:cstheme="minorHAnsi"/>
              </w:rPr>
              <w:t>P</w:t>
            </w:r>
            <w:r w:rsidRPr="0008169C">
              <w:rPr>
                <w:rFonts w:eastAsia="Calibri" w:cstheme="minorHAnsi"/>
              </w:rPr>
              <w:t xml:space="preserve">rograma. A coleta de dados ocorreu durante as entregas semanais das cestas de alimentos, com a participação de 48 famílias. O instrumento utilizado foi um questionário via Google </w:t>
            </w:r>
            <w:proofErr w:type="spellStart"/>
            <w:r w:rsidRPr="0008169C">
              <w:rPr>
                <w:rFonts w:eastAsia="Calibri" w:cstheme="minorHAnsi"/>
              </w:rPr>
              <w:t>Forms</w:t>
            </w:r>
            <w:proofErr w:type="spellEnd"/>
            <w:r w:rsidRPr="0008169C">
              <w:rPr>
                <w:rFonts w:eastAsia="Calibri" w:cstheme="minorHAnsi"/>
              </w:rPr>
              <w:t xml:space="preserve">, contendo 31 questões relacionadas à avaliação antropométrica (peso, estatura, IMC e circunferência da cintura), marcadores de consumo alimentar (SISVAN) e à Escala Brasileira de Insegurança Alimentar (EBIA). Os resultados revelaram um quadro de alta vulnerabilidade alimentar e nutricional entre os participantes, sendo que 72,9% das famílias relataram insegurança alimentar grave, 70% apresentaram excesso de peso e 45% foram classificadas como obesas. Além disso, 35,4% dos entrevistados apresentaram hipertensão arterial e 27,1% declararam ter diabetes mellitus. Observou-se também predominância feminina entre os responsáveis familiares, representando 90% dos participantes. </w:t>
            </w:r>
          </w:p>
          <w:p w14:paraId="522CD6C7" w14:textId="77777777" w:rsidR="00EB24DE" w:rsidRDefault="00EB24DE" w:rsidP="00EB24DE">
            <w:pPr>
              <w:jc w:val="both"/>
              <w:rPr>
                <w:rFonts w:eastAsia="Calibri" w:cstheme="minorHAnsi"/>
              </w:rPr>
            </w:pPr>
          </w:p>
          <w:p w14:paraId="1D3860D8" w14:textId="77777777" w:rsidR="00EB24DE" w:rsidRDefault="00EB24DE" w:rsidP="00EB24DE">
            <w:pPr>
              <w:jc w:val="both"/>
              <w:rPr>
                <w:rFonts w:eastAsia="Calibri" w:cstheme="minorHAnsi"/>
              </w:rPr>
            </w:pPr>
            <w:r w:rsidRPr="0008169C">
              <w:rPr>
                <w:rFonts w:eastAsia="Calibri" w:cstheme="minorHAnsi"/>
              </w:rPr>
              <w:t>Esses achados evidenciam o paradoxo da dupla carga da má-nutrição, caracterizado pela coexistência da fome e do excesso de peso em um mesmo grupo populacional, reflexo do acesso restrito a alimentos saudáveis e do consumo frequente de produtos ultraprocessados</w:t>
            </w:r>
            <w:r>
              <w:rPr>
                <w:rFonts w:eastAsia="Calibri" w:cstheme="minorHAnsi"/>
              </w:rPr>
              <w:t>,</w:t>
            </w:r>
            <w:r w:rsidRPr="0008169C">
              <w:rPr>
                <w:rFonts w:eastAsia="Calibri" w:cstheme="minorHAnsi"/>
              </w:rPr>
              <w:t xml:space="preserve"> de baixo custo e alta densidade calórica. A presença de múltiplas comorbidades reforça a importância de intervenções nutricionais integradas e de ações de educação alimentar adaptadas às condições socioeconômicas das famílias atendidas. O estudo destaca, portanto, o papel essencial dos Bancos de Alimentos na mitigação da insegurança alimentar, no fortalecimento de políticas públicas voltadas à promoção do Direito Humano à Alimentação Adequada e na contribuição para a melhoria da qualidade de vida e da saúde pública.</w:t>
            </w:r>
          </w:p>
          <w:p w14:paraId="16E7FC10" w14:textId="77777777" w:rsidR="00EB24DE" w:rsidRDefault="00EB24DE" w:rsidP="00EB24DE">
            <w:pPr>
              <w:jc w:val="both"/>
              <w:rPr>
                <w:rFonts w:cstheme="minorHAnsi"/>
              </w:rPr>
            </w:pPr>
          </w:p>
          <w:p w14:paraId="5CBDB120" w14:textId="77777777" w:rsidR="00EB24DE" w:rsidRPr="0008169C" w:rsidRDefault="00EB24DE" w:rsidP="00EB24DE">
            <w:pPr>
              <w:jc w:val="both"/>
              <w:rPr>
                <w:rFonts w:eastAsia="Calibri" w:cstheme="minorHAnsi"/>
                <w:b/>
                <w:bCs/>
              </w:rPr>
            </w:pPr>
            <w:r w:rsidRPr="0008169C">
              <w:rPr>
                <w:rFonts w:eastAsia="Calibri" w:cstheme="minorHAnsi"/>
                <w:b/>
                <w:bCs/>
              </w:rPr>
              <w:t>Parcerias e Integração com os Serviços e Programas da OVG:</w:t>
            </w:r>
          </w:p>
          <w:p w14:paraId="7441051E" w14:textId="77777777" w:rsidR="00EB24DE" w:rsidRPr="00C83648" w:rsidRDefault="00EB24DE" w:rsidP="00EB24DE">
            <w:pPr>
              <w:jc w:val="both"/>
              <w:rPr>
                <w:rFonts w:ascii="Calibri" w:eastAsia="Calibri" w:hAnsi="Calibri" w:cs="Calibri"/>
                <w:b/>
                <w:bCs/>
              </w:rPr>
            </w:pPr>
            <w:r>
              <w:t>A</w:t>
            </w:r>
            <w:r w:rsidRPr="00C83648">
              <w:t xml:space="preserve">ssistência aos beneficiários das unidades e serviços de atendimento da OVG, </w:t>
            </w:r>
            <w:r>
              <w:t xml:space="preserve">com </w:t>
            </w:r>
            <w:r w:rsidRPr="00C83648">
              <w:rPr>
                <w:rFonts w:ascii="Calibri" w:eastAsia="Calibri" w:hAnsi="Calibri" w:cs="Calibri"/>
              </w:rPr>
              <w:t xml:space="preserve">capacitações sobre o Mix do Bem e </w:t>
            </w:r>
            <w:r w:rsidRPr="00C83648">
              <w:t>repasse de benefícios, conforme descritos abaixo</w:t>
            </w:r>
            <w:r w:rsidRPr="00C83648">
              <w:rPr>
                <w:rFonts w:ascii="Calibri" w:eastAsia="Calibri" w:hAnsi="Calibri" w:cs="Calibri"/>
              </w:rPr>
              <w:t>:</w:t>
            </w:r>
          </w:p>
          <w:p w14:paraId="22289EBA" w14:textId="77777777" w:rsidR="00EB24DE" w:rsidRDefault="00EB24DE" w:rsidP="00F90F15">
            <w:pPr>
              <w:jc w:val="both"/>
              <w:rPr>
                <w:rFonts w:cstheme="minorHAnsi"/>
              </w:rPr>
            </w:pPr>
          </w:p>
          <w:tbl>
            <w:tblPr>
              <w:tblStyle w:val="Tabelacomgrade"/>
              <w:tblW w:w="10923" w:type="dxa"/>
              <w:tblLayout w:type="fixed"/>
              <w:tblLook w:val="06A0" w:firstRow="1" w:lastRow="0" w:firstColumn="1" w:lastColumn="0" w:noHBand="1" w:noVBand="1"/>
            </w:tblPr>
            <w:tblGrid>
              <w:gridCol w:w="2975"/>
              <w:gridCol w:w="2411"/>
              <w:gridCol w:w="2411"/>
              <w:gridCol w:w="3126"/>
            </w:tblGrid>
            <w:tr w:rsidR="00EB24DE" w:rsidRPr="0008169C" w14:paraId="463CB3C8" w14:textId="77777777" w:rsidTr="004213AB">
              <w:trPr>
                <w:trHeight w:val="397"/>
              </w:trPr>
              <w:tc>
                <w:tcPr>
                  <w:tcW w:w="2975" w:type="dxa"/>
                  <w:shd w:val="clear" w:color="auto" w:fill="D9D9D9" w:themeFill="background1" w:themeFillShade="D9"/>
                  <w:vAlign w:val="center"/>
                </w:tcPr>
                <w:p w14:paraId="06A3E5EF" w14:textId="77777777" w:rsidR="00EB24DE" w:rsidRPr="0008169C" w:rsidRDefault="00EB24DE" w:rsidP="009579B2">
                  <w:pPr>
                    <w:framePr w:hSpace="141" w:wrap="around" w:vAnchor="text" w:hAnchor="text" w:xAlign="center" w:y="1"/>
                    <w:suppressOverlap/>
                    <w:jc w:val="center"/>
                    <w:rPr>
                      <w:rFonts w:eastAsia="Calibri" w:cstheme="minorHAnsi"/>
                      <w:b/>
                      <w:bCs/>
                    </w:rPr>
                  </w:pPr>
                  <w:r w:rsidRPr="0008169C">
                    <w:rPr>
                      <w:rFonts w:eastAsia="Calibri" w:cstheme="minorHAnsi"/>
                      <w:b/>
                      <w:bCs/>
                    </w:rPr>
                    <w:t>UNIDADES / GÊRENCIAS OVG</w:t>
                  </w:r>
                </w:p>
              </w:tc>
              <w:tc>
                <w:tcPr>
                  <w:tcW w:w="2411" w:type="dxa"/>
                  <w:shd w:val="clear" w:color="auto" w:fill="D9D9D9" w:themeFill="background1" w:themeFillShade="D9"/>
                  <w:vAlign w:val="center"/>
                </w:tcPr>
                <w:p w14:paraId="58B8B766" w14:textId="77777777" w:rsidR="00EB24DE" w:rsidRPr="0008169C" w:rsidRDefault="00EB24DE" w:rsidP="009579B2">
                  <w:pPr>
                    <w:framePr w:hSpace="141" w:wrap="around" w:vAnchor="text" w:hAnchor="text" w:xAlign="center" w:y="1"/>
                    <w:suppressOverlap/>
                    <w:jc w:val="center"/>
                    <w:rPr>
                      <w:rFonts w:eastAsia="Calibri" w:cstheme="minorHAnsi"/>
                      <w:b/>
                      <w:bCs/>
                    </w:rPr>
                  </w:pPr>
                  <w:r w:rsidRPr="0008169C">
                    <w:rPr>
                      <w:rFonts w:eastAsia="Calibri" w:cstheme="minorHAnsi"/>
                      <w:b/>
                      <w:bCs/>
                    </w:rPr>
                    <w:t>MIX DO BEM (Un.)</w:t>
                  </w:r>
                </w:p>
              </w:tc>
              <w:tc>
                <w:tcPr>
                  <w:tcW w:w="2411" w:type="dxa"/>
                  <w:shd w:val="clear" w:color="auto" w:fill="D9D9D9" w:themeFill="background1" w:themeFillShade="D9"/>
                  <w:vAlign w:val="center"/>
                </w:tcPr>
                <w:p w14:paraId="41609906" w14:textId="77777777" w:rsidR="00EB24DE" w:rsidRPr="0008169C" w:rsidRDefault="00EB24DE" w:rsidP="009579B2">
                  <w:pPr>
                    <w:framePr w:hSpace="141" w:wrap="around" w:vAnchor="text" w:hAnchor="text" w:xAlign="center" w:y="1"/>
                    <w:suppressOverlap/>
                    <w:jc w:val="center"/>
                    <w:rPr>
                      <w:rFonts w:eastAsia="Calibri" w:cstheme="minorHAnsi"/>
                      <w:b/>
                      <w:bCs/>
                    </w:rPr>
                  </w:pPr>
                  <w:r w:rsidRPr="0008169C">
                    <w:rPr>
                      <w:rFonts w:eastAsia="Calibri" w:cstheme="minorHAnsi"/>
                      <w:b/>
                      <w:bCs/>
                    </w:rPr>
                    <w:t>HORTIFRÚTIS (KG)</w:t>
                  </w:r>
                </w:p>
              </w:tc>
              <w:tc>
                <w:tcPr>
                  <w:tcW w:w="3126" w:type="dxa"/>
                  <w:shd w:val="clear" w:color="auto" w:fill="D9D9D9" w:themeFill="background1" w:themeFillShade="D9"/>
                  <w:vAlign w:val="center"/>
                </w:tcPr>
                <w:p w14:paraId="31DB5445" w14:textId="77777777" w:rsidR="00EB24DE" w:rsidRPr="0008169C" w:rsidRDefault="00EB24DE" w:rsidP="009579B2">
                  <w:pPr>
                    <w:framePr w:hSpace="141" w:wrap="around" w:vAnchor="text" w:hAnchor="text" w:xAlign="center" w:y="1"/>
                    <w:suppressOverlap/>
                    <w:jc w:val="center"/>
                    <w:rPr>
                      <w:rFonts w:eastAsia="Calibri" w:cstheme="minorHAnsi"/>
                      <w:b/>
                      <w:bCs/>
                    </w:rPr>
                  </w:pPr>
                  <w:r w:rsidRPr="0008169C">
                    <w:rPr>
                      <w:rFonts w:eastAsia="Calibri" w:cstheme="minorHAnsi"/>
                      <w:b/>
                      <w:bCs/>
                    </w:rPr>
                    <w:t>FRUTAS DESIDRATADAS (Un.)</w:t>
                  </w:r>
                </w:p>
              </w:tc>
            </w:tr>
            <w:tr w:rsidR="00EB24DE" w:rsidRPr="0008169C" w14:paraId="181BE431" w14:textId="77777777" w:rsidTr="004213AB">
              <w:trPr>
                <w:trHeight w:val="340"/>
              </w:trPr>
              <w:tc>
                <w:tcPr>
                  <w:tcW w:w="2975" w:type="dxa"/>
                  <w:vAlign w:val="center"/>
                </w:tcPr>
                <w:p w14:paraId="21C9DBE5"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Casa do Interior de Goiás</w:t>
                  </w:r>
                </w:p>
              </w:tc>
              <w:tc>
                <w:tcPr>
                  <w:tcW w:w="2411" w:type="dxa"/>
                  <w:vAlign w:val="center"/>
                </w:tcPr>
                <w:p w14:paraId="5805AAAB"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150</w:t>
                  </w:r>
                </w:p>
              </w:tc>
              <w:tc>
                <w:tcPr>
                  <w:tcW w:w="2411" w:type="dxa"/>
                  <w:vAlign w:val="center"/>
                </w:tcPr>
                <w:p w14:paraId="6C715116"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247,4</w:t>
                  </w:r>
                </w:p>
              </w:tc>
              <w:tc>
                <w:tcPr>
                  <w:tcW w:w="3126" w:type="dxa"/>
                  <w:vAlign w:val="center"/>
                </w:tcPr>
                <w:p w14:paraId="5240B991"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0</w:t>
                  </w:r>
                </w:p>
              </w:tc>
            </w:tr>
            <w:tr w:rsidR="00EB24DE" w:rsidRPr="0008169C" w14:paraId="42B8BB16" w14:textId="77777777" w:rsidTr="004213AB">
              <w:trPr>
                <w:trHeight w:val="340"/>
              </w:trPr>
              <w:tc>
                <w:tcPr>
                  <w:tcW w:w="2975" w:type="dxa"/>
                  <w:vAlign w:val="center"/>
                </w:tcPr>
                <w:p w14:paraId="010DF097"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Espaço Bem Viver I</w:t>
                  </w:r>
                </w:p>
              </w:tc>
              <w:tc>
                <w:tcPr>
                  <w:tcW w:w="2411" w:type="dxa"/>
                  <w:vAlign w:val="center"/>
                </w:tcPr>
                <w:p w14:paraId="0ED37A98"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90</w:t>
                  </w:r>
                </w:p>
              </w:tc>
              <w:tc>
                <w:tcPr>
                  <w:tcW w:w="2411" w:type="dxa"/>
                  <w:vAlign w:val="center"/>
                </w:tcPr>
                <w:p w14:paraId="6212D35D"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0</w:t>
                  </w:r>
                </w:p>
              </w:tc>
              <w:tc>
                <w:tcPr>
                  <w:tcW w:w="3126" w:type="dxa"/>
                  <w:vAlign w:val="center"/>
                </w:tcPr>
                <w:p w14:paraId="07437A55"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0</w:t>
                  </w:r>
                </w:p>
              </w:tc>
            </w:tr>
            <w:tr w:rsidR="00EB24DE" w:rsidRPr="0008169C" w14:paraId="173D5D54" w14:textId="77777777" w:rsidTr="004213AB">
              <w:trPr>
                <w:trHeight w:val="340"/>
              </w:trPr>
              <w:tc>
                <w:tcPr>
                  <w:tcW w:w="2975" w:type="dxa"/>
                  <w:vAlign w:val="center"/>
                </w:tcPr>
                <w:p w14:paraId="43EE1B46"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Espaço Bem Viver II</w:t>
                  </w:r>
                </w:p>
              </w:tc>
              <w:tc>
                <w:tcPr>
                  <w:tcW w:w="2411" w:type="dxa"/>
                  <w:vAlign w:val="center"/>
                </w:tcPr>
                <w:p w14:paraId="209935EE"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60</w:t>
                  </w:r>
                </w:p>
              </w:tc>
              <w:tc>
                <w:tcPr>
                  <w:tcW w:w="2411" w:type="dxa"/>
                  <w:vAlign w:val="center"/>
                </w:tcPr>
                <w:p w14:paraId="30B6BBB6"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0</w:t>
                  </w:r>
                </w:p>
              </w:tc>
              <w:tc>
                <w:tcPr>
                  <w:tcW w:w="3126" w:type="dxa"/>
                  <w:vAlign w:val="center"/>
                </w:tcPr>
                <w:p w14:paraId="6D4BFD32"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0</w:t>
                  </w:r>
                </w:p>
              </w:tc>
            </w:tr>
            <w:tr w:rsidR="00EB24DE" w:rsidRPr="0008169C" w14:paraId="3A1B80EF" w14:textId="77777777" w:rsidTr="004213AB">
              <w:trPr>
                <w:trHeight w:val="340"/>
              </w:trPr>
              <w:tc>
                <w:tcPr>
                  <w:tcW w:w="2975" w:type="dxa"/>
                  <w:vAlign w:val="center"/>
                </w:tcPr>
                <w:p w14:paraId="2832243A"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Espaço Bem Viver III</w:t>
                  </w:r>
                </w:p>
              </w:tc>
              <w:tc>
                <w:tcPr>
                  <w:tcW w:w="2411" w:type="dxa"/>
                  <w:vAlign w:val="center"/>
                </w:tcPr>
                <w:p w14:paraId="26A48E34"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60</w:t>
                  </w:r>
                </w:p>
              </w:tc>
              <w:tc>
                <w:tcPr>
                  <w:tcW w:w="2411" w:type="dxa"/>
                  <w:vAlign w:val="center"/>
                </w:tcPr>
                <w:p w14:paraId="11F01F29"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0</w:t>
                  </w:r>
                </w:p>
              </w:tc>
              <w:tc>
                <w:tcPr>
                  <w:tcW w:w="3126" w:type="dxa"/>
                  <w:vAlign w:val="center"/>
                </w:tcPr>
                <w:p w14:paraId="43E81933"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0</w:t>
                  </w:r>
                </w:p>
              </w:tc>
            </w:tr>
            <w:tr w:rsidR="00EB24DE" w:rsidRPr="0008169C" w14:paraId="5EBC200B" w14:textId="77777777" w:rsidTr="004213AB">
              <w:trPr>
                <w:trHeight w:val="340"/>
              </w:trPr>
              <w:tc>
                <w:tcPr>
                  <w:tcW w:w="2975" w:type="dxa"/>
                  <w:vAlign w:val="center"/>
                </w:tcPr>
                <w:p w14:paraId="4C2E2EA2"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Centro de Idosos Vila Vida</w:t>
                  </w:r>
                </w:p>
              </w:tc>
              <w:tc>
                <w:tcPr>
                  <w:tcW w:w="2411" w:type="dxa"/>
                  <w:vAlign w:val="center"/>
                </w:tcPr>
                <w:p w14:paraId="22BFE694"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90</w:t>
                  </w:r>
                </w:p>
              </w:tc>
              <w:tc>
                <w:tcPr>
                  <w:tcW w:w="2411" w:type="dxa"/>
                  <w:vAlign w:val="center"/>
                </w:tcPr>
                <w:p w14:paraId="36FD7A8E"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0</w:t>
                  </w:r>
                </w:p>
              </w:tc>
              <w:tc>
                <w:tcPr>
                  <w:tcW w:w="3126" w:type="dxa"/>
                  <w:vAlign w:val="center"/>
                </w:tcPr>
                <w:p w14:paraId="35537BAB"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0</w:t>
                  </w:r>
                </w:p>
              </w:tc>
            </w:tr>
            <w:tr w:rsidR="00EB24DE" w:rsidRPr="0008169C" w14:paraId="41DA42D0" w14:textId="77777777" w:rsidTr="004213AB">
              <w:trPr>
                <w:trHeight w:val="340"/>
              </w:trPr>
              <w:tc>
                <w:tcPr>
                  <w:tcW w:w="2975" w:type="dxa"/>
                  <w:vAlign w:val="center"/>
                </w:tcPr>
                <w:p w14:paraId="7226266D"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Centro de Idosos Sagrada Família</w:t>
                  </w:r>
                </w:p>
              </w:tc>
              <w:tc>
                <w:tcPr>
                  <w:tcW w:w="2411" w:type="dxa"/>
                  <w:vAlign w:val="center"/>
                </w:tcPr>
                <w:p w14:paraId="3C9D1B09" w14:textId="77777777" w:rsidR="00EB24DE" w:rsidRPr="0008169C" w:rsidRDefault="00EB24DE" w:rsidP="009579B2">
                  <w:pPr>
                    <w:framePr w:hSpace="141" w:wrap="around" w:vAnchor="text" w:hAnchor="text" w:xAlign="center" w:y="1"/>
                    <w:spacing w:line="259" w:lineRule="auto"/>
                    <w:suppressOverlap/>
                    <w:jc w:val="center"/>
                    <w:rPr>
                      <w:rFonts w:eastAsia="Calibri" w:cstheme="minorHAnsi"/>
                    </w:rPr>
                  </w:pPr>
                  <w:r w:rsidRPr="0008169C">
                    <w:rPr>
                      <w:rFonts w:eastAsia="Calibri" w:cstheme="minorHAnsi"/>
                    </w:rPr>
                    <w:t>240</w:t>
                  </w:r>
                </w:p>
              </w:tc>
              <w:tc>
                <w:tcPr>
                  <w:tcW w:w="2411" w:type="dxa"/>
                  <w:vAlign w:val="center"/>
                </w:tcPr>
                <w:p w14:paraId="7222F06C"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266,8</w:t>
                  </w:r>
                </w:p>
              </w:tc>
              <w:tc>
                <w:tcPr>
                  <w:tcW w:w="3126" w:type="dxa"/>
                  <w:vAlign w:val="center"/>
                </w:tcPr>
                <w:p w14:paraId="416E5C5D"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0</w:t>
                  </w:r>
                </w:p>
              </w:tc>
            </w:tr>
            <w:tr w:rsidR="00EB24DE" w:rsidRPr="0008169C" w14:paraId="5B15838D" w14:textId="77777777" w:rsidTr="004213AB">
              <w:trPr>
                <w:trHeight w:val="340"/>
              </w:trPr>
              <w:tc>
                <w:tcPr>
                  <w:tcW w:w="2975" w:type="dxa"/>
                  <w:vAlign w:val="center"/>
                </w:tcPr>
                <w:p w14:paraId="6D41F608" w14:textId="77777777" w:rsidR="00EB24DE" w:rsidRPr="0008169C" w:rsidRDefault="00EB24DE" w:rsidP="009579B2">
                  <w:pPr>
                    <w:framePr w:hSpace="141" w:wrap="around" w:vAnchor="text" w:hAnchor="text" w:xAlign="center" w:y="1"/>
                    <w:spacing w:line="259" w:lineRule="auto"/>
                    <w:suppressOverlap/>
                    <w:jc w:val="center"/>
                    <w:rPr>
                      <w:rFonts w:eastAsia="Calibri" w:cstheme="minorHAnsi"/>
                    </w:rPr>
                  </w:pPr>
                  <w:r w:rsidRPr="0008169C">
                    <w:rPr>
                      <w:rFonts w:eastAsia="Calibri" w:cstheme="minorHAnsi"/>
                    </w:rPr>
                    <w:t>Gerência de Benefícios Sociais</w:t>
                  </w:r>
                </w:p>
              </w:tc>
              <w:tc>
                <w:tcPr>
                  <w:tcW w:w="2411" w:type="dxa"/>
                  <w:vAlign w:val="center"/>
                </w:tcPr>
                <w:p w14:paraId="16889442"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3</w:t>
                  </w:r>
                  <w:r>
                    <w:rPr>
                      <w:rFonts w:eastAsia="Calibri" w:cstheme="minorHAnsi"/>
                    </w:rPr>
                    <w:t>.</w:t>
                  </w:r>
                  <w:r w:rsidRPr="0008169C">
                    <w:rPr>
                      <w:rFonts w:eastAsia="Calibri" w:cstheme="minorHAnsi"/>
                    </w:rPr>
                    <w:t>510</w:t>
                  </w:r>
                </w:p>
              </w:tc>
              <w:tc>
                <w:tcPr>
                  <w:tcW w:w="2411" w:type="dxa"/>
                  <w:vAlign w:val="center"/>
                </w:tcPr>
                <w:p w14:paraId="10AC6B7D"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85,4</w:t>
                  </w:r>
                </w:p>
              </w:tc>
              <w:tc>
                <w:tcPr>
                  <w:tcW w:w="3126" w:type="dxa"/>
                  <w:vAlign w:val="center"/>
                </w:tcPr>
                <w:p w14:paraId="41A46723"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0</w:t>
                  </w:r>
                </w:p>
              </w:tc>
            </w:tr>
            <w:tr w:rsidR="00EB24DE" w:rsidRPr="0008169C" w14:paraId="75670777" w14:textId="77777777" w:rsidTr="004213AB">
              <w:trPr>
                <w:trHeight w:val="340"/>
              </w:trPr>
              <w:tc>
                <w:tcPr>
                  <w:tcW w:w="2975" w:type="dxa"/>
                  <w:vAlign w:val="center"/>
                </w:tcPr>
                <w:p w14:paraId="6364B042"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Gerência do Restaurante do Bem</w:t>
                  </w:r>
                </w:p>
              </w:tc>
              <w:tc>
                <w:tcPr>
                  <w:tcW w:w="2411" w:type="dxa"/>
                  <w:vAlign w:val="center"/>
                </w:tcPr>
                <w:p w14:paraId="28CAAD5E"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7</w:t>
                  </w:r>
                  <w:r>
                    <w:rPr>
                      <w:rFonts w:eastAsia="Calibri" w:cstheme="minorHAnsi"/>
                    </w:rPr>
                    <w:t>.</w:t>
                  </w:r>
                  <w:r w:rsidRPr="0008169C">
                    <w:rPr>
                      <w:rFonts w:eastAsia="Calibri" w:cstheme="minorHAnsi"/>
                    </w:rPr>
                    <w:t>500</w:t>
                  </w:r>
                </w:p>
              </w:tc>
              <w:tc>
                <w:tcPr>
                  <w:tcW w:w="2411" w:type="dxa"/>
                  <w:vAlign w:val="center"/>
                </w:tcPr>
                <w:p w14:paraId="0269BD61"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0</w:t>
                  </w:r>
                </w:p>
              </w:tc>
              <w:tc>
                <w:tcPr>
                  <w:tcW w:w="3126" w:type="dxa"/>
                  <w:vAlign w:val="center"/>
                </w:tcPr>
                <w:p w14:paraId="2D92D7A1" w14:textId="77777777" w:rsidR="00EB24DE" w:rsidRPr="0008169C" w:rsidRDefault="00EB24DE" w:rsidP="009579B2">
                  <w:pPr>
                    <w:framePr w:hSpace="141" w:wrap="around" w:vAnchor="text" w:hAnchor="text" w:xAlign="center" w:y="1"/>
                    <w:suppressOverlap/>
                    <w:jc w:val="center"/>
                    <w:rPr>
                      <w:rFonts w:cstheme="minorHAnsi"/>
                    </w:rPr>
                  </w:pPr>
                  <w:r w:rsidRPr="0008169C">
                    <w:rPr>
                      <w:rFonts w:cstheme="minorHAnsi"/>
                    </w:rPr>
                    <w:t>0</w:t>
                  </w:r>
                </w:p>
              </w:tc>
            </w:tr>
            <w:tr w:rsidR="00EB24DE" w:rsidRPr="0008169C" w14:paraId="358E101A" w14:textId="77777777" w:rsidTr="004213AB">
              <w:trPr>
                <w:trHeight w:val="340"/>
              </w:trPr>
              <w:tc>
                <w:tcPr>
                  <w:tcW w:w="2975" w:type="dxa"/>
                  <w:vAlign w:val="center"/>
                </w:tcPr>
                <w:p w14:paraId="0C96581F"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Programa Universitário do Bem</w:t>
                  </w:r>
                </w:p>
              </w:tc>
              <w:tc>
                <w:tcPr>
                  <w:tcW w:w="2411" w:type="dxa"/>
                  <w:vAlign w:val="center"/>
                </w:tcPr>
                <w:p w14:paraId="7EBF4259" w14:textId="77777777" w:rsidR="00EB24DE" w:rsidRPr="0008169C" w:rsidRDefault="00EB24DE" w:rsidP="009579B2">
                  <w:pPr>
                    <w:framePr w:hSpace="141" w:wrap="around" w:vAnchor="text" w:hAnchor="text" w:xAlign="center" w:y="1"/>
                    <w:spacing w:line="259" w:lineRule="auto"/>
                    <w:suppressOverlap/>
                    <w:jc w:val="center"/>
                    <w:rPr>
                      <w:rFonts w:eastAsia="Calibri" w:cstheme="minorHAnsi"/>
                    </w:rPr>
                  </w:pPr>
                  <w:r w:rsidRPr="0008169C">
                    <w:rPr>
                      <w:rFonts w:eastAsia="Calibri" w:cstheme="minorHAnsi"/>
                    </w:rPr>
                    <w:t>910</w:t>
                  </w:r>
                </w:p>
              </w:tc>
              <w:tc>
                <w:tcPr>
                  <w:tcW w:w="2411" w:type="dxa"/>
                  <w:vAlign w:val="center"/>
                </w:tcPr>
                <w:p w14:paraId="0A614D2B" w14:textId="77777777" w:rsidR="00EB24DE" w:rsidRPr="0008169C" w:rsidRDefault="00EB24DE" w:rsidP="009579B2">
                  <w:pPr>
                    <w:framePr w:hSpace="141" w:wrap="around" w:vAnchor="text" w:hAnchor="text" w:xAlign="center" w:y="1"/>
                    <w:spacing w:line="259" w:lineRule="auto"/>
                    <w:suppressOverlap/>
                    <w:jc w:val="center"/>
                    <w:rPr>
                      <w:rFonts w:eastAsia="Calibri" w:cstheme="minorHAnsi"/>
                      <w:color w:val="000000" w:themeColor="text1"/>
                    </w:rPr>
                  </w:pPr>
                  <w:r w:rsidRPr="0008169C">
                    <w:rPr>
                      <w:rFonts w:eastAsia="Calibri" w:cstheme="minorHAnsi"/>
                      <w:color w:val="000000" w:themeColor="text1"/>
                    </w:rPr>
                    <w:t>754,3</w:t>
                  </w:r>
                </w:p>
              </w:tc>
              <w:tc>
                <w:tcPr>
                  <w:tcW w:w="3126" w:type="dxa"/>
                  <w:vAlign w:val="center"/>
                </w:tcPr>
                <w:p w14:paraId="51DA0F69" w14:textId="77777777" w:rsidR="00EB24DE" w:rsidRPr="0008169C" w:rsidRDefault="00EB24DE" w:rsidP="009579B2">
                  <w:pPr>
                    <w:framePr w:hSpace="141" w:wrap="around" w:vAnchor="text" w:hAnchor="text" w:xAlign="center" w:y="1"/>
                    <w:spacing w:line="259" w:lineRule="auto"/>
                    <w:suppressOverlap/>
                    <w:jc w:val="center"/>
                    <w:rPr>
                      <w:rFonts w:cstheme="minorHAnsi"/>
                    </w:rPr>
                  </w:pPr>
                  <w:r w:rsidRPr="0008169C">
                    <w:rPr>
                      <w:rFonts w:cstheme="minorHAnsi"/>
                    </w:rPr>
                    <w:t>0</w:t>
                  </w:r>
                </w:p>
              </w:tc>
            </w:tr>
            <w:tr w:rsidR="00EB24DE" w:rsidRPr="0008169C" w14:paraId="35AE2A6A" w14:textId="77777777" w:rsidTr="004213AB">
              <w:trPr>
                <w:trHeight w:val="340"/>
              </w:trPr>
              <w:tc>
                <w:tcPr>
                  <w:tcW w:w="2975" w:type="dxa"/>
                  <w:vAlign w:val="center"/>
                </w:tcPr>
                <w:p w14:paraId="260C90EF"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Gerência de Enfrentamento às Desproteções Sociais</w:t>
                  </w:r>
                </w:p>
              </w:tc>
              <w:tc>
                <w:tcPr>
                  <w:tcW w:w="2411" w:type="dxa"/>
                  <w:vAlign w:val="center"/>
                </w:tcPr>
                <w:p w14:paraId="4B20F259" w14:textId="77777777" w:rsidR="00EB24DE" w:rsidRPr="0008169C" w:rsidRDefault="00EB24DE" w:rsidP="009579B2">
                  <w:pPr>
                    <w:framePr w:hSpace="141" w:wrap="around" w:vAnchor="text" w:hAnchor="text" w:xAlign="center" w:y="1"/>
                    <w:spacing w:line="259" w:lineRule="auto"/>
                    <w:suppressOverlap/>
                    <w:jc w:val="center"/>
                    <w:rPr>
                      <w:rFonts w:eastAsia="Calibri" w:cstheme="minorHAnsi"/>
                    </w:rPr>
                  </w:pPr>
                  <w:r w:rsidRPr="0008169C">
                    <w:rPr>
                      <w:rFonts w:eastAsia="Calibri" w:cstheme="minorHAnsi"/>
                    </w:rPr>
                    <w:t>6</w:t>
                  </w:r>
                  <w:r>
                    <w:rPr>
                      <w:rFonts w:eastAsia="Calibri" w:cstheme="minorHAnsi"/>
                    </w:rPr>
                    <w:t>.</w:t>
                  </w:r>
                  <w:r w:rsidRPr="0008169C">
                    <w:rPr>
                      <w:rFonts w:eastAsia="Calibri" w:cstheme="minorHAnsi"/>
                    </w:rPr>
                    <w:t>870</w:t>
                  </w:r>
                </w:p>
              </w:tc>
              <w:tc>
                <w:tcPr>
                  <w:tcW w:w="2411" w:type="dxa"/>
                  <w:vAlign w:val="center"/>
                </w:tcPr>
                <w:p w14:paraId="49FE0BC9"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0</w:t>
                  </w:r>
                </w:p>
              </w:tc>
              <w:tc>
                <w:tcPr>
                  <w:tcW w:w="3126" w:type="dxa"/>
                  <w:vAlign w:val="center"/>
                </w:tcPr>
                <w:p w14:paraId="3216F47D" w14:textId="77777777" w:rsidR="00EB24DE" w:rsidRPr="0008169C" w:rsidRDefault="00EB24DE" w:rsidP="009579B2">
                  <w:pPr>
                    <w:framePr w:hSpace="141" w:wrap="around" w:vAnchor="text" w:hAnchor="text" w:xAlign="center" w:y="1"/>
                    <w:spacing w:line="259" w:lineRule="auto"/>
                    <w:suppressOverlap/>
                    <w:jc w:val="center"/>
                    <w:rPr>
                      <w:rFonts w:eastAsia="Calibri" w:cstheme="minorHAnsi"/>
                    </w:rPr>
                  </w:pPr>
                  <w:r w:rsidRPr="0008169C">
                    <w:rPr>
                      <w:rFonts w:eastAsia="Calibri" w:cstheme="minorHAnsi"/>
                    </w:rPr>
                    <w:t>0</w:t>
                  </w:r>
                </w:p>
              </w:tc>
            </w:tr>
            <w:tr w:rsidR="00EB24DE" w:rsidRPr="0008169C" w14:paraId="1A609FAC" w14:textId="77777777" w:rsidTr="004213AB">
              <w:trPr>
                <w:trHeight w:val="340"/>
              </w:trPr>
              <w:tc>
                <w:tcPr>
                  <w:tcW w:w="2975" w:type="dxa"/>
                  <w:vAlign w:val="center"/>
                </w:tcPr>
                <w:p w14:paraId="759DF787"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Programa Juventude Tecendo o Futuro</w:t>
                  </w:r>
                </w:p>
              </w:tc>
              <w:tc>
                <w:tcPr>
                  <w:tcW w:w="2411" w:type="dxa"/>
                  <w:vAlign w:val="center"/>
                </w:tcPr>
                <w:p w14:paraId="482DD9C6"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0</w:t>
                  </w:r>
                </w:p>
              </w:tc>
              <w:tc>
                <w:tcPr>
                  <w:tcW w:w="2411" w:type="dxa"/>
                  <w:vAlign w:val="center"/>
                </w:tcPr>
                <w:p w14:paraId="220851C8"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284,5</w:t>
                  </w:r>
                </w:p>
              </w:tc>
              <w:tc>
                <w:tcPr>
                  <w:tcW w:w="3126" w:type="dxa"/>
                  <w:vAlign w:val="center"/>
                </w:tcPr>
                <w:p w14:paraId="343618C2"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600</w:t>
                  </w:r>
                </w:p>
              </w:tc>
            </w:tr>
            <w:tr w:rsidR="00EB24DE" w:rsidRPr="0008169C" w14:paraId="78C95BCA" w14:textId="77777777" w:rsidTr="004213AB">
              <w:trPr>
                <w:trHeight w:val="340"/>
              </w:trPr>
              <w:tc>
                <w:tcPr>
                  <w:tcW w:w="2975" w:type="dxa"/>
                  <w:vAlign w:val="center"/>
                </w:tcPr>
                <w:p w14:paraId="07DA511F"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Programa Meninas de Luz</w:t>
                  </w:r>
                </w:p>
              </w:tc>
              <w:tc>
                <w:tcPr>
                  <w:tcW w:w="2411" w:type="dxa"/>
                  <w:vAlign w:val="center"/>
                </w:tcPr>
                <w:p w14:paraId="5D66B840"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68</w:t>
                  </w:r>
                </w:p>
              </w:tc>
              <w:tc>
                <w:tcPr>
                  <w:tcW w:w="2411" w:type="dxa"/>
                  <w:vAlign w:val="center"/>
                </w:tcPr>
                <w:p w14:paraId="48B74C9C" w14:textId="77777777" w:rsidR="00EB24DE" w:rsidRPr="0008169C" w:rsidRDefault="00EB24DE" w:rsidP="009579B2">
                  <w:pPr>
                    <w:framePr w:hSpace="141" w:wrap="around" w:vAnchor="text" w:hAnchor="text" w:xAlign="center" w:y="1"/>
                    <w:suppressOverlap/>
                    <w:jc w:val="center"/>
                    <w:rPr>
                      <w:rFonts w:eastAsia="Calibri" w:cstheme="minorHAnsi"/>
                      <w:color w:val="000000" w:themeColor="text1"/>
                    </w:rPr>
                  </w:pPr>
                  <w:r w:rsidRPr="0008169C">
                    <w:rPr>
                      <w:rFonts w:eastAsia="Calibri" w:cstheme="minorHAnsi"/>
                      <w:color w:val="000000" w:themeColor="text1"/>
                    </w:rPr>
                    <w:t>135,5</w:t>
                  </w:r>
                </w:p>
              </w:tc>
              <w:tc>
                <w:tcPr>
                  <w:tcW w:w="3126" w:type="dxa"/>
                  <w:vAlign w:val="center"/>
                </w:tcPr>
                <w:p w14:paraId="3B02E2F3" w14:textId="77777777" w:rsidR="00EB24DE" w:rsidRPr="0008169C" w:rsidRDefault="00EB24DE" w:rsidP="009579B2">
                  <w:pPr>
                    <w:framePr w:hSpace="141" w:wrap="around" w:vAnchor="text" w:hAnchor="text" w:xAlign="center" w:y="1"/>
                    <w:suppressOverlap/>
                    <w:jc w:val="center"/>
                    <w:rPr>
                      <w:rFonts w:eastAsia="Calibri" w:cstheme="minorHAnsi"/>
                    </w:rPr>
                  </w:pPr>
                  <w:r w:rsidRPr="0008169C">
                    <w:rPr>
                      <w:rFonts w:eastAsia="Calibri" w:cstheme="minorHAnsi"/>
                    </w:rPr>
                    <w:t>100</w:t>
                  </w:r>
                </w:p>
              </w:tc>
            </w:tr>
          </w:tbl>
          <w:p w14:paraId="43A75CE7" w14:textId="77777777" w:rsidR="00EB24DE" w:rsidRDefault="00EB24DE" w:rsidP="00F90F15">
            <w:pPr>
              <w:jc w:val="both"/>
              <w:rPr>
                <w:rFonts w:cstheme="minorHAnsi"/>
              </w:rPr>
            </w:pPr>
          </w:p>
          <w:p w14:paraId="703D7634" w14:textId="77777777" w:rsidR="00EB24DE" w:rsidRDefault="00EB24DE" w:rsidP="00EB24DE">
            <w:pPr>
              <w:jc w:val="both"/>
              <w:rPr>
                <w:rFonts w:ascii="Calibri" w:eastAsia="Calibri" w:hAnsi="Calibri" w:cs="Calibri"/>
              </w:rPr>
            </w:pPr>
            <w:r>
              <w:rPr>
                <w:rFonts w:ascii="Calibri" w:eastAsia="Calibri" w:hAnsi="Calibri" w:cs="Calibri"/>
              </w:rPr>
              <w:t xml:space="preserve">Nas ações do </w:t>
            </w:r>
            <w:r w:rsidRPr="00230CEB">
              <w:rPr>
                <w:rFonts w:ascii="Calibri" w:eastAsia="Calibri" w:hAnsi="Calibri" w:cs="Calibri"/>
              </w:rPr>
              <w:t>Goiás Social</w:t>
            </w:r>
            <w:r>
              <w:rPr>
                <w:rFonts w:ascii="Calibri" w:eastAsia="Calibri" w:hAnsi="Calibri" w:cs="Calibri"/>
              </w:rPr>
              <w:t xml:space="preserve">, o Banco de Alimentos participou </w:t>
            </w:r>
            <w:r w:rsidRPr="00230CEB">
              <w:rPr>
                <w:rFonts w:ascii="Calibri" w:eastAsia="Calibri" w:hAnsi="Calibri" w:cs="Calibri"/>
              </w:rPr>
              <w:t xml:space="preserve">com entrega e orientações </w:t>
            </w:r>
            <w:r>
              <w:rPr>
                <w:rFonts w:ascii="Calibri" w:eastAsia="Calibri" w:hAnsi="Calibri" w:cs="Calibri"/>
              </w:rPr>
              <w:t xml:space="preserve">sobre </w:t>
            </w:r>
            <w:r w:rsidRPr="00230CEB">
              <w:rPr>
                <w:rFonts w:ascii="Calibri" w:eastAsia="Calibri" w:hAnsi="Calibri" w:cs="Calibri"/>
              </w:rPr>
              <w:t>o Mix do Bem</w:t>
            </w:r>
            <w:r>
              <w:rPr>
                <w:rFonts w:ascii="Calibri" w:eastAsia="Calibri" w:hAnsi="Calibri" w:cs="Calibri"/>
              </w:rPr>
              <w:t xml:space="preserve">, por meio do OVG </w:t>
            </w:r>
            <w:r w:rsidRPr="00B02910">
              <w:rPr>
                <w:rFonts w:cstheme="minorHAnsi"/>
                <w:color w:val="000000"/>
              </w:rPr>
              <w:t>P</w:t>
            </w:r>
            <w:r>
              <w:rPr>
                <w:rFonts w:cstheme="minorHAnsi"/>
                <w:color w:val="000000"/>
              </w:rPr>
              <w:t>erto de Você</w:t>
            </w:r>
            <w:r>
              <w:rPr>
                <w:rFonts w:ascii="Calibri" w:eastAsia="Calibri" w:hAnsi="Calibri" w:cs="Calibri"/>
              </w:rPr>
              <w:t>:</w:t>
            </w:r>
          </w:p>
          <w:p w14:paraId="00EC8CB3" w14:textId="77777777" w:rsidR="00EB24DE" w:rsidRPr="0008169C" w:rsidRDefault="00EB24DE" w:rsidP="00EB24DE">
            <w:pPr>
              <w:jc w:val="both"/>
              <w:rPr>
                <w:rFonts w:eastAsia="Calibri" w:cstheme="minorHAnsi"/>
              </w:rPr>
            </w:pPr>
          </w:p>
          <w:tbl>
            <w:tblPr>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5"/>
              <w:gridCol w:w="2975"/>
              <w:gridCol w:w="2975"/>
            </w:tblGrid>
            <w:tr w:rsidR="00EB24DE" w14:paraId="3A2D6697" w14:textId="77777777" w:rsidTr="000C5A39">
              <w:trPr>
                <w:trHeight w:val="391"/>
                <w:jc w:val="center"/>
              </w:trPr>
              <w:tc>
                <w:tcPr>
                  <w:tcW w:w="2975" w:type="dxa"/>
                  <w:shd w:val="clear" w:color="auto" w:fill="D9D9D9" w:themeFill="background1" w:themeFillShade="D9"/>
                  <w:tcMar>
                    <w:left w:w="70" w:type="dxa"/>
                    <w:right w:w="70" w:type="dxa"/>
                  </w:tcMar>
                  <w:vAlign w:val="center"/>
                </w:tcPr>
                <w:p w14:paraId="0DDE6069" w14:textId="77777777" w:rsidR="00EB24DE" w:rsidRPr="00C57076" w:rsidRDefault="00EB24DE" w:rsidP="009579B2">
                  <w:pPr>
                    <w:framePr w:hSpace="141" w:wrap="around" w:vAnchor="text" w:hAnchor="text" w:xAlign="center" w:y="1"/>
                    <w:spacing w:after="0"/>
                    <w:suppressOverlap/>
                    <w:jc w:val="center"/>
                    <w:rPr>
                      <w:rFonts w:ascii="Calibri" w:eastAsia="Calibri" w:hAnsi="Calibri" w:cs="Calibri"/>
                      <w:b/>
                      <w:bCs/>
                      <w:color w:val="000000" w:themeColor="text1"/>
                    </w:rPr>
                  </w:pPr>
                  <w:r w:rsidRPr="58D68399">
                    <w:rPr>
                      <w:rFonts w:ascii="Calibri" w:eastAsia="Calibri" w:hAnsi="Calibri" w:cs="Calibri"/>
                      <w:b/>
                      <w:bCs/>
                      <w:color w:val="000000" w:themeColor="text1"/>
                    </w:rPr>
                    <w:t>MUNICÍPIO</w:t>
                  </w:r>
                  <w:r>
                    <w:rPr>
                      <w:rFonts w:ascii="Calibri" w:eastAsia="Calibri" w:hAnsi="Calibri" w:cs="Calibri"/>
                      <w:b/>
                      <w:bCs/>
                      <w:color w:val="000000" w:themeColor="text1"/>
                    </w:rPr>
                    <w:t xml:space="preserve"> </w:t>
                  </w:r>
                  <w:r w:rsidRPr="58D68399">
                    <w:rPr>
                      <w:rFonts w:ascii="Calibri" w:eastAsia="Calibri" w:hAnsi="Calibri" w:cs="Calibri"/>
                      <w:b/>
                      <w:bCs/>
                      <w:color w:val="000000" w:themeColor="text1"/>
                    </w:rPr>
                    <w:t>ATENDIDO</w:t>
                  </w:r>
                </w:p>
              </w:tc>
              <w:tc>
                <w:tcPr>
                  <w:tcW w:w="2975" w:type="dxa"/>
                  <w:shd w:val="clear" w:color="auto" w:fill="D9D9D9" w:themeFill="background1" w:themeFillShade="D9"/>
                  <w:tcMar>
                    <w:left w:w="70" w:type="dxa"/>
                    <w:right w:w="70" w:type="dxa"/>
                  </w:tcMar>
                  <w:vAlign w:val="center"/>
                </w:tcPr>
                <w:p w14:paraId="27254429" w14:textId="77777777" w:rsidR="00EB24DE" w:rsidRDefault="00EB24DE" w:rsidP="009579B2">
                  <w:pPr>
                    <w:framePr w:hSpace="141" w:wrap="around" w:vAnchor="text" w:hAnchor="text" w:xAlign="center" w:y="1"/>
                    <w:spacing w:after="0"/>
                    <w:ind w:left="-805" w:firstLine="805"/>
                    <w:suppressOverlap/>
                    <w:jc w:val="center"/>
                  </w:pPr>
                  <w:r>
                    <w:rPr>
                      <w:rFonts w:ascii="Calibri" w:eastAsia="Calibri" w:hAnsi="Calibri" w:cs="Calibri"/>
                      <w:b/>
                      <w:bCs/>
                      <w:color w:val="000000" w:themeColor="text1"/>
                    </w:rPr>
                    <w:t>DATA</w:t>
                  </w:r>
                </w:p>
              </w:tc>
              <w:tc>
                <w:tcPr>
                  <w:tcW w:w="2975" w:type="dxa"/>
                  <w:shd w:val="clear" w:color="auto" w:fill="D9D9D9" w:themeFill="background1" w:themeFillShade="D9"/>
                  <w:tcMar>
                    <w:left w:w="70" w:type="dxa"/>
                    <w:right w:w="70" w:type="dxa"/>
                  </w:tcMar>
                  <w:vAlign w:val="center"/>
                </w:tcPr>
                <w:p w14:paraId="5BB497B8" w14:textId="77777777" w:rsidR="00EB24DE" w:rsidRDefault="00EB24DE" w:rsidP="009579B2">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EB24DE" w14:paraId="790AFD0C" w14:textId="77777777" w:rsidTr="004213AB">
              <w:trPr>
                <w:trHeight w:val="340"/>
                <w:jc w:val="center"/>
              </w:trPr>
              <w:tc>
                <w:tcPr>
                  <w:tcW w:w="2975" w:type="dxa"/>
                  <w:tcMar>
                    <w:left w:w="70" w:type="dxa"/>
                    <w:right w:w="70" w:type="dxa"/>
                  </w:tcMar>
                </w:tcPr>
                <w:p w14:paraId="7AC590DC" w14:textId="77777777" w:rsidR="00EB24DE" w:rsidRDefault="00EB24DE" w:rsidP="009579B2">
                  <w:pPr>
                    <w:framePr w:hSpace="141" w:wrap="around" w:vAnchor="text" w:hAnchor="text" w:xAlign="center" w:y="1"/>
                    <w:spacing w:after="0"/>
                    <w:suppressOverlap/>
                    <w:jc w:val="center"/>
                    <w:rPr>
                      <w:rFonts w:ascii="Calibri" w:eastAsia="Calibri" w:hAnsi="Calibri" w:cs="Calibri"/>
                      <w:color w:val="000000" w:themeColor="text1"/>
                    </w:rPr>
                  </w:pPr>
                  <w:r w:rsidRPr="0008169C">
                    <w:rPr>
                      <w:rFonts w:cstheme="minorHAnsi"/>
                      <w:color w:val="000000"/>
                    </w:rPr>
                    <w:t>Guapó</w:t>
                  </w:r>
                </w:p>
              </w:tc>
              <w:tc>
                <w:tcPr>
                  <w:tcW w:w="2975" w:type="dxa"/>
                  <w:tcMar>
                    <w:left w:w="70" w:type="dxa"/>
                    <w:right w:w="70" w:type="dxa"/>
                  </w:tcMar>
                </w:tcPr>
                <w:p w14:paraId="0853383E" w14:textId="77777777" w:rsidR="00EB24DE" w:rsidRDefault="00EB24DE" w:rsidP="009579B2">
                  <w:pPr>
                    <w:framePr w:hSpace="141" w:wrap="around" w:vAnchor="text" w:hAnchor="text" w:xAlign="center" w:y="1"/>
                    <w:spacing w:after="0"/>
                    <w:suppressOverlap/>
                    <w:jc w:val="center"/>
                    <w:rPr>
                      <w:rFonts w:ascii="Calibri" w:eastAsia="Calibri" w:hAnsi="Calibri" w:cs="Calibri"/>
                      <w:color w:val="000000" w:themeColor="text1"/>
                    </w:rPr>
                  </w:pPr>
                  <w:r w:rsidRPr="0008169C">
                    <w:rPr>
                      <w:rFonts w:cstheme="minorHAnsi"/>
                      <w:color w:val="000000"/>
                    </w:rPr>
                    <w:t>09</w:t>
                  </w:r>
                  <w:r>
                    <w:rPr>
                      <w:rFonts w:cstheme="minorHAnsi"/>
                      <w:color w:val="000000"/>
                    </w:rPr>
                    <w:t xml:space="preserve"> e </w:t>
                  </w:r>
                  <w:r w:rsidRPr="0008169C">
                    <w:rPr>
                      <w:rFonts w:cstheme="minorHAnsi"/>
                      <w:color w:val="000000"/>
                    </w:rPr>
                    <w:t>10/10/</w:t>
                  </w:r>
                  <w:r>
                    <w:rPr>
                      <w:rFonts w:cstheme="minorHAnsi"/>
                      <w:color w:val="000000"/>
                    </w:rPr>
                    <w:t>20</w:t>
                  </w:r>
                  <w:r w:rsidRPr="0008169C">
                    <w:rPr>
                      <w:rFonts w:cstheme="minorHAnsi"/>
                      <w:color w:val="000000"/>
                    </w:rPr>
                    <w:t>25</w:t>
                  </w:r>
                </w:p>
              </w:tc>
              <w:tc>
                <w:tcPr>
                  <w:tcW w:w="2975" w:type="dxa"/>
                  <w:tcMar>
                    <w:left w:w="70" w:type="dxa"/>
                    <w:right w:w="70" w:type="dxa"/>
                  </w:tcMar>
                </w:tcPr>
                <w:p w14:paraId="7BA160C9" w14:textId="77777777" w:rsidR="00EB24DE" w:rsidRDefault="00EB24DE" w:rsidP="009579B2">
                  <w:pPr>
                    <w:framePr w:hSpace="141" w:wrap="around" w:vAnchor="text" w:hAnchor="text" w:xAlign="center" w:y="1"/>
                    <w:spacing w:after="0"/>
                    <w:suppressOverlap/>
                    <w:jc w:val="center"/>
                    <w:rPr>
                      <w:rFonts w:ascii="Calibri" w:eastAsia="Calibri" w:hAnsi="Calibri" w:cs="Calibri"/>
                      <w:color w:val="000000" w:themeColor="text1"/>
                    </w:rPr>
                  </w:pPr>
                  <w:r w:rsidRPr="0008169C">
                    <w:rPr>
                      <w:rFonts w:cstheme="minorHAnsi"/>
                    </w:rPr>
                    <w:t>1</w:t>
                  </w:r>
                  <w:r>
                    <w:rPr>
                      <w:rFonts w:cstheme="minorHAnsi"/>
                    </w:rPr>
                    <w:t>.</w:t>
                  </w:r>
                  <w:r w:rsidRPr="0008169C">
                    <w:rPr>
                      <w:rFonts w:cstheme="minorHAnsi"/>
                    </w:rPr>
                    <w:t>200</w:t>
                  </w:r>
                </w:p>
              </w:tc>
            </w:tr>
            <w:tr w:rsidR="00EB24DE" w14:paraId="6F453FD3" w14:textId="77777777" w:rsidTr="004213AB">
              <w:trPr>
                <w:trHeight w:val="340"/>
                <w:jc w:val="center"/>
              </w:trPr>
              <w:tc>
                <w:tcPr>
                  <w:tcW w:w="2975" w:type="dxa"/>
                  <w:tcMar>
                    <w:left w:w="70" w:type="dxa"/>
                    <w:right w:w="70" w:type="dxa"/>
                  </w:tcMar>
                </w:tcPr>
                <w:p w14:paraId="359AA348" w14:textId="77777777" w:rsidR="00EB24DE" w:rsidRDefault="00EB24DE" w:rsidP="009579B2">
                  <w:pPr>
                    <w:framePr w:hSpace="141" w:wrap="around" w:vAnchor="text" w:hAnchor="text" w:xAlign="center" w:y="1"/>
                    <w:spacing w:after="0"/>
                    <w:suppressOverlap/>
                    <w:jc w:val="center"/>
                    <w:rPr>
                      <w:rFonts w:cstheme="minorHAnsi"/>
                      <w:color w:val="000000"/>
                    </w:rPr>
                  </w:pPr>
                  <w:r w:rsidRPr="0008169C">
                    <w:rPr>
                      <w:rFonts w:cstheme="minorHAnsi"/>
                      <w:color w:val="000000"/>
                    </w:rPr>
                    <w:t>Aragarças</w:t>
                  </w:r>
                </w:p>
              </w:tc>
              <w:tc>
                <w:tcPr>
                  <w:tcW w:w="2975" w:type="dxa"/>
                  <w:tcMar>
                    <w:left w:w="70" w:type="dxa"/>
                    <w:right w:w="70" w:type="dxa"/>
                  </w:tcMar>
                </w:tcPr>
                <w:p w14:paraId="0876C69E" w14:textId="77777777" w:rsidR="00EB24DE" w:rsidRDefault="00EB24DE" w:rsidP="009579B2">
                  <w:pPr>
                    <w:framePr w:hSpace="141" w:wrap="around" w:vAnchor="text" w:hAnchor="text" w:xAlign="center" w:y="1"/>
                    <w:spacing w:after="0"/>
                    <w:suppressOverlap/>
                    <w:jc w:val="center"/>
                    <w:rPr>
                      <w:rFonts w:cstheme="minorHAnsi"/>
                      <w:color w:val="000000"/>
                    </w:rPr>
                  </w:pPr>
                  <w:r w:rsidRPr="0008169C">
                    <w:rPr>
                      <w:rFonts w:cstheme="minorHAnsi"/>
                      <w:color w:val="000000"/>
                    </w:rPr>
                    <w:t>11</w:t>
                  </w:r>
                  <w:r>
                    <w:rPr>
                      <w:rFonts w:cstheme="minorHAnsi"/>
                      <w:color w:val="000000"/>
                    </w:rPr>
                    <w:t xml:space="preserve"> e </w:t>
                  </w:r>
                  <w:r w:rsidRPr="0008169C">
                    <w:rPr>
                      <w:rFonts w:cstheme="minorHAnsi"/>
                      <w:color w:val="000000"/>
                    </w:rPr>
                    <w:t>12/10/2025</w:t>
                  </w:r>
                </w:p>
              </w:tc>
              <w:tc>
                <w:tcPr>
                  <w:tcW w:w="2975" w:type="dxa"/>
                  <w:tcMar>
                    <w:left w:w="70" w:type="dxa"/>
                    <w:right w:w="70" w:type="dxa"/>
                  </w:tcMar>
                </w:tcPr>
                <w:p w14:paraId="4FAE5D7C" w14:textId="77777777" w:rsidR="00EB24DE" w:rsidRDefault="00EB24DE" w:rsidP="009579B2">
                  <w:pPr>
                    <w:framePr w:hSpace="141" w:wrap="around" w:vAnchor="text" w:hAnchor="text" w:xAlign="center" w:y="1"/>
                    <w:spacing w:after="0"/>
                    <w:suppressOverlap/>
                    <w:jc w:val="center"/>
                    <w:rPr>
                      <w:rFonts w:cstheme="minorHAnsi"/>
                    </w:rPr>
                  </w:pPr>
                  <w:r w:rsidRPr="0008169C">
                    <w:rPr>
                      <w:rFonts w:cstheme="minorHAnsi"/>
                    </w:rPr>
                    <w:t>1</w:t>
                  </w:r>
                  <w:r>
                    <w:rPr>
                      <w:rFonts w:cstheme="minorHAnsi"/>
                    </w:rPr>
                    <w:t>.</w:t>
                  </w:r>
                  <w:r w:rsidRPr="0008169C">
                    <w:rPr>
                      <w:rFonts w:cstheme="minorHAnsi"/>
                    </w:rPr>
                    <w:t>590</w:t>
                  </w:r>
                </w:p>
              </w:tc>
            </w:tr>
            <w:tr w:rsidR="00EB24DE" w14:paraId="45CC7123" w14:textId="77777777" w:rsidTr="004213AB">
              <w:trPr>
                <w:trHeight w:val="340"/>
                <w:jc w:val="center"/>
              </w:trPr>
              <w:tc>
                <w:tcPr>
                  <w:tcW w:w="2975" w:type="dxa"/>
                  <w:tcMar>
                    <w:left w:w="70" w:type="dxa"/>
                    <w:right w:w="70" w:type="dxa"/>
                  </w:tcMar>
                </w:tcPr>
                <w:p w14:paraId="4EAE836D" w14:textId="77777777" w:rsidR="00EB24DE" w:rsidRDefault="00EB24DE" w:rsidP="009579B2">
                  <w:pPr>
                    <w:framePr w:hSpace="141" w:wrap="around" w:vAnchor="text" w:hAnchor="text" w:xAlign="center" w:y="1"/>
                    <w:spacing w:after="0"/>
                    <w:suppressOverlap/>
                    <w:jc w:val="center"/>
                    <w:rPr>
                      <w:rFonts w:cstheme="minorHAnsi"/>
                      <w:color w:val="000000"/>
                    </w:rPr>
                  </w:pPr>
                  <w:r w:rsidRPr="0008169C">
                    <w:rPr>
                      <w:rFonts w:cstheme="minorHAnsi"/>
                      <w:color w:val="000000"/>
                    </w:rPr>
                    <w:t xml:space="preserve">São Miguel </w:t>
                  </w:r>
                  <w:r>
                    <w:rPr>
                      <w:rFonts w:cstheme="minorHAnsi"/>
                      <w:color w:val="000000"/>
                    </w:rPr>
                    <w:t>d</w:t>
                  </w:r>
                  <w:r w:rsidRPr="0008169C">
                    <w:rPr>
                      <w:rFonts w:cstheme="minorHAnsi"/>
                      <w:color w:val="000000"/>
                    </w:rPr>
                    <w:t>o Araguaia</w:t>
                  </w:r>
                </w:p>
              </w:tc>
              <w:tc>
                <w:tcPr>
                  <w:tcW w:w="2975" w:type="dxa"/>
                  <w:tcMar>
                    <w:left w:w="70" w:type="dxa"/>
                    <w:right w:w="70" w:type="dxa"/>
                  </w:tcMar>
                </w:tcPr>
                <w:p w14:paraId="17F4DD84" w14:textId="77777777" w:rsidR="00EB24DE" w:rsidRDefault="00EB24DE" w:rsidP="009579B2">
                  <w:pPr>
                    <w:framePr w:hSpace="141" w:wrap="around" w:vAnchor="text" w:hAnchor="text" w:xAlign="center" w:y="1"/>
                    <w:spacing w:after="0"/>
                    <w:suppressOverlap/>
                    <w:jc w:val="center"/>
                    <w:rPr>
                      <w:rFonts w:cstheme="minorHAnsi"/>
                      <w:color w:val="000000"/>
                    </w:rPr>
                  </w:pPr>
                  <w:r w:rsidRPr="0008169C">
                    <w:rPr>
                      <w:rFonts w:cstheme="minorHAnsi"/>
                      <w:color w:val="000000"/>
                    </w:rPr>
                    <w:t>14</w:t>
                  </w:r>
                  <w:r>
                    <w:rPr>
                      <w:rFonts w:cstheme="minorHAnsi"/>
                      <w:color w:val="000000"/>
                    </w:rPr>
                    <w:t xml:space="preserve"> e</w:t>
                  </w:r>
                  <w:r w:rsidRPr="0008169C">
                    <w:rPr>
                      <w:rFonts w:cstheme="minorHAnsi"/>
                      <w:color w:val="000000"/>
                    </w:rPr>
                    <w:t>15/10/2025</w:t>
                  </w:r>
                </w:p>
              </w:tc>
              <w:tc>
                <w:tcPr>
                  <w:tcW w:w="2975" w:type="dxa"/>
                  <w:tcMar>
                    <w:left w:w="70" w:type="dxa"/>
                    <w:right w:w="70" w:type="dxa"/>
                  </w:tcMar>
                </w:tcPr>
                <w:p w14:paraId="27E2E087" w14:textId="77777777" w:rsidR="00EB24DE" w:rsidRDefault="00EB24DE" w:rsidP="009579B2">
                  <w:pPr>
                    <w:framePr w:hSpace="141" w:wrap="around" w:vAnchor="text" w:hAnchor="text" w:xAlign="center" w:y="1"/>
                    <w:spacing w:after="0"/>
                    <w:suppressOverlap/>
                    <w:jc w:val="center"/>
                    <w:rPr>
                      <w:rFonts w:cstheme="minorHAnsi"/>
                    </w:rPr>
                  </w:pPr>
                  <w:r w:rsidRPr="0008169C">
                    <w:rPr>
                      <w:rFonts w:cstheme="minorHAnsi"/>
                    </w:rPr>
                    <w:t>1</w:t>
                  </w:r>
                  <w:r>
                    <w:rPr>
                      <w:rFonts w:cstheme="minorHAnsi"/>
                    </w:rPr>
                    <w:t>.</w:t>
                  </w:r>
                  <w:r w:rsidRPr="0008169C">
                    <w:rPr>
                      <w:rFonts w:cstheme="minorHAnsi"/>
                    </w:rPr>
                    <w:t>590</w:t>
                  </w:r>
                </w:p>
              </w:tc>
            </w:tr>
            <w:tr w:rsidR="00EB24DE" w14:paraId="511C98C1" w14:textId="77777777" w:rsidTr="004213AB">
              <w:trPr>
                <w:trHeight w:val="340"/>
                <w:jc w:val="center"/>
              </w:trPr>
              <w:tc>
                <w:tcPr>
                  <w:tcW w:w="2975" w:type="dxa"/>
                  <w:tcMar>
                    <w:left w:w="70" w:type="dxa"/>
                    <w:right w:w="70" w:type="dxa"/>
                  </w:tcMar>
                </w:tcPr>
                <w:p w14:paraId="4F1D1A3D" w14:textId="77777777" w:rsidR="00EB24DE" w:rsidRDefault="00EB24DE" w:rsidP="009579B2">
                  <w:pPr>
                    <w:framePr w:hSpace="141" w:wrap="around" w:vAnchor="text" w:hAnchor="text" w:xAlign="center" w:y="1"/>
                    <w:spacing w:after="0"/>
                    <w:suppressOverlap/>
                    <w:jc w:val="center"/>
                    <w:rPr>
                      <w:rFonts w:cstheme="minorHAnsi"/>
                      <w:color w:val="000000"/>
                    </w:rPr>
                  </w:pPr>
                  <w:r w:rsidRPr="0008169C">
                    <w:rPr>
                      <w:rFonts w:cstheme="minorHAnsi"/>
                      <w:color w:val="000000"/>
                    </w:rPr>
                    <w:t>Senador Canedo</w:t>
                  </w:r>
                </w:p>
              </w:tc>
              <w:tc>
                <w:tcPr>
                  <w:tcW w:w="2975" w:type="dxa"/>
                  <w:tcMar>
                    <w:left w:w="70" w:type="dxa"/>
                    <w:right w:w="70" w:type="dxa"/>
                  </w:tcMar>
                </w:tcPr>
                <w:p w14:paraId="2A847DCA" w14:textId="77777777" w:rsidR="00EB24DE" w:rsidRDefault="00EB24DE" w:rsidP="009579B2">
                  <w:pPr>
                    <w:framePr w:hSpace="141" w:wrap="around" w:vAnchor="text" w:hAnchor="text" w:xAlign="center" w:y="1"/>
                    <w:spacing w:after="0"/>
                    <w:suppressOverlap/>
                    <w:jc w:val="center"/>
                    <w:rPr>
                      <w:rFonts w:cstheme="minorHAnsi"/>
                      <w:color w:val="000000"/>
                    </w:rPr>
                  </w:pPr>
                  <w:r w:rsidRPr="0008169C">
                    <w:rPr>
                      <w:rFonts w:cstheme="minorHAnsi"/>
                      <w:color w:val="000000"/>
                    </w:rPr>
                    <w:t>17/10/2025</w:t>
                  </w:r>
                </w:p>
              </w:tc>
              <w:tc>
                <w:tcPr>
                  <w:tcW w:w="2975" w:type="dxa"/>
                  <w:tcMar>
                    <w:left w:w="70" w:type="dxa"/>
                    <w:right w:w="70" w:type="dxa"/>
                  </w:tcMar>
                </w:tcPr>
                <w:p w14:paraId="37DA69E0" w14:textId="77777777" w:rsidR="00EB24DE" w:rsidRDefault="00EB24DE" w:rsidP="009579B2">
                  <w:pPr>
                    <w:framePr w:hSpace="141" w:wrap="around" w:vAnchor="text" w:hAnchor="text" w:xAlign="center" w:y="1"/>
                    <w:spacing w:after="0"/>
                    <w:suppressOverlap/>
                    <w:jc w:val="center"/>
                    <w:rPr>
                      <w:rFonts w:cstheme="minorHAnsi"/>
                    </w:rPr>
                  </w:pPr>
                  <w:r w:rsidRPr="0008169C">
                    <w:rPr>
                      <w:rFonts w:cstheme="minorHAnsi"/>
                    </w:rPr>
                    <w:t>900</w:t>
                  </w:r>
                </w:p>
              </w:tc>
            </w:tr>
            <w:tr w:rsidR="00EB24DE" w14:paraId="14AC14AB" w14:textId="77777777" w:rsidTr="004213AB">
              <w:trPr>
                <w:trHeight w:val="340"/>
                <w:jc w:val="center"/>
              </w:trPr>
              <w:tc>
                <w:tcPr>
                  <w:tcW w:w="2975" w:type="dxa"/>
                  <w:tcMar>
                    <w:left w:w="70" w:type="dxa"/>
                    <w:right w:w="70" w:type="dxa"/>
                  </w:tcMar>
                </w:tcPr>
                <w:p w14:paraId="511D10E9" w14:textId="77777777" w:rsidR="00EB24DE" w:rsidRDefault="00EB24DE" w:rsidP="009579B2">
                  <w:pPr>
                    <w:framePr w:hSpace="141" w:wrap="around" w:vAnchor="text" w:hAnchor="text" w:xAlign="center" w:y="1"/>
                    <w:spacing w:after="0"/>
                    <w:suppressOverlap/>
                    <w:jc w:val="center"/>
                    <w:rPr>
                      <w:rFonts w:cstheme="minorHAnsi"/>
                      <w:color w:val="000000"/>
                    </w:rPr>
                  </w:pPr>
                  <w:r w:rsidRPr="0008169C">
                    <w:rPr>
                      <w:rFonts w:cstheme="minorHAnsi"/>
                      <w:color w:val="000000"/>
                    </w:rPr>
                    <w:t xml:space="preserve">Santa Helena </w:t>
                  </w:r>
                  <w:r>
                    <w:rPr>
                      <w:rFonts w:cstheme="minorHAnsi"/>
                      <w:color w:val="000000"/>
                    </w:rPr>
                    <w:t>d</w:t>
                  </w:r>
                  <w:r w:rsidRPr="0008169C">
                    <w:rPr>
                      <w:rFonts w:cstheme="minorHAnsi"/>
                      <w:color w:val="000000"/>
                    </w:rPr>
                    <w:t>e Goi</w:t>
                  </w:r>
                  <w:r>
                    <w:rPr>
                      <w:rFonts w:cstheme="minorHAnsi"/>
                      <w:color w:val="000000"/>
                    </w:rPr>
                    <w:t>á</w:t>
                  </w:r>
                  <w:r w:rsidRPr="0008169C">
                    <w:rPr>
                      <w:rFonts w:cstheme="minorHAnsi"/>
                      <w:color w:val="000000"/>
                    </w:rPr>
                    <w:t>s</w:t>
                  </w:r>
                </w:p>
              </w:tc>
              <w:tc>
                <w:tcPr>
                  <w:tcW w:w="2975" w:type="dxa"/>
                  <w:tcMar>
                    <w:left w:w="70" w:type="dxa"/>
                    <w:right w:w="70" w:type="dxa"/>
                  </w:tcMar>
                </w:tcPr>
                <w:p w14:paraId="631E8A97" w14:textId="77777777" w:rsidR="00EB24DE" w:rsidRDefault="00EB24DE" w:rsidP="009579B2">
                  <w:pPr>
                    <w:framePr w:hSpace="141" w:wrap="around" w:vAnchor="text" w:hAnchor="text" w:xAlign="center" w:y="1"/>
                    <w:spacing w:after="0"/>
                    <w:suppressOverlap/>
                    <w:jc w:val="center"/>
                    <w:rPr>
                      <w:rFonts w:cstheme="minorHAnsi"/>
                      <w:color w:val="000000"/>
                    </w:rPr>
                  </w:pPr>
                  <w:r w:rsidRPr="0008169C">
                    <w:rPr>
                      <w:rFonts w:cstheme="minorHAnsi"/>
                      <w:color w:val="000000"/>
                    </w:rPr>
                    <w:t>18</w:t>
                  </w:r>
                  <w:r>
                    <w:rPr>
                      <w:rFonts w:cstheme="minorHAnsi"/>
                      <w:color w:val="000000"/>
                    </w:rPr>
                    <w:t xml:space="preserve"> e </w:t>
                  </w:r>
                  <w:r w:rsidRPr="0008169C">
                    <w:rPr>
                      <w:rFonts w:cstheme="minorHAnsi"/>
                      <w:color w:val="000000"/>
                    </w:rPr>
                    <w:t>19/10/2025</w:t>
                  </w:r>
                </w:p>
              </w:tc>
              <w:tc>
                <w:tcPr>
                  <w:tcW w:w="2975" w:type="dxa"/>
                  <w:tcMar>
                    <w:left w:w="70" w:type="dxa"/>
                    <w:right w:w="70" w:type="dxa"/>
                  </w:tcMar>
                </w:tcPr>
                <w:p w14:paraId="25B7BBCB" w14:textId="77777777" w:rsidR="00EB24DE" w:rsidRDefault="00EB24DE" w:rsidP="009579B2">
                  <w:pPr>
                    <w:framePr w:hSpace="141" w:wrap="around" w:vAnchor="text" w:hAnchor="text" w:xAlign="center" w:y="1"/>
                    <w:spacing w:after="0"/>
                    <w:suppressOverlap/>
                    <w:jc w:val="center"/>
                    <w:rPr>
                      <w:rFonts w:cstheme="minorHAnsi"/>
                    </w:rPr>
                  </w:pPr>
                  <w:r w:rsidRPr="0008169C">
                    <w:rPr>
                      <w:rFonts w:cstheme="minorHAnsi"/>
                    </w:rPr>
                    <w:t>1</w:t>
                  </w:r>
                  <w:r>
                    <w:rPr>
                      <w:rFonts w:cstheme="minorHAnsi"/>
                    </w:rPr>
                    <w:t>.</w:t>
                  </w:r>
                  <w:r w:rsidRPr="0008169C">
                    <w:rPr>
                      <w:rFonts w:cstheme="minorHAnsi"/>
                    </w:rPr>
                    <w:t>590</w:t>
                  </w:r>
                </w:p>
              </w:tc>
            </w:tr>
          </w:tbl>
          <w:p w14:paraId="50E4AFEA" w14:textId="77777777" w:rsidR="00EB24DE" w:rsidRDefault="00EB24DE" w:rsidP="00F90F15">
            <w:pPr>
              <w:jc w:val="both"/>
              <w:rPr>
                <w:rFonts w:cstheme="minorHAnsi"/>
              </w:rPr>
            </w:pPr>
          </w:p>
          <w:p w14:paraId="1361EB0A" w14:textId="77777777" w:rsidR="00EB24DE" w:rsidRPr="003052C1" w:rsidRDefault="00EB24DE" w:rsidP="00EB24DE">
            <w:pPr>
              <w:pStyle w:val="NormalWeb"/>
              <w:spacing w:before="0" w:beforeAutospacing="0" w:after="0" w:afterAutospacing="0"/>
              <w:jc w:val="both"/>
              <w:rPr>
                <w:rStyle w:val="normaltextrun"/>
                <w:rFonts w:asciiTheme="minorHAnsi" w:eastAsiaTheme="minorHAnsi" w:hAnsiTheme="minorHAnsi" w:cstheme="minorHAnsi"/>
                <w:sz w:val="22"/>
                <w:szCs w:val="22"/>
                <w:lang w:val="pt-PT" w:eastAsia="en-US"/>
              </w:rPr>
            </w:pPr>
            <w:r w:rsidRPr="00013322">
              <w:rPr>
                <w:rStyle w:val="normaltextrun"/>
                <w:rFonts w:asciiTheme="minorHAnsi" w:hAnsiTheme="minorHAnsi" w:cstheme="minorHAnsi"/>
                <w:sz w:val="22"/>
                <w:szCs w:val="22"/>
                <w:lang w:val="pt-PT"/>
              </w:rPr>
              <w:t xml:space="preserve">No dia </w:t>
            </w:r>
            <w:r w:rsidRPr="0008169C">
              <w:rPr>
                <w:rStyle w:val="normaltextrun"/>
                <w:rFonts w:asciiTheme="minorHAnsi" w:hAnsiTheme="minorHAnsi" w:cstheme="minorHAnsi"/>
                <w:sz w:val="22"/>
                <w:szCs w:val="22"/>
                <w:lang w:val="pt-PT"/>
              </w:rPr>
              <w:t>16</w:t>
            </w:r>
            <w:r>
              <w:rPr>
                <w:rStyle w:val="normaltextrun"/>
                <w:rFonts w:asciiTheme="minorHAnsi" w:hAnsiTheme="minorHAnsi" w:cstheme="minorHAnsi"/>
                <w:sz w:val="22"/>
                <w:szCs w:val="22"/>
                <w:lang w:val="pt-PT"/>
              </w:rPr>
              <w:t xml:space="preserve"> de outubro</w:t>
            </w:r>
            <w:r w:rsidRPr="00013322">
              <w:rPr>
                <w:rStyle w:val="normaltextrun"/>
                <w:rFonts w:asciiTheme="minorHAnsi" w:hAnsiTheme="minorHAnsi" w:cstheme="minorHAnsi"/>
                <w:sz w:val="22"/>
                <w:szCs w:val="22"/>
                <w:lang w:val="pt-PT"/>
              </w:rPr>
              <w:t xml:space="preserve">, </w:t>
            </w:r>
            <w:r w:rsidRPr="003052C1">
              <w:rPr>
                <w:rStyle w:val="normaltextrun"/>
                <w:rFonts w:asciiTheme="minorHAnsi" w:eastAsiaTheme="minorHAnsi" w:hAnsiTheme="minorHAnsi" w:cstheme="minorHAnsi"/>
                <w:sz w:val="22"/>
                <w:szCs w:val="22"/>
                <w:lang w:val="pt-PT" w:eastAsia="en-US"/>
              </w:rPr>
              <w:t>foram entregues as cestas de hortifrútis adquiridas da agricultura familiar, a fim de promover uma alimentação adequada e saudável para os estudantes contemplados pelo Programa Universitário do Bem</w:t>
            </w:r>
            <w:r>
              <w:rPr>
                <w:rStyle w:val="normaltextrun"/>
                <w:rFonts w:asciiTheme="minorHAnsi" w:eastAsiaTheme="minorHAnsi" w:hAnsiTheme="minorHAnsi" w:cstheme="minorHAnsi"/>
                <w:sz w:val="22"/>
                <w:szCs w:val="22"/>
                <w:lang w:val="pt-PT" w:eastAsia="en-US"/>
              </w:rPr>
              <w:t xml:space="preserve"> (ProBem)</w:t>
            </w:r>
            <w:r w:rsidRPr="003052C1">
              <w:rPr>
                <w:rStyle w:val="normaltextrun"/>
                <w:rFonts w:asciiTheme="minorHAnsi" w:eastAsiaTheme="minorHAnsi" w:hAnsiTheme="minorHAnsi" w:cstheme="minorHAnsi"/>
                <w:sz w:val="22"/>
                <w:szCs w:val="22"/>
                <w:lang w:val="pt-PT" w:eastAsia="en-US"/>
              </w:rPr>
              <w:t xml:space="preserve">. A ação também promove o estímulo ao comércio dos agricultores familiares do Estado. No total, foram entregues </w:t>
            </w:r>
            <w:r>
              <w:rPr>
                <w:rStyle w:val="normaltextrun"/>
                <w:rFonts w:asciiTheme="minorHAnsi" w:eastAsiaTheme="minorHAnsi" w:hAnsiTheme="minorHAnsi" w:cstheme="minorHAnsi"/>
                <w:sz w:val="22"/>
                <w:szCs w:val="22"/>
                <w:lang w:val="pt-PT" w:eastAsia="en-US"/>
              </w:rPr>
              <w:t>69</w:t>
            </w:r>
            <w:r w:rsidRPr="003052C1">
              <w:rPr>
                <w:rStyle w:val="normaltextrun"/>
                <w:rFonts w:asciiTheme="minorHAnsi" w:eastAsiaTheme="minorHAnsi" w:hAnsiTheme="minorHAnsi" w:cstheme="minorHAnsi"/>
                <w:sz w:val="22"/>
                <w:szCs w:val="22"/>
                <w:lang w:val="pt-PT" w:eastAsia="en-US"/>
              </w:rPr>
              <w:t xml:space="preserve"> cestas de hortifrútis (</w:t>
            </w:r>
            <w:r>
              <w:rPr>
                <w:rStyle w:val="normaltextrun"/>
                <w:rFonts w:asciiTheme="minorHAnsi" w:eastAsiaTheme="minorHAnsi" w:hAnsiTheme="minorHAnsi" w:cstheme="minorHAnsi"/>
                <w:sz w:val="22"/>
                <w:szCs w:val="22"/>
                <w:lang w:val="pt-PT" w:eastAsia="en-US"/>
              </w:rPr>
              <w:t>690</w:t>
            </w:r>
            <w:r w:rsidRPr="003052C1">
              <w:rPr>
                <w:rStyle w:val="normaltextrun"/>
                <w:rFonts w:asciiTheme="minorHAnsi" w:eastAsiaTheme="minorHAnsi" w:hAnsiTheme="minorHAnsi" w:cstheme="minorHAnsi"/>
                <w:sz w:val="22"/>
                <w:szCs w:val="22"/>
                <w:lang w:val="pt-PT" w:eastAsia="en-US"/>
              </w:rPr>
              <w:t xml:space="preserve"> kg) e </w:t>
            </w:r>
            <w:r>
              <w:rPr>
                <w:rStyle w:val="normaltextrun"/>
                <w:rFonts w:asciiTheme="minorHAnsi" w:eastAsiaTheme="minorHAnsi" w:hAnsiTheme="minorHAnsi" w:cstheme="minorHAnsi"/>
                <w:sz w:val="22"/>
                <w:szCs w:val="22"/>
                <w:lang w:val="pt-PT" w:eastAsia="en-US"/>
              </w:rPr>
              <w:t>700</w:t>
            </w:r>
            <w:r w:rsidRPr="003052C1">
              <w:rPr>
                <w:rStyle w:val="normaltextrun"/>
                <w:rFonts w:asciiTheme="minorHAnsi" w:eastAsiaTheme="minorHAnsi" w:hAnsiTheme="minorHAnsi" w:cstheme="minorHAnsi"/>
                <w:sz w:val="22"/>
                <w:szCs w:val="22"/>
                <w:lang w:val="pt-PT" w:eastAsia="en-US"/>
              </w:rPr>
              <w:t xml:space="preserve"> unidades de Mix do Bem.</w:t>
            </w:r>
          </w:p>
          <w:p w14:paraId="2E82A18C" w14:textId="77777777" w:rsidR="00EB24DE" w:rsidRPr="0008169C" w:rsidRDefault="00EB24DE" w:rsidP="00EB24DE">
            <w:pPr>
              <w:pStyle w:val="NormalWeb"/>
              <w:spacing w:before="0" w:beforeAutospacing="0" w:after="0" w:afterAutospacing="0"/>
              <w:jc w:val="both"/>
              <w:rPr>
                <w:rStyle w:val="normaltextrun"/>
                <w:rFonts w:asciiTheme="minorHAnsi" w:hAnsiTheme="minorHAnsi" w:cstheme="minorHAnsi"/>
                <w:sz w:val="22"/>
                <w:szCs w:val="22"/>
                <w:lang w:val="pt-PT"/>
              </w:rPr>
            </w:pPr>
          </w:p>
          <w:p w14:paraId="647C3333" w14:textId="77777777" w:rsidR="00EB24DE" w:rsidRPr="0008169C" w:rsidRDefault="00EB24DE" w:rsidP="00EB24DE">
            <w:pPr>
              <w:pStyle w:val="NormalWeb"/>
              <w:spacing w:before="0" w:beforeAutospacing="0" w:after="0" w:afterAutospacing="0"/>
              <w:jc w:val="both"/>
              <w:rPr>
                <w:rStyle w:val="normaltextrun"/>
                <w:rFonts w:asciiTheme="minorHAnsi" w:hAnsiTheme="minorHAnsi" w:cstheme="minorHAnsi"/>
                <w:sz w:val="22"/>
                <w:szCs w:val="22"/>
                <w:lang w:val="pt-PT"/>
              </w:rPr>
            </w:pPr>
            <w:r w:rsidRPr="0008169C">
              <w:rPr>
                <w:rStyle w:val="normaltextrun"/>
                <w:rFonts w:asciiTheme="minorHAnsi" w:hAnsiTheme="minorHAnsi" w:cstheme="minorHAnsi"/>
                <w:sz w:val="22"/>
                <w:szCs w:val="22"/>
                <w:lang w:val="pt-PT"/>
              </w:rPr>
              <w:t>No dia 20 de outubro</w:t>
            </w:r>
            <w:r>
              <w:rPr>
                <w:rStyle w:val="normaltextrun"/>
                <w:rFonts w:asciiTheme="minorHAnsi" w:hAnsiTheme="minorHAnsi" w:cstheme="minorHAnsi"/>
                <w:sz w:val="22"/>
                <w:szCs w:val="22"/>
                <w:lang w:val="pt-PT"/>
              </w:rPr>
              <w:t>,</w:t>
            </w:r>
            <w:r w:rsidRPr="0008169C">
              <w:rPr>
                <w:rStyle w:val="normaltextrun"/>
                <w:rFonts w:asciiTheme="minorHAnsi" w:hAnsiTheme="minorHAnsi" w:cstheme="minorHAnsi"/>
                <w:sz w:val="22"/>
                <w:szCs w:val="22"/>
                <w:lang w:val="pt-PT"/>
              </w:rPr>
              <w:t xml:space="preserve"> teve início a Operação Goiás Alerta e Solidário, </w:t>
            </w:r>
            <w:r>
              <w:rPr>
                <w:rStyle w:val="normaltextrun"/>
                <w:rFonts w:asciiTheme="minorHAnsi" w:hAnsiTheme="minorHAnsi" w:cstheme="minorHAnsi"/>
                <w:sz w:val="22"/>
                <w:szCs w:val="22"/>
                <w:lang w:val="pt-PT"/>
              </w:rPr>
              <w:t xml:space="preserve">com o objetivo de atender </w:t>
            </w:r>
            <w:r w:rsidRPr="0008169C">
              <w:rPr>
                <w:rStyle w:val="normaltextrun"/>
                <w:rFonts w:asciiTheme="minorHAnsi" w:hAnsiTheme="minorHAnsi" w:cstheme="minorHAnsi"/>
                <w:sz w:val="22"/>
                <w:szCs w:val="22"/>
                <w:lang w:val="pt-PT"/>
              </w:rPr>
              <w:t>os municípios goianos classificados como de alto risco de enchentes. Coordenada pelo Goiás Social</w:t>
            </w:r>
            <w:r>
              <w:rPr>
                <w:rStyle w:val="normaltextrun"/>
                <w:rFonts w:asciiTheme="minorHAnsi" w:hAnsiTheme="minorHAnsi" w:cstheme="minorHAnsi"/>
                <w:sz w:val="22"/>
                <w:szCs w:val="22"/>
                <w:lang w:val="pt-PT"/>
              </w:rPr>
              <w:t>,</w:t>
            </w:r>
            <w:r w:rsidRPr="0008169C">
              <w:rPr>
                <w:rStyle w:val="normaltextrun"/>
                <w:rFonts w:asciiTheme="minorHAnsi" w:hAnsiTheme="minorHAnsi" w:cstheme="minorHAnsi"/>
                <w:sz w:val="22"/>
                <w:szCs w:val="22"/>
                <w:lang w:val="pt-PT"/>
              </w:rPr>
              <w:t xml:space="preserve"> a ação cont</w:t>
            </w:r>
            <w:r>
              <w:rPr>
                <w:rStyle w:val="normaltextrun"/>
                <w:rFonts w:asciiTheme="minorHAnsi" w:hAnsiTheme="minorHAnsi" w:cstheme="minorHAnsi"/>
                <w:sz w:val="22"/>
                <w:szCs w:val="22"/>
                <w:lang w:val="pt-PT"/>
              </w:rPr>
              <w:t xml:space="preserve">a </w:t>
            </w:r>
            <w:r w:rsidRPr="0008169C">
              <w:rPr>
                <w:rStyle w:val="normaltextrun"/>
                <w:rFonts w:asciiTheme="minorHAnsi" w:hAnsiTheme="minorHAnsi" w:cstheme="minorHAnsi"/>
                <w:sz w:val="22"/>
                <w:szCs w:val="22"/>
                <w:lang w:val="pt-PT"/>
              </w:rPr>
              <w:t xml:space="preserve">com o apoio do Corpo de Bombeiros </w:t>
            </w:r>
            <w:r w:rsidRPr="0008169C">
              <w:rPr>
                <w:rStyle w:val="normaltextrun"/>
                <w:rFonts w:asciiTheme="minorHAnsi" w:hAnsiTheme="minorHAnsi" w:cstheme="minorHAnsi"/>
                <w:sz w:val="22"/>
                <w:szCs w:val="22"/>
                <w:lang w:val="pt-PT"/>
              </w:rPr>
              <w:lastRenderedPageBreak/>
              <w:t>Militar de Goiás (CBMGO)</w:t>
            </w:r>
            <w:r>
              <w:rPr>
                <w:rStyle w:val="normaltextrun"/>
                <w:rFonts w:asciiTheme="minorHAnsi" w:hAnsiTheme="minorHAnsi" w:cstheme="minorHAnsi"/>
                <w:sz w:val="22"/>
                <w:szCs w:val="22"/>
                <w:lang w:val="pt-PT"/>
              </w:rPr>
              <w:t xml:space="preserve">, </w:t>
            </w:r>
            <w:r w:rsidRPr="0008169C">
              <w:rPr>
                <w:rStyle w:val="normaltextrun"/>
                <w:rFonts w:asciiTheme="minorHAnsi" w:hAnsiTheme="minorHAnsi" w:cstheme="minorHAnsi"/>
                <w:sz w:val="22"/>
                <w:szCs w:val="22"/>
                <w:lang w:val="pt-PT"/>
              </w:rPr>
              <w:t>da Defesa Civil Estadual</w:t>
            </w:r>
            <w:r>
              <w:rPr>
                <w:rStyle w:val="normaltextrun"/>
                <w:rFonts w:asciiTheme="minorHAnsi" w:hAnsiTheme="minorHAnsi" w:cstheme="minorHAnsi"/>
                <w:sz w:val="22"/>
                <w:szCs w:val="22"/>
                <w:lang w:val="pt-PT"/>
              </w:rPr>
              <w:t xml:space="preserve">, da </w:t>
            </w:r>
            <w:r w:rsidRPr="0008169C">
              <w:rPr>
                <w:rStyle w:val="normaltextrun"/>
                <w:rFonts w:asciiTheme="minorHAnsi" w:hAnsiTheme="minorHAnsi" w:cstheme="minorHAnsi"/>
                <w:sz w:val="22"/>
                <w:szCs w:val="22"/>
                <w:lang w:val="pt-PT"/>
              </w:rPr>
              <w:t>Organização das Voluntárias de Goiás (OVG)</w:t>
            </w:r>
            <w:r>
              <w:rPr>
                <w:rStyle w:val="normaltextrun"/>
                <w:rFonts w:asciiTheme="minorHAnsi" w:hAnsiTheme="minorHAnsi" w:cstheme="minorHAnsi"/>
                <w:sz w:val="22"/>
                <w:szCs w:val="22"/>
                <w:lang w:val="pt-PT"/>
              </w:rPr>
              <w:t xml:space="preserve"> e outros órgãos.</w:t>
            </w:r>
            <w:r w:rsidRPr="0008169C">
              <w:rPr>
                <w:rStyle w:val="normaltextrun"/>
                <w:rFonts w:asciiTheme="minorHAnsi" w:hAnsiTheme="minorHAnsi" w:cstheme="minorHAnsi"/>
                <w:sz w:val="22"/>
                <w:szCs w:val="22"/>
                <w:lang w:val="pt-PT"/>
              </w:rPr>
              <w:t xml:space="preserve"> Os </w:t>
            </w:r>
            <w:r>
              <w:rPr>
                <w:rStyle w:val="normaltextrun"/>
                <w:rFonts w:asciiTheme="minorHAnsi" w:hAnsiTheme="minorHAnsi" w:cstheme="minorHAnsi"/>
                <w:sz w:val="22"/>
                <w:szCs w:val="22"/>
                <w:lang w:val="pt-PT"/>
              </w:rPr>
              <w:t xml:space="preserve">benefícios </w:t>
            </w:r>
            <w:r w:rsidRPr="0008169C">
              <w:rPr>
                <w:rStyle w:val="normaltextrun"/>
                <w:rFonts w:asciiTheme="minorHAnsi" w:hAnsiTheme="minorHAnsi" w:cstheme="minorHAnsi"/>
                <w:sz w:val="22"/>
                <w:szCs w:val="22"/>
                <w:lang w:val="pt-PT"/>
              </w:rPr>
              <w:t>distribuídos</w:t>
            </w:r>
            <w:r>
              <w:rPr>
                <w:rStyle w:val="normaltextrun"/>
                <w:rFonts w:asciiTheme="minorHAnsi" w:hAnsiTheme="minorHAnsi" w:cstheme="minorHAnsi"/>
                <w:sz w:val="22"/>
                <w:szCs w:val="22"/>
                <w:lang w:val="pt-PT"/>
              </w:rPr>
              <w:t xml:space="preserve"> pela OVG</w:t>
            </w:r>
            <w:r w:rsidRPr="0008169C">
              <w:rPr>
                <w:rStyle w:val="normaltextrun"/>
                <w:rFonts w:asciiTheme="minorHAnsi" w:hAnsiTheme="minorHAnsi" w:cstheme="minorHAnsi"/>
                <w:sz w:val="22"/>
                <w:szCs w:val="22"/>
                <w:lang w:val="pt-PT"/>
              </w:rPr>
              <w:t xml:space="preserve"> incluíram colchões, cobertores, fraldas</w:t>
            </w:r>
            <w:r>
              <w:rPr>
                <w:rStyle w:val="normaltextrun"/>
                <w:rFonts w:asciiTheme="minorHAnsi" w:hAnsiTheme="minorHAnsi" w:cstheme="minorHAnsi"/>
                <w:sz w:val="22"/>
                <w:szCs w:val="22"/>
                <w:lang w:val="pt-PT"/>
              </w:rPr>
              <w:t xml:space="preserve"> descartáveis</w:t>
            </w:r>
            <w:r w:rsidRPr="0008169C">
              <w:rPr>
                <w:rStyle w:val="normaltextrun"/>
                <w:rFonts w:asciiTheme="minorHAnsi" w:hAnsiTheme="minorHAnsi" w:cstheme="minorHAnsi"/>
                <w:sz w:val="22"/>
                <w:szCs w:val="22"/>
                <w:lang w:val="pt-PT"/>
              </w:rPr>
              <w:t xml:space="preserve">, enxovais, cadeiras de rodas, andadores, fórmulas infantis, absorventes e alimentos. A Gerência do Banco de Alimentos participou da </w:t>
            </w:r>
            <w:r>
              <w:rPr>
                <w:rStyle w:val="normaltextrun"/>
                <w:rFonts w:asciiTheme="minorHAnsi" w:hAnsiTheme="minorHAnsi" w:cstheme="minorHAnsi"/>
                <w:sz w:val="22"/>
                <w:szCs w:val="22"/>
                <w:lang w:val="pt-PT"/>
              </w:rPr>
              <w:t>O</w:t>
            </w:r>
            <w:r w:rsidRPr="0008169C">
              <w:rPr>
                <w:rStyle w:val="normaltextrun"/>
                <w:rFonts w:asciiTheme="minorHAnsi" w:hAnsiTheme="minorHAnsi" w:cstheme="minorHAnsi"/>
                <w:sz w:val="22"/>
                <w:szCs w:val="22"/>
                <w:lang w:val="pt-PT"/>
              </w:rPr>
              <w:t>peração com a doação de 7.410 unidades do Mix do Bem e 2.011 unidades de frutas desidratadas, contribuindo para o atendimento das famílias em situação de vulnerabilidade social.</w:t>
            </w:r>
          </w:p>
          <w:p w14:paraId="0BC52657" w14:textId="77777777" w:rsidR="00EB24DE" w:rsidRPr="0008169C" w:rsidRDefault="00EB24DE" w:rsidP="00EB24DE">
            <w:pPr>
              <w:pStyle w:val="NormalWeb"/>
              <w:spacing w:before="0" w:beforeAutospacing="0" w:after="0" w:afterAutospacing="0"/>
              <w:jc w:val="both"/>
              <w:rPr>
                <w:rStyle w:val="normaltextrun"/>
                <w:rFonts w:asciiTheme="minorHAnsi" w:hAnsiTheme="minorHAnsi" w:cstheme="minorHAnsi"/>
                <w:sz w:val="22"/>
                <w:szCs w:val="22"/>
                <w:lang w:val="pt-PT"/>
              </w:rPr>
            </w:pPr>
          </w:p>
          <w:p w14:paraId="255C7FEB" w14:textId="77777777" w:rsidR="00EB24DE" w:rsidRPr="0008169C" w:rsidRDefault="00EB24DE" w:rsidP="00EB24DE">
            <w:pPr>
              <w:pStyle w:val="NormalWeb"/>
              <w:spacing w:before="0" w:beforeAutospacing="0" w:after="0" w:afterAutospacing="0"/>
              <w:jc w:val="both"/>
              <w:rPr>
                <w:rStyle w:val="normaltextrun"/>
                <w:rFonts w:asciiTheme="minorHAnsi" w:hAnsiTheme="minorHAnsi" w:cstheme="minorHAnsi"/>
                <w:sz w:val="22"/>
                <w:szCs w:val="22"/>
                <w:lang w:val="pt-PT"/>
              </w:rPr>
            </w:pPr>
            <w:r w:rsidRPr="00013322">
              <w:rPr>
                <w:rStyle w:val="normaltextrun"/>
                <w:rFonts w:asciiTheme="minorHAnsi" w:hAnsiTheme="minorHAnsi" w:cstheme="minorHAnsi"/>
                <w:sz w:val="22"/>
                <w:szCs w:val="22"/>
                <w:lang w:val="pt-PT"/>
              </w:rPr>
              <w:t xml:space="preserve">Prosseguimento da parceria </w:t>
            </w:r>
            <w:r w:rsidRPr="00DF5542">
              <w:rPr>
                <w:rStyle w:val="normaltextrun"/>
                <w:rFonts w:asciiTheme="minorHAnsi" w:eastAsiaTheme="minorHAnsi" w:hAnsiTheme="minorHAnsi" w:cstheme="minorHAnsi"/>
                <w:sz w:val="22"/>
                <w:szCs w:val="22"/>
                <w:lang w:val="pt-PT" w:eastAsia="en-US"/>
              </w:rPr>
              <w:t xml:space="preserve">com a Gerência de Voluntariado e Parcerias Sociais (GVPS) </w:t>
            </w:r>
            <w:r w:rsidRPr="0008169C">
              <w:rPr>
                <w:rStyle w:val="normaltextrun"/>
                <w:rFonts w:asciiTheme="minorHAnsi" w:hAnsiTheme="minorHAnsi" w:cstheme="minorHAnsi"/>
                <w:sz w:val="22"/>
                <w:szCs w:val="22"/>
                <w:lang w:val="pt-PT"/>
              </w:rPr>
              <w:t>para acolhimento de voluntários que auxiliam nas atividades diárias da unidade. A iniciativa propõe agregar e estimular a rede de voluntariado, além de permitir que as pessoas façam parte do processo de levar alimentação digna e segura para quem mais precisa. Neste mês</w:t>
            </w:r>
            <w:r>
              <w:rPr>
                <w:rStyle w:val="normaltextrun"/>
                <w:rFonts w:asciiTheme="minorHAnsi" w:hAnsiTheme="minorHAnsi" w:cstheme="minorHAnsi"/>
                <w:sz w:val="22"/>
                <w:szCs w:val="22"/>
                <w:lang w:val="pt-PT"/>
              </w:rPr>
              <w:t xml:space="preserve">, </w:t>
            </w:r>
            <w:r w:rsidRPr="0008169C">
              <w:rPr>
                <w:rStyle w:val="normaltextrun"/>
                <w:rFonts w:asciiTheme="minorHAnsi" w:hAnsiTheme="minorHAnsi" w:cstheme="minorHAnsi"/>
                <w:sz w:val="22"/>
                <w:szCs w:val="22"/>
                <w:lang w:val="pt-PT"/>
              </w:rPr>
              <w:t>recebemos 6 voluntários que atu</w:t>
            </w:r>
            <w:r>
              <w:rPr>
                <w:rStyle w:val="normaltextrun"/>
                <w:rFonts w:asciiTheme="minorHAnsi" w:hAnsiTheme="minorHAnsi" w:cstheme="minorHAnsi"/>
                <w:sz w:val="22"/>
                <w:szCs w:val="22"/>
                <w:lang w:val="pt-PT"/>
              </w:rPr>
              <w:t xml:space="preserve">aram </w:t>
            </w:r>
            <w:r w:rsidRPr="0008169C">
              <w:rPr>
                <w:rStyle w:val="normaltextrun"/>
                <w:rFonts w:asciiTheme="minorHAnsi" w:hAnsiTheme="minorHAnsi" w:cstheme="minorHAnsi"/>
                <w:sz w:val="22"/>
                <w:szCs w:val="22"/>
                <w:lang w:val="pt-PT"/>
              </w:rPr>
              <w:t>no empacotamento do Mix do Bem, das frutas desidratadas e na organização dos kits de hortifr</w:t>
            </w:r>
            <w:r>
              <w:rPr>
                <w:rStyle w:val="normaltextrun"/>
                <w:rFonts w:asciiTheme="minorHAnsi" w:hAnsiTheme="minorHAnsi" w:cstheme="minorHAnsi"/>
                <w:sz w:val="22"/>
                <w:szCs w:val="22"/>
                <w:lang w:val="pt-PT"/>
              </w:rPr>
              <w:t>ú</w:t>
            </w:r>
            <w:r w:rsidRPr="0008169C">
              <w:rPr>
                <w:rStyle w:val="normaltextrun"/>
                <w:rFonts w:asciiTheme="minorHAnsi" w:hAnsiTheme="minorHAnsi" w:cstheme="minorHAnsi"/>
                <w:sz w:val="22"/>
                <w:szCs w:val="22"/>
                <w:lang w:val="pt-PT"/>
              </w:rPr>
              <w:t>tis para as entidades cadastradas na unidade.</w:t>
            </w:r>
          </w:p>
          <w:p w14:paraId="04A2410C" w14:textId="77777777" w:rsidR="00EB24DE" w:rsidRDefault="00EB24DE" w:rsidP="00EB24DE">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19605727" w14:textId="77777777" w:rsidR="00EB24DE" w:rsidRDefault="00EB24DE" w:rsidP="00EB24DE">
            <w:pPr>
              <w:pStyle w:val="NormalWeb"/>
              <w:spacing w:before="0" w:beforeAutospacing="0" w:after="0" w:afterAutospacing="0"/>
              <w:jc w:val="both"/>
              <w:rPr>
                <w:rStyle w:val="normaltextrun"/>
                <w:rFonts w:asciiTheme="minorHAnsi" w:hAnsiTheme="minorHAnsi" w:cstheme="minorHAnsi"/>
                <w:b/>
                <w:bCs/>
                <w:sz w:val="22"/>
                <w:szCs w:val="22"/>
                <w:lang w:val="pt-PT"/>
              </w:rPr>
            </w:pPr>
            <w:r w:rsidRPr="0008169C">
              <w:rPr>
                <w:rStyle w:val="normaltextrun"/>
                <w:rFonts w:asciiTheme="minorHAnsi" w:hAnsiTheme="minorHAnsi" w:cstheme="minorHAnsi"/>
                <w:b/>
                <w:bCs/>
                <w:sz w:val="22"/>
                <w:szCs w:val="22"/>
                <w:lang w:val="pt-PT"/>
              </w:rPr>
              <w:t>Outras atividades</w:t>
            </w:r>
          </w:p>
          <w:p w14:paraId="1FFC45AB" w14:textId="77777777" w:rsidR="00EB24DE" w:rsidRDefault="00EB24DE" w:rsidP="00EB24DE">
            <w:pPr>
              <w:pStyle w:val="NormalWeb"/>
              <w:spacing w:before="0" w:beforeAutospacing="0" w:after="0" w:afterAutospacing="0"/>
              <w:jc w:val="both"/>
              <w:rPr>
                <w:rFonts w:asciiTheme="minorHAnsi" w:hAnsiTheme="minorHAnsi" w:cstheme="minorHAnsi"/>
                <w:sz w:val="22"/>
                <w:szCs w:val="22"/>
              </w:rPr>
            </w:pPr>
            <w:r w:rsidRPr="0008169C">
              <w:rPr>
                <w:rFonts w:asciiTheme="minorHAnsi" w:hAnsiTheme="minorHAnsi" w:cstheme="minorHAnsi"/>
                <w:sz w:val="22"/>
                <w:szCs w:val="22"/>
              </w:rPr>
              <w:t>A equipe da Gerência do Banco de Alimentos participou do evento Agro é Social nos seguintes municípios:</w:t>
            </w:r>
          </w:p>
          <w:p w14:paraId="2C096413" w14:textId="77777777" w:rsidR="00EB24DE" w:rsidRDefault="00EB24DE" w:rsidP="00EB24DE">
            <w:pPr>
              <w:jc w:val="both"/>
              <w:rPr>
                <w:rFonts w:cstheme="minorHAnsi"/>
              </w:rPr>
            </w:pPr>
          </w:p>
          <w:tbl>
            <w:tblPr>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5"/>
              <w:gridCol w:w="2975"/>
              <w:gridCol w:w="2975"/>
            </w:tblGrid>
            <w:tr w:rsidR="00EB24DE" w14:paraId="64B8DAC4" w14:textId="77777777" w:rsidTr="0072234D">
              <w:trPr>
                <w:trHeight w:val="391"/>
                <w:jc w:val="center"/>
              </w:trPr>
              <w:tc>
                <w:tcPr>
                  <w:tcW w:w="2975" w:type="dxa"/>
                  <w:shd w:val="clear" w:color="auto" w:fill="D9D9D9" w:themeFill="background1" w:themeFillShade="D9"/>
                  <w:tcMar>
                    <w:left w:w="70" w:type="dxa"/>
                    <w:right w:w="70" w:type="dxa"/>
                  </w:tcMar>
                  <w:vAlign w:val="center"/>
                </w:tcPr>
                <w:p w14:paraId="7F50F428" w14:textId="77777777" w:rsidR="00EB24DE" w:rsidRPr="00C57076" w:rsidRDefault="00EB24DE" w:rsidP="009579B2">
                  <w:pPr>
                    <w:framePr w:hSpace="141" w:wrap="around" w:vAnchor="text" w:hAnchor="text" w:xAlign="center" w:y="1"/>
                    <w:spacing w:after="0"/>
                    <w:suppressOverlap/>
                    <w:jc w:val="center"/>
                    <w:rPr>
                      <w:rFonts w:ascii="Calibri" w:eastAsia="Calibri" w:hAnsi="Calibri" w:cs="Calibri"/>
                      <w:b/>
                      <w:bCs/>
                      <w:color w:val="000000" w:themeColor="text1"/>
                    </w:rPr>
                  </w:pPr>
                  <w:r w:rsidRPr="58D68399">
                    <w:rPr>
                      <w:rFonts w:ascii="Calibri" w:eastAsia="Calibri" w:hAnsi="Calibri" w:cs="Calibri"/>
                      <w:b/>
                      <w:bCs/>
                      <w:color w:val="000000" w:themeColor="text1"/>
                    </w:rPr>
                    <w:t>MUNICÍPIO</w:t>
                  </w:r>
                  <w:r>
                    <w:rPr>
                      <w:rFonts w:ascii="Calibri" w:eastAsia="Calibri" w:hAnsi="Calibri" w:cs="Calibri"/>
                      <w:b/>
                      <w:bCs/>
                      <w:color w:val="000000" w:themeColor="text1"/>
                    </w:rPr>
                    <w:t xml:space="preserve"> </w:t>
                  </w:r>
                  <w:r w:rsidRPr="58D68399">
                    <w:rPr>
                      <w:rFonts w:ascii="Calibri" w:eastAsia="Calibri" w:hAnsi="Calibri" w:cs="Calibri"/>
                      <w:b/>
                      <w:bCs/>
                      <w:color w:val="000000" w:themeColor="text1"/>
                    </w:rPr>
                    <w:t>ATENDIDO</w:t>
                  </w:r>
                </w:p>
              </w:tc>
              <w:tc>
                <w:tcPr>
                  <w:tcW w:w="2975" w:type="dxa"/>
                  <w:shd w:val="clear" w:color="auto" w:fill="D9D9D9" w:themeFill="background1" w:themeFillShade="D9"/>
                  <w:tcMar>
                    <w:left w:w="70" w:type="dxa"/>
                    <w:right w:w="70" w:type="dxa"/>
                  </w:tcMar>
                  <w:vAlign w:val="center"/>
                </w:tcPr>
                <w:p w14:paraId="5FB398C4" w14:textId="77777777" w:rsidR="00EB24DE" w:rsidRDefault="00EB24DE" w:rsidP="009579B2">
                  <w:pPr>
                    <w:framePr w:hSpace="141" w:wrap="around" w:vAnchor="text" w:hAnchor="text" w:xAlign="center" w:y="1"/>
                    <w:spacing w:after="0"/>
                    <w:ind w:left="-805" w:firstLine="805"/>
                    <w:suppressOverlap/>
                    <w:jc w:val="center"/>
                  </w:pPr>
                  <w:r>
                    <w:rPr>
                      <w:rFonts w:ascii="Calibri" w:eastAsia="Calibri" w:hAnsi="Calibri" w:cs="Calibri"/>
                      <w:b/>
                      <w:bCs/>
                      <w:color w:val="000000" w:themeColor="text1"/>
                    </w:rPr>
                    <w:t>DATA</w:t>
                  </w:r>
                </w:p>
              </w:tc>
              <w:tc>
                <w:tcPr>
                  <w:tcW w:w="2975" w:type="dxa"/>
                  <w:shd w:val="clear" w:color="auto" w:fill="D9D9D9" w:themeFill="background1" w:themeFillShade="D9"/>
                  <w:tcMar>
                    <w:left w:w="70" w:type="dxa"/>
                    <w:right w:w="70" w:type="dxa"/>
                  </w:tcMar>
                  <w:vAlign w:val="center"/>
                </w:tcPr>
                <w:p w14:paraId="07F88953" w14:textId="77777777" w:rsidR="00EB24DE" w:rsidRDefault="00EB24DE" w:rsidP="009579B2">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EB24DE" w14:paraId="73475DF2" w14:textId="77777777" w:rsidTr="004213AB">
              <w:trPr>
                <w:trHeight w:val="340"/>
                <w:jc w:val="center"/>
              </w:trPr>
              <w:tc>
                <w:tcPr>
                  <w:tcW w:w="2975" w:type="dxa"/>
                  <w:tcMar>
                    <w:left w:w="70" w:type="dxa"/>
                    <w:right w:w="70" w:type="dxa"/>
                  </w:tcMar>
                  <w:vAlign w:val="center"/>
                </w:tcPr>
                <w:p w14:paraId="22AD7216" w14:textId="77777777" w:rsidR="00EB24DE" w:rsidRDefault="00EB24DE" w:rsidP="009579B2">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Luziânia</w:t>
                  </w:r>
                </w:p>
              </w:tc>
              <w:tc>
                <w:tcPr>
                  <w:tcW w:w="2975" w:type="dxa"/>
                  <w:tcMar>
                    <w:left w:w="70" w:type="dxa"/>
                    <w:right w:w="70" w:type="dxa"/>
                  </w:tcMar>
                  <w:vAlign w:val="center"/>
                </w:tcPr>
                <w:p w14:paraId="72FE8A82" w14:textId="77777777" w:rsidR="00EB24DE" w:rsidRDefault="00EB24DE" w:rsidP="009579B2">
                  <w:pPr>
                    <w:framePr w:hSpace="141" w:wrap="around" w:vAnchor="text" w:hAnchor="text" w:xAlign="center" w:y="1"/>
                    <w:spacing w:after="0"/>
                    <w:suppressOverlap/>
                    <w:jc w:val="center"/>
                    <w:rPr>
                      <w:rFonts w:ascii="Calibri" w:eastAsia="Calibri" w:hAnsi="Calibri" w:cs="Calibri"/>
                      <w:color w:val="000000" w:themeColor="text1"/>
                    </w:rPr>
                  </w:pPr>
                  <w:r w:rsidRPr="0008169C">
                    <w:rPr>
                      <w:rFonts w:cstheme="minorHAnsi"/>
                      <w:color w:val="000000"/>
                    </w:rPr>
                    <w:t>15/10/2025</w:t>
                  </w:r>
                </w:p>
              </w:tc>
              <w:tc>
                <w:tcPr>
                  <w:tcW w:w="2975" w:type="dxa"/>
                  <w:tcMar>
                    <w:left w:w="70" w:type="dxa"/>
                    <w:right w:w="70" w:type="dxa"/>
                  </w:tcMar>
                  <w:vAlign w:val="center"/>
                </w:tcPr>
                <w:p w14:paraId="2A14993C" w14:textId="77777777" w:rsidR="00EB24DE" w:rsidRDefault="00EB24DE" w:rsidP="009579B2">
                  <w:pPr>
                    <w:framePr w:hSpace="141" w:wrap="around" w:vAnchor="text" w:hAnchor="text" w:xAlign="center" w:y="1"/>
                    <w:spacing w:after="0"/>
                    <w:suppressOverlap/>
                    <w:jc w:val="center"/>
                    <w:rPr>
                      <w:rFonts w:ascii="Calibri" w:eastAsia="Calibri" w:hAnsi="Calibri" w:cs="Calibri"/>
                      <w:color w:val="000000" w:themeColor="text1"/>
                    </w:rPr>
                  </w:pPr>
                  <w:r w:rsidRPr="0008169C">
                    <w:rPr>
                      <w:rFonts w:cstheme="minorHAnsi"/>
                    </w:rPr>
                    <w:t>1</w:t>
                  </w:r>
                  <w:r>
                    <w:rPr>
                      <w:rFonts w:cstheme="minorHAnsi"/>
                    </w:rPr>
                    <w:t>.</w:t>
                  </w:r>
                  <w:r w:rsidRPr="0008169C">
                    <w:rPr>
                      <w:rFonts w:cstheme="minorHAnsi"/>
                    </w:rPr>
                    <w:t>500</w:t>
                  </w:r>
                </w:p>
              </w:tc>
            </w:tr>
            <w:tr w:rsidR="00EB24DE" w14:paraId="71A1843A" w14:textId="77777777" w:rsidTr="004213AB">
              <w:trPr>
                <w:trHeight w:val="340"/>
                <w:jc w:val="center"/>
              </w:trPr>
              <w:tc>
                <w:tcPr>
                  <w:tcW w:w="2975" w:type="dxa"/>
                  <w:tcMar>
                    <w:left w:w="70" w:type="dxa"/>
                    <w:right w:w="70" w:type="dxa"/>
                  </w:tcMar>
                  <w:vAlign w:val="center"/>
                </w:tcPr>
                <w:p w14:paraId="13EC143D" w14:textId="77777777" w:rsidR="00EB24DE" w:rsidRDefault="00EB24DE" w:rsidP="009579B2">
                  <w:pPr>
                    <w:framePr w:hSpace="141" w:wrap="around" w:vAnchor="text" w:hAnchor="text" w:xAlign="center" w:y="1"/>
                    <w:spacing w:after="0"/>
                    <w:suppressOverlap/>
                    <w:jc w:val="center"/>
                    <w:rPr>
                      <w:rFonts w:cstheme="minorHAnsi"/>
                      <w:color w:val="000000"/>
                    </w:rPr>
                  </w:pPr>
                  <w:r>
                    <w:rPr>
                      <w:rFonts w:cstheme="minorHAnsi"/>
                      <w:color w:val="000000"/>
                    </w:rPr>
                    <w:t>Jaraguá</w:t>
                  </w:r>
                </w:p>
              </w:tc>
              <w:tc>
                <w:tcPr>
                  <w:tcW w:w="2975" w:type="dxa"/>
                  <w:tcMar>
                    <w:left w:w="70" w:type="dxa"/>
                    <w:right w:w="70" w:type="dxa"/>
                  </w:tcMar>
                  <w:vAlign w:val="center"/>
                </w:tcPr>
                <w:p w14:paraId="62D11D6F" w14:textId="77777777" w:rsidR="00EB24DE" w:rsidRDefault="00EB24DE" w:rsidP="009579B2">
                  <w:pPr>
                    <w:framePr w:hSpace="141" w:wrap="around" w:vAnchor="text" w:hAnchor="text" w:xAlign="center" w:y="1"/>
                    <w:spacing w:after="0"/>
                    <w:suppressOverlap/>
                    <w:jc w:val="center"/>
                    <w:rPr>
                      <w:rFonts w:cstheme="minorHAnsi"/>
                      <w:color w:val="000000"/>
                    </w:rPr>
                  </w:pPr>
                  <w:r w:rsidRPr="0008169C">
                    <w:rPr>
                      <w:rFonts w:cstheme="minorHAnsi"/>
                      <w:color w:val="000000"/>
                    </w:rPr>
                    <w:t>22/10/2025</w:t>
                  </w:r>
                </w:p>
              </w:tc>
              <w:tc>
                <w:tcPr>
                  <w:tcW w:w="2975" w:type="dxa"/>
                  <w:tcMar>
                    <w:left w:w="70" w:type="dxa"/>
                    <w:right w:w="70" w:type="dxa"/>
                  </w:tcMar>
                  <w:vAlign w:val="center"/>
                </w:tcPr>
                <w:p w14:paraId="0B630AC9" w14:textId="77777777" w:rsidR="00EB24DE" w:rsidRDefault="00EB24DE" w:rsidP="009579B2">
                  <w:pPr>
                    <w:framePr w:hSpace="141" w:wrap="around" w:vAnchor="text" w:hAnchor="text" w:xAlign="center" w:y="1"/>
                    <w:spacing w:after="0"/>
                    <w:suppressOverlap/>
                    <w:jc w:val="center"/>
                    <w:rPr>
                      <w:rFonts w:cstheme="minorHAnsi"/>
                    </w:rPr>
                  </w:pPr>
                  <w:r w:rsidRPr="0008169C">
                    <w:rPr>
                      <w:rFonts w:cstheme="minorHAnsi"/>
                    </w:rPr>
                    <w:t>2</w:t>
                  </w:r>
                  <w:r>
                    <w:rPr>
                      <w:rFonts w:cstheme="minorHAnsi"/>
                    </w:rPr>
                    <w:t>.</w:t>
                  </w:r>
                  <w:r w:rsidRPr="0008169C">
                    <w:rPr>
                      <w:rFonts w:cstheme="minorHAnsi"/>
                    </w:rPr>
                    <w:t>010</w:t>
                  </w:r>
                </w:p>
              </w:tc>
            </w:tr>
          </w:tbl>
          <w:p w14:paraId="5C5AA2A6" w14:textId="77777777" w:rsidR="00EB24DE" w:rsidRDefault="00EB24DE" w:rsidP="00EB24DE">
            <w:pPr>
              <w:jc w:val="both"/>
              <w:rPr>
                <w:rFonts w:cstheme="minorHAnsi"/>
                <w:color w:val="0D0D0D"/>
                <w:shd w:val="clear" w:color="auto" w:fill="FFFFFF"/>
              </w:rPr>
            </w:pPr>
          </w:p>
          <w:p w14:paraId="1C1EA4A1" w14:textId="77777777" w:rsidR="00EB24DE" w:rsidRPr="0008169C" w:rsidRDefault="00EB24DE" w:rsidP="00EB24DE">
            <w:pPr>
              <w:jc w:val="both"/>
              <w:rPr>
                <w:rFonts w:cstheme="minorHAnsi"/>
              </w:rPr>
            </w:pPr>
            <w:r w:rsidRPr="0008169C">
              <w:rPr>
                <w:rFonts w:cstheme="minorHAnsi"/>
                <w:color w:val="0D0D0D"/>
                <w:shd w:val="clear" w:color="auto" w:fill="FFFFFF"/>
              </w:rPr>
              <w:t>No dia 10 de outubro, a gerente do Banco de Alimentos participou da Reunião Ordinária</w:t>
            </w:r>
            <w:r w:rsidRPr="00876897">
              <w:rPr>
                <w:rFonts w:cstheme="minorHAnsi"/>
              </w:rPr>
              <w:t xml:space="preserve"> do </w:t>
            </w:r>
            <w:r w:rsidRPr="000F1EB0">
              <w:rPr>
                <w:rFonts w:cstheme="minorHAnsi"/>
              </w:rPr>
              <w:t>Conselho Estadual de Segurança Alimentar e Nutricional</w:t>
            </w:r>
            <w:r>
              <w:rPr>
                <w:rFonts w:cstheme="minorHAnsi"/>
              </w:rPr>
              <w:t xml:space="preserve"> (</w:t>
            </w:r>
            <w:r w:rsidRPr="00876897">
              <w:rPr>
                <w:rFonts w:cstheme="minorHAnsi"/>
              </w:rPr>
              <w:t>CONESAN-GO</w:t>
            </w:r>
            <w:r>
              <w:rPr>
                <w:rFonts w:cstheme="minorHAnsi"/>
              </w:rPr>
              <w:t>)</w:t>
            </w:r>
            <w:r w:rsidRPr="0008169C">
              <w:rPr>
                <w:rFonts w:cstheme="minorHAnsi"/>
                <w:color w:val="0D0D0D"/>
                <w:shd w:val="clear" w:color="auto" w:fill="FFFFFF"/>
              </w:rPr>
              <w:t xml:space="preserve">, realizada </w:t>
            </w:r>
            <w:r w:rsidRPr="00876897">
              <w:rPr>
                <w:rFonts w:cstheme="minorHAnsi"/>
              </w:rPr>
              <w:t>na</w:t>
            </w:r>
            <w:r>
              <w:rPr>
                <w:rFonts w:cstheme="minorHAnsi"/>
              </w:rPr>
              <w:t xml:space="preserve"> </w:t>
            </w:r>
            <w:r w:rsidRPr="00876897">
              <w:rPr>
                <w:rFonts w:cstheme="minorHAnsi"/>
              </w:rPr>
              <w:t>Secretaria de Agricultura, Pecuária e Abastecimento (SEAPA)</w:t>
            </w:r>
            <w:r w:rsidRPr="0008169C">
              <w:rPr>
                <w:rFonts w:cstheme="minorHAnsi"/>
                <w:color w:val="0D0D0D"/>
                <w:shd w:val="clear" w:color="auto" w:fill="FFFFFF"/>
              </w:rPr>
              <w:t xml:space="preserve">. A pauta incluiu a apresentação dos dados de execução dos </w:t>
            </w:r>
            <w:r>
              <w:rPr>
                <w:rFonts w:cstheme="minorHAnsi"/>
              </w:rPr>
              <w:t>Programas de Aquisição de Alimentos</w:t>
            </w:r>
            <w:r w:rsidRPr="0008169C">
              <w:rPr>
                <w:rFonts w:cstheme="minorHAnsi"/>
                <w:color w:val="0D0D0D"/>
                <w:shd w:val="clear" w:color="auto" w:fill="FFFFFF"/>
              </w:rPr>
              <w:t xml:space="preserve"> </w:t>
            </w:r>
            <w:r>
              <w:rPr>
                <w:rFonts w:cstheme="minorHAnsi"/>
                <w:color w:val="0D0D0D"/>
                <w:shd w:val="clear" w:color="auto" w:fill="FFFFFF"/>
              </w:rPr>
              <w:t>(PAA)</w:t>
            </w:r>
            <w:r w:rsidRPr="0008169C">
              <w:rPr>
                <w:rFonts w:cstheme="minorHAnsi"/>
                <w:color w:val="0D0D0D"/>
                <w:shd w:val="clear" w:color="auto" w:fill="FFFFFF"/>
              </w:rPr>
              <w:t xml:space="preserve">, o fortalecimento dos </w:t>
            </w:r>
            <w:r w:rsidRPr="006217C7">
              <w:rPr>
                <w:rFonts w:cstheme="minorHAnsi"/>
                <w:color w:val="0D0D0D"/>
                <w:shd w:val="clear" w:color="auto" w:fill="FFFFFF"/>
              </w:rPr>
              <w:t>Conselhos</w:t>
            </w:r>
            <w:r w:rsidRPr="005244F8">
              <w:rPr>
                <w:rFonts w:cstheme="minorHAnsi"/>
                <w:color w:val="0D0D0D"/>
                <w:shd w:val="clear" w:color="auto" w:fill="FFFFFF"/>
              </w:rPr>
              <w:t xml:space="preserve"> Municipa</w:t>
            </w:r>
            <w:r>
              <w:rPr>
                <w:rFonts w:cstheme="minorHAnsi"/>
                <w:color w:val="0D0D0D"/>
                <w:shd w:val="clear" w:color="auto" w:fill="FFFFFF"/>
              </w:rPr>
              <w:t>is</w:t>
            </w:r>
            <w:r w:rsidRPr="005244F8">
              <w:rPr>
                <w:rFonts w:cstheme="minorHAnsi"/>
                <w:color w:val="0D0D0D"/>
                <w:shd w:val="clear" w:color="auto" w:fill="FFFFFF"/>
              </w:rPr>
              <w:t xml:space="preserve"> de Segurança Alimentar e Nutricional </w:t>
            </w:r>
            <w:r>
              <w:rPr>
                <w:rFonts w:cstheme="minorHAnsi"/>
                <w:color w:val="0D0D0D"/>
                <w:shd w:val="clear" w:color="auto" w:fill="FFFFFF"/>
              </w:rPr>
              <w:t>(</w:t>
            </w:r>
            <w:r w:rsidRPr="0008169C">
              <w:rPr>
                <w:rFonts w:cstheme="minorHAnsi"/>
                <w:color w:val="0D0D0D"/>
                <w:shd w:val="clear" w:color="auto" w:fill="FFFFFF"/>
              </w:rPr>
              <w:t>CONSEA</w:t>
            </w:r>
            <w:r>
              <w:rPr>
                <w:rFonts w:cstheme="minorHAnsi"/>
                <w:color w:val="0D0D0D"/>
                <w:shd w:val="clear" w:color="auto" w:fill="FFFFFF"/>
              </w:rPr>
              <w:t>)</w:t>
            </w:r>
            <w:r w:rsidRPr="0008169C">
              <w:rPr>
                <w:rFonts w:cstheme="minorHAnsi"/>
                <w:color w:val="0D0D0D"/>
                <w:shd w:val="clear" w:color="auto" w:fill="FFFFFF"/>
              </w:rPr>
              <w:t xml:space="preserve"> e a discussão sobre o Plano Estadual de Segurança Alimentar e Nutricional 2022-2026. Houve palestra do </w:t>
            </w:r>
            <w:r>
              <w:rPr>
                <w:rFonts w:cstheme="minorHAnsi"/>
                <w:color w:val="0D0D0D"/>
                <w:shd w:val="clear" w:color="auto" w:fill="FFFFFF"/>
              </w:rPr>
              <w:t>p</w:t>
            </w:r>
            <w:r w:rsidRPr="0008169C">
              <w:rPr>
                <w:rFonts w:cstheme="minorHAnsi"/>
                <w:color w:val="0D0D0D"/>
                <w:shd w:val="clear" w:color="auto" w:fill="FFFFFF"/>
              </w:rPr>
              <w:t xml:space="preserve">rofessor Jorge Ricardo Arantes Borges sobre alimentação saudável nas escolas. Também foram destacados o levantamento dos GT do CONESAN-GO e o tema da </w:t>
            </w:r>
            <w:r w:rsidRPr="006217C7">
              <w:rPr>
                <w:rFonts w:cstheme="minorHAnsi"/>
                <w:color w:val="0D0D0D"/>
                <w:shd w:val="clear" w:color="auto" w:fill="FFFFFF"/>
              </w:rPr>
              <w:t>Organização</w:t>
            </w:r>
            <w:r w:rsidRPr="005244F8">
              <w:rPr>
                <w:rFonts w:cstheme="minorHAnsi"/>
                <w:color w:val="0D0D0D"/>
                <w:shd w:val="clear" w:color="auto" w:fill="FFFFFF"/>
              </w:rPr>
              <w:t xml:space="preserve"> das Nações Unidas para a Alimentação e a Agricultura</w:t>
            </w:r>
            <w:r>
              <w:rPr>
                <w:rFonts w:cstheme="minorHAnsi"/>
                <w:color w:val="0D0D0D"/>
                <w:shd w:val="clear" w:color="auto" w:fill="FFFFFF"/>
              </w:rPr>
              <w:t xml:space="preserve"> (</w:t>
            </w:r>
            <w:r w:rsidRPr="0008169C">
              <w:rPr>
                <w:rFonts w:cstheme="minorHAnsi"/>
                <w:color w:val="0D0D0D"/>
                <w:shd w:val="clear" w:color="auto" w:fill="FFFFFF"/>
              </w:rPr>
              <w:t>FAO</w:t>
            </w:r>
            <w:r>
              <w:rPr>
                <w:rFonts w:cstheme="minorHAnsi"/>
                <w:color w:val="0D0D0D"/>
                <w:shd w:val="clear" w:color="auto" w:fill="FFFFFF"/>
              </w:rPr>
              <w:t>)</w:t>
            </w:r>
            <w:r w:rsidRPr="0008169C">
              <w:rPr>
                <w:rFonts w:cstheme="minorHAnsi"/>
                <w:color w:val="0D0D0D"/>
                <w:shd w:val="clear" w:color="auto" w:fill="FFFFFF"/>
              </w:rPr>
              <w:t>: “De Mãos Dadas por Alimentos Melhores e um Futuro Melhor”.</w:t>
            </w:r>
          </w:p>
          <w:p w14:paraId="6C0866E5" w14:textId="77777777" w:rsidR="00EB24DE" w:rsidRDefault="00EB24DE" w:rsidP="00EB24DE">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5B65DDDB" w14:textId="77777777" w:rsidR="00EB24DE" w:rsidRDefault="00EB24DE" w:rsidP="00EB24DE">
            <w:pPr>
              <w:jc w:val="both"/>
              <w:rPr>
                <w:rFonts w:cstheme="minorHAnsi"/>
              </w:rPr>
            </w:pPr>
            <w:r w:rsidRPr="0008169C">
              <w:rPr>
                <w:rFonts w:cstheme="minorHAnsi"/>
              </w:rPr>
              <w:t>A gerente do Banco de Alimentos participou no dia 21 de outubro da Audiência Pública sobre a Regulamentação da Alimentação Escolar Adequada e Saudável nas Instituições Educacionais de Goiânia, realizada no auditório da Faculdade de Enfermagem (FEN) e Faculdade de Nutrição (FANUT</w:t>
            </w:r>
            <w:r>
              <w:rPr>
                <w:rFonts w:cstheme="minorHAnsi"/>
              </w:rPr>
              <w:t xml:space="preserve">) da </w:t>
            </w:r>
            <w:r w:rsidRPr="0008169C">
              <w:rPr>
                <w:rFonts w:cstheme="minorHAnsi"/>
              </w:rPr>
              <w:t>UFG. Na ocasião, foi exposto o Mix do Bem e as frutas desidratadas produzidas na</w:t>
            </w:r>
            <w:r>
              <w:rPr>
                <w:rFonts w:cstheme="minorHAnsi"/>
              </w:rPr>
              <w:t xml:space="preserve"> unidade</w:t>
            </w:r>
            <w:r w:rsidRPr="0008169C">
              <w:rPr>
                <w:rFonts w:cstheme="minorHAnsi"/>
              </w:rPr>
              <w:t>.</w:t>
            </w:r>
          </w:p>
          <w:p w14:paraId="6DFD0567" w14:textId="77777777" w:rsidR="00EB24DE" w:rsidRPr="0008169C" w:rsidRDefault="00EB24DE" w:rsidP="00EB24DE">
            <w:pPr>
              <w:jc w:val="both"/>
              <w:rPr>
                <w:rFonts w:cstheme="minorHAnsi"/>
              </w:rPr>
            </w:pPr>
          </w:p>
          <w:p w14:paraId="1EC5415F" w14:textId="77777777" w:rsidR="00EB24DE" w:rsidRDefault="00EB24DE" w:rsidP="00EB24DE">
            <w:pPr>
              <w:jc w:val="both"/>
              <w:rPr>
                <w:rFonts w:cstheme="minorHAnsi"/>
              </w:rPr>
            </w:pPr>
            <w:r w:rsidRPr="0008169C">
              <w:rPr>
                <w:rFonts w:cstheme="minorHAnsi"/>
              </w:rPr>
              <w:t>O Banco de Alimentos participou</w:t>
            </w:r>
            <w:r>
              <w:rPr>
                <w:rFonts w:cstheme="minorHAnsi"/>
              </w:rPr>
              <w:t>,</w:t>
            </w:r>
            <w:r w:rsidRPr="0008169C">
              <w:rPr>
                <w:rFonts w:cstheme="minorHAnsi"/>
              </w:rPr>
              <w:t xml:space="preserve"> no dia 23</w:t>
            </w:r>
            <w:r>
              <w:rPr>
                <w:rFonts w:cstheme="minorHAnsi"/>
              </w:rPr>
              <w:t>,</w:t>
            </w:r>
            <w:r w:rsidRPr="0008169C">
              <w:rPr>
                <w:rFonts w:cstheme="minorHAnsi"/>
              </w:rPr>
              <w:t xml:space="preserve"> da </w:t>
            </w:r>
            <w:r>
              <w:rPr>
                <w:rFonts w:cstheme="minorHAnsi"/>
              </w:rPr>
              <w:t xml:space="preserve">5ª </w:t>
            </w:r>
            <w:r w:rsidRPr="0008169C">
              <w:rPr>
                <w:rFonts w:cstheme="minorHAnsi"/>
              </w:rPr>
              <w:t xml:space="preserve">edição da </w:t>
            </w:r>
            <w:r>
              <w:rPr>
                <w:rFonts w:cstheme="minorHAnsi"/>
              </w:rPr>
              <w:t>F</w:t>
            </w:r>
            <w:r w:rsidRPr="0008169C">
              <w:rPr>
                <w:rFonts w:cstheme="minorHAnsi"/>
              </w:rPr>
              <w:t xml:space="preserve">esta do </w:t>
            </w:r>
            <w:r>
              <w:rPr>
                <w:rFonts w:cstheme="minorHAnsi"/>
              </w:rPr>
              <w:t>P</w:t>
            </w:r>
            <w:r w:rsidRPr="0008169C">
              <w:rPr>
                <w:rFonts w:cstheme="minorHAnsi"/>
              </w:rPr>
              <w:t>equi das Centrais de Abastecimento de Goiás (CEASA)</w:t>
            </w:r>
            <w:r>
              <w:rPr>
                <w:rFonts w:cstheme="minorHAnsi"/>
              </w:rPr>
              <w:t>. O</w:t>
            </w:r>
            <w:r w:rsidRPr="0008169C">
              <w:rPr>
                <w:rFonts w:cstheme="minorHAnsi"/>
              </w:rPr>
              <w:t xml:space="preserve"> evento foi criado com o intuito de celebrar o fato d</w:t>
            </w:r>
            <w:r>
              <w:rPr>
                <w:rFonts w:cstheme="minorHAnsi"/>
              </w:rPr>
              <w:t>a</w:t>
            </w:r>
            <w:r w:rsidRPr="0008169C">
              <w:rPr>
                <w:rFonts w:cstheme="minorHAnsi"/>
              </w:rPr>
              <w:t xml:space="preserve"> CEASA de Goiânia ser o maior produtor de pequi do Brasil. O Banco de Alimentos apresentou uma receita especial d</w:t>
            </w:r>
            <w:r>
              <w:rPr>
                <w:rFonts w:cstheme="minorHAnsi"/>
              </w:rPr>
              <w:t>e</w:t>
            </w:r>
            <w:r w:rsidRPr="0008169C">
              <w:rPr>
                <w:rFonts w:cstheme="minorHAnsi"/>
              </w:rPr>
              <w:t xml:space="preserve"> Mix do Bem</w:t>
            </w:r>
            <w:r>
              <w:rPr>
                <w:rFonts w:cstheme="minorHAnsi"/>
              </w:rPr>
              <w:t xml:space="preserve"> </w:t>
            </w:r>
            <w:r w:rsidRPr="0008169C">
              <w:rPr>
                <w:rFonts w:cstheme="minorHAnsi"/>
              </w:rPr>
              <w:t>com pequi, com o objetivo de apresentar a versatilidade do Mix do Bem aos parceiros doadores.</w:t>
            </w:r>
          </w:p>
          <w:p w14:paraId="1069A438" w14:textId="77777777" w:rsidR="00EB24DE" w:rsidRPr="0008169C" w:rsidRDefault="00EB24DE" w:rsidP="00EB24DE">
            <w:pPr>
              <w:jc w:val="both"/>
              <w:rPr>
                <w:rFonts w:cstheme="minorHAnsi"/>
              </w:rPr>
            </w:pPr>
          </w:p>
          <w:p w14:paraId="35AB9890" w14:textId="1308A063" w:rsidR="007A64B6" w:rsidRPr="0008169C" w:rsidRDefault="00EB24DE" w:rsidP="00EB24DE">
            <w:pPr>
              <w:jc w:val="both"/>
              <w:rPr>
                <w:rFonts w:cstheme="minorHAnsi"/>
              </w:rPr>
            </w:pPr>
            <w:r w:rsidRPr="0008169C">
              <w:rPr>
                <w:rFonts w:cstheme="minorHAnsi"/>
              </w:rPr>
              <w:t xml:space="preserve">A empresa Cargill realizou a doação de 06 caixas de Molho S. </w:t>
            </w:r>
            <w:r>
              <w:rPr>
                <w:rFonts w:cstheme="minorHAnsi"/>
              </w:rPr>
              <w:t>V</w:t>
            </w:r>
            <w:r w:rsidRPr="0008169C">
              <w:rPr>
                <w:rFonts w:cstheme="minorHAnsi"/>
              </w:rPr>
              <w:t xml:space="preserve">inagrete, 28 unidades de óleo composto, 1.470 caixas com maionese </w:t>
            </w:r>
            <w:r>
              <w:rPr>
                <w:rFonts w:cstheme="minorHAnsi"/>
              </w:rPr>
              <w:t>Li</w:t>
            </w:r>
            <w:r w:rsidRPr="0008169C">
              <w:rPr>
                <w:rFonts w:cstheme="minorHAnsi"/>
              </w:rPr>
              <w:t>za caseira em sachê e 372 caixas com 12 unidades de Molho S. vinagrete. Os alimentos foram repassados para as entidades sociais e beneficiários cadastrados na GBA.</w:t>
            </w:r>
          </w:p>
          <w:p w14:paraId="1283C203" w14:textId="1EECAB76" w:rsidR="00C8252D" w:rsidRPr="00CF02DD" w:rsidRDefault="00C8252D" w:rsidP="00C8252D">
            <w:pPr>
              <w:jc w:val="both"/>
              <w:rPr>
                <w:rFonts w:cstheme="minorHAnsi"/>
              </w:rPr>
            </w:pPr>
          </w:p>
        </w:tc>
      </w:tr>
      <w:tr w:rsidR="00C8252D" w:rsidRPr="004E33FE" w14:paraId="7DC9BAC7" w14:textId="77777777" w:rsidTr="007A64B6">
        <w:tblPrEx>
          <w:tblCellMar>
            <w:left w:w="108" w:type="dxa"/>
            <w:right w:w="108" w:type="dxa"/>
          </w:tblCellMar>
        </w:tblPrEx>
        <w:trPr>
          <w:trHeight w:val="964"/>
          <w:jc w:val="center"/>
        </w:trPr>
        <w:tc>
          <w:tcPr>
            <w:tcW w:w="11341"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46BFD6CE" w:rsidR="00C8252D" w:rsidRPr="004E33FE" w:rsidRDefault="00C8252D" w:rsidP="00C8252D">
            <w:pPr>
              <w:pStyle w:val="Ttulo2"/>
              <w:jc w:val="center"/>
              <w:rPr>
                <w:rFonts w:asciiTheme="minorHAnsi" w:hAnsiTheme="minorHAnsi" w:cstheme="minorHAnsi"/>
                <w:b/>
                <w:bCs/>
                <w:color w:val="auto"/>
                <w:sz w:val="22"/>
                <w:szCs w:val="22"/>
              </w:rPr>
            </w:pPr>
            <w:bookmarkStart w:id="70" w:name="_Toc219473971"/>
            <w:r w:rsidRPr="004E33FE">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70"/>
          </w:p>
        </w:tc>
      </w:tr>
      <w:tr w:rsidR="00C8252D" w14:paraId="4975D194" w14:textId="77777777" w:rsidTr="007A64B6">
        <w:tblPrEx>
          <w:tblCellMar>
            <w:left w:w="108" w:type="dxa"/>
            <w:right w:w="108" w:type="dxa"/>
          </w:tblCellMar>
        </w:tblPrEx>
        <w:trPr>
          <w:trHeight w:val="1020"/>
          <w:jc w:val="center"/>
        </w:trPr>
        <w:tc>
          <w:tcPr>
            <w:tcW w:w="11341" w:type="dxa"/>
            <w:gridSpan w:val="4"/>
            <w:tcBorders>
              <w:top w:val="double" w:sz="4" w:space="0" w:color="auto"/>
              <w:left w:val="double" w:sz="4" w:space="0" w:color="auto"/>
              <w:bottom w:val="double" w:sz="4" w:space="0" w:color="auto"/>
              <w:right w:val="double" w:sz="4" w:space="0" w:color="auto"/>
            </w:tcBorders>
          </w:tcPr>
          <w:p w14:paraId="3F0F4FD1" w14:textId="77777777" w:rsidR="00C8252D" w:rsidRPr="003507CB" w:rsidRDefault="00C8252D" w:rsidP="00C8252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CB54B85" w14:textId="3F57D2C0" w:rsidR="007A64B6" w:rsidRDefault="007A64B6"/>
    <w:p w14:paraId="273CDE20" w14:textId="77777777" w:rsidR="007A64B6" w:rsidRDefault="007A64B6">
      <w:r>
        <w:br w:type="page"/>
      </w:r>
    </w:p>
    <w:tbl>
      <w:tblPr>
        <w:tblStyle w:val="Tabelacomgrade"/>
        <w:tblpPr w:leftFromText="141" w:rightFromText="141" w:vertAnchor="text" w:tblpXSpec="center" w:tblpY="1"/>
        <w:tblOverlap w:val="never"/>
        <w:tblW w:w="11341" w:type="dxa"/>
        <w:jc w:val="center"/>
        <w:tblLayout w:type="fixed"/>
        <w:tblLook w:val="04A0" w:firstRow="1" w:lastRow="0" w:firstColumn="1" w:lastColumn="0" w:noHBand="0" w:noVBand="1"/>
      </w:tblPr>
      <w:tblGrid>
        <w:gridCol w:w="5455"/>
        <w:gridCol w:w="5886"/>
      </w:tblGrid>
      <w:tr w:rsidR="00C8252D" w:rsidRPr="00EC22E5" w14:paraId="10FABC29" w14:textId="77777777" w:rsidTr="0083602F">
        <w:trPr>
          <w:trHeight w:val="276"/>
          <w:jc w:val="center"/>
        </w:trPr>
        <w:tc>
          <w:tcPr>
            <w:tcW w:w="11341" w:type="dxa"/>
            <w:gridSpan w:val="2"/>
            <w:tcBorders>
              <w:top w:val="double" w:sz="4" w:space="0" w:color="auto"/>
              <w:left w:val="double" w:sz="4" w:space="0" w:color="auto"/>
              <w:bottom w:val="double" w:sz="4" w:space="0" w:color="auto"/>
              <w:right w:val="double" w:sz="4" w:space="0" w:color="auto"/>
            </w:tcBorders>
          </w:tcPr>
          <w:p w14:paraId="109DCE29" w14:textId="52B2DFBC" w:rsidR="00C8252D" w:rsidRPr="00EC22E5" w:rsidRDefault="00832F3C" w:rsidP="00C8252D">
            <w:pPr>
              <w:spacing w:before="40" w:after="40"/>
            </w:pPr>
            <w:r>
              <w:lastRenderedPageBreak/>
              <w:t>Goiânia, outubro de 2025.</w:t>
            </w:r>
          </w:p>
        </w:tc>
      </w:tr>
      <w:tr w:rsidR="00C8252D" w:rsidRPr="00DF03C4" w14:paraId="7E014C01" w14:textId="77777777" w:rsidTr="0083602F">
        <w:trPr>
          <w:trHeight w:val="1049"/>
          <w:jc w:val="center"/>
        </w:trPr>
        <w:tc>
          <w:tcPr>
            <w:tcW w:w="5455" w:type="dxa"/>
            <w:tcBorders>
              <w:top w:val="double" w:sz="4" w:space="0" w:color="auto"/>
              <w:left w:val="double" w:sz="4" w:space="0" w:color="auto"/>
              <w:bottom w:val="nil"/>
              <w:right w:val="nil"/>
            </w:tcBorders>
            <w:vAlign w:val="center"/>
          </w:tcPr>
          <w:p w14:paraId="022E95B4" w14:textId="78001879" w:rsidR="00C8252D" w:rsidRPr="00AB07F1" w:rsidRDefault="00C8252D" w:rsidP="00C8252D">
            <w:pPr>
              <w:jc w:val="center"/>
              <w:rPr>
                <w:rFonts w:ascii="Calibri" w:hAnsi="Calibri" w:cs="Calibri"/>
                <w:b/>
                <w:bCs/>
                <w:i/>
                <w:iCs/>
                <w:color w:val="000000"/>
                <w:sz w:val="20"/>
                <w:szCs w:val="20"/>
              </w:rPr>
            </w:pPr>
          </w:p>
          <w:p w14:paraId="1F40EB85" w14:textId="6732A8E6" w:rsidR="00C8252D" w:rsidRDefault="00C8252D" w:rsidP="00C8252D">
            <w:pPr>
              <w:jc w:val="center"/>
              <w:rPr>
                <w:rFonts w:ascii="Calibri" w:hAnsi="Calibri" w:cs="Calibri"/>
                <w:b/>
                <w:bCs/>
                <w:i/>
                <w:iCs/>
                <w:color w:val="000000"/>
              </w:rPr>
            </w:pPr>
          </w:p>
          <w:p w14:paraId="1A6BDD08" w14:textId="61A9ECF4" w:rsidR="00C8252D" w:rsidRDefault="00C8252D" w:rsidP="00C8252D">
            <w:pPr>
              <w:jc w:val="center"/>
              <w:rPr>
                <w:rFonts w:ascii="Calibri" w:hAnsi="Calibri" w:cs="Calibri"/>
                <w:b/>
                <w:bCs/>
                <w:i/>
                <w:iCs/>
                <w:color w:val="000000"/>
              </w:rPr>
            </w:pPr>
          </w:p>
          <w:p w14:paraId="7E112C62" w14:textId="5FE8185E" w:rsidR="00C8252D" w:rsidRPr="00EC22E5" w:rsidRDefault="00C8252D" w:rsidP="00C8252D">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86" w:type="dxa"/>
            <w:vMerge w:val="restart"/>
            <w:tcBorders>
              <w:top w:val="single" w:sz="4" w:space="0" w:color="auto"/>
              <w:left w:val="nil"/>
              <w:bottom w:val="nil"/>
              <w:right w:val="double" w:sz="4" w:space="0" w:color="auto"/>
            </w:tcBorders>
            <w:vAlign w:val="center"/>
          </w:tcPr>
          <w:p w14:paraId="0E7380D8" w14:textId="5D3C9AB5" w:rsidR="00C8252D" w:rsidRDefault="00C8252D" w:rsidP="00C8252D">
            <w:pPr>
              <w:jc w:val="center"/>
              <w:rPr>
                <w:rFonts w:ascii="Calibri" w:hAnsi="Calibri" w:cs="Calibri"/>
                <w:b/>
                <w:bCs/>
                <w:i/>
                <w:iCs/>
                <w:color w:val="000000"/>
              </w:rPr>
            </w:pPr>
          </w:p>
          <w:p w14:paraId="04738CAA" w14:textId="36B7D152" w:rsidR="00C8252D" w:rsidRDefault="00C8252D" w:rsidP="00C8252D">
            <w:pPr>
              <w:jc w:val="center"/>
              <w:rPr>
                <w:rFonts w:ascii="Calibri" w:hAnsi="Calibri" w:cs="Calibri"/>
                <w:b/>
                <w:bCs/>
                <w:i/>
                <w:iCs/>
                <w:color w:val="000000"/>
              </w:rPr>
            </w:pPr>
          </w:p>
          <w:p w14:paraId="00228F1A" w14:textId="67DC2858" w:rsidR="00C8252D" w:rsidRDefault="00C8252D" w:rsidP="00C8252D">
            <w:pPr>
              <w:jc w:val="center"/>
              <w:rPr>
                <w:rFonts w:ascii="Calibri" w:hAnsi="Calibri" w:cs="Calibri"/>
                <w:b/>
                <w:bCs/>
                <w:i/>
                <w:iCs/>
                <w:color w:val="000000"/>
              </w:rPr>
            </w:pPr>
          </w:p>
          <w:p w14:paraId="48D88780" w14:textId="77777777" w:rsidR="00C8252D" w:rsidRDefault="00C8252D" w:rsidP="00C8252D">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C8252D" w:rsidRPr="00DF03C4" w:rsidRDefault="00C8252D" w:rsidP="00C8252D">
            <w:pPr>
              <w:jc w:val="center"/>
              <w:rPr>
                <w:rFonts w:ascii="Calibri" w:hAnsi="Calibri" w:cs="Calibri"/>
                <w:color w:val="000000"/>
              </w:rPr>
            </w:pPr>
            <w:r w:rsidRPr="00DF03C4">
              <w:rPr>
                <w:rFonts w:ascii="Calibri" w:hAnsi="Calibri" w:cs="Calibri"/>
                <w:color w:val="000000"/>
              </w:rPr>
              <w:t>Diretora de Planejamento e Gestão</w:t>
            </w:r>
          </w:p>
        </w:tc>
      </w:tr>
      <w:tr w:rsidR="00C8252D" w:rsidRPr="00EC22E5" w14:paraId="24AC69D0" w14:textId="77777777" w:rsidTr="0083602F">
        <w:trPr>
          <w:trHeight w:val="149"/>
          <w:jc w:val="center"/>
        </w:trPr>
        <w:tc>
          <w:tcPr>
            <w:tcW w:w="5455" w:type="dxa"/>
            <w:tcBorders>
              <w:top w:val="nil"/>
              <w:left w:val="double" w:sz="4" w:space="0" w:color="auto"/>
              <w:bottom w:val="nil"/>
              <w:right w:val="nil"/>
            </w:tcBorders>
            <w:vAlign w:val="center"/>
          </w:tcPr>
          <w:p w14:paraId="12CDC26B" w14:textId="23C3564B" w:rsidR="00C8252D" w:rsidRPr="00EC22E5" w:rsidRDefault="00C8252D" w:rsidP="00C8252D">
            <w:pPr>
              <w:spacing w:after="80"/>
              <w:jc w:val="center"/>
            </w:pPr>
            <w:r>
              <w:rPr>
                <w:rFonts w:ascii="Calibri" w:hAnsi="Calibri" w:cs="Calibri"/>
                <w:color w:val="000000"/>
              </w:rPr>
              <w:t>Gerente de Planejamento</w:t>
            </w:r>
          </w:p>
        </w:tc>
        <w:tc>
          <w:tcPr>
            <w:tcW w:w="5886" w:type="dxa"/>
            <w:vMerge/>
            <w:tcBorders>
              <w:top w:val="nil"/>
              <w:left w:val="nil"/>
              <w:bottom w:val="nil"/>
              <w:right w:val="double" w:sz="4" w:space="0" w:color="auto"/>
            </w:tcBorders>
            <w:vAlign w:val="center"/>
          </w:tcPr>
          <w:p w14:paraId="7AA846AE" w14:textId="77777777" w:rsidR="00C8252D" w:rsidRPr="00EC22E5" w:rsidRDefault="00C8252D" w:rsidP="00C8252D">
            <w:pPr>
              <w:jc w:val="center"/>
              <w:rPr>
                <w:rFonts w:ascii="Calibri" w:hAnsi="Calibri" w:cs="Calibri"/>
                <w:i/>
                <w:iCs/>
                <w:color w:val="000000"/>
              </w:rPr>
            </w:pPr>
          </w:p>
        </w:tc>
      </w:tr>
      <w:tr w:rsidR="00C8252D" w:rsidRPr="00EC22E5" w14:paraId="661DE2CC" w14:textId="77777777" w:rsidTr="0083602F">
        <w:trPr>
          <w:trHeight w:val="664"/>
          <w:jc w:val="center"/>
        </w:trPr>
        <w:tc>
          <w:tcPr>
            <w:tcW w:w="5455" w:type="dxa"/>
            <w:tcBorders>
              <w:top w:val="nil"/>
              <w:left w:val="double" w:sz="4" w:space="0" w:color="auto"/>
              <w:bottom w:val="nil"/>
              <w:right w:val="nil"/>
            </w:tcBorders>
            <w:vAlign w:val="center"/>
          </w:tcPr>
          <w:p w14:paraId="056419EC" w14:textId="44E5F7E7" w:rsidR="00C8252D" w:rsidRPr="00EC22E5" w:rsidRDefault="00C8252D" w:rsidP="00C8252D">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886" w:type="dxa"/>
            <w:tcBorders>
              <w:top w:val="nil"/>
              <w:left w:val="nil"/>
              <w:bottom w:val="nil"/>
              <w:right w:val="double" w:sz="4" w:space="0" w:color="auto"/>
            </w:tcBorders>
            <w:vAlign w:val="center"/>
          </w:tcPr>
          <w:p w14:paraId="6C431F8A" w14:textId="45642CD6" w:rsidR="00C8252D" w:rsidRPr="00EC22E5" w:rsidRDefault="00C8252D" w:rsidP="00C8252D">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8252D" w:rsidRPr="00794ADD" w14:paraId="19A1C4D6" w14:textId="77777777" w:rsidTr="0083602F">
        <w:trPr>
          <w:trHeight w:val="439"/>
          <w:jc w:val="center"/>
        </w:trPr>
        <w:tc>
          <w:tcPr>
            <w:tcW w:w="5455" w:type="dxa"/>
            <w:tcBorders>
              <w:top w:val="nil"/>
              <w:left w:val="double" w:sz="4" w:space="0" w:color="auto"/>
              <w:bottom w:val="nil"/>
              <w:right w:val="nil"/>
            </w:tcBorders>
            <w:vAlign w:val="center"/>
          </w:tcPr>
          <w:p w14:paraId="23929B15" w14:textId="1E78A926" w:rsidR="00C8252D" w:rsidRPr="00DF03C4" w:rsidRDefault="00C8252D" w:rsidP="00C8252D">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86" w:type="dxa"/>
            <w:tcBorders>
              <w:top w:val="nil"/>
              <w:left w:val="nil"/>
              <w:bottom w:val="nil"/>
              <w:right w:val="double" w:sz="4" w:space="0" w:color="auto"/>
            </w:tcBorders>
            <w:vAlign w:val="center"/>
          </w:tcPr>
          <w:p w14:paraId="4A54287B" w14:textId="58FFFE7D" w:rsidR="00C8252D" w:rsidRPr="00794ADD" w:rsidRDefault="00C8252D" w:rsidP="00C8252D">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C8252D" w:rsidRPr="00EC22E5" w14:paraId="3498E755" w14:textId="77777777" w:rsidTr="004213AB">
        <w:trPr>
          <w:trHeight w:val="542"/>
          <w:jc w:val="center"/>
        </w:trPr>
        <w:tc>
          <w:tcPr>
            <w:tcW w:w="11341" w:type="dxa"/>
            <w:gridSpan w:val="2"/>
            <w:tcBorders>
              <w:top w:val="nil"/>
              <w:left w:val="double" w:sz="4" w:space="0" w:color="auto"/>
              <w:bottom w:val="double" w:sz="4" w:space="0" w:color="auto"/>
              <w:right w:val="double" w:sz="4" w:space="0" w:color="auto"/>
            </w:tcBorders>
            <w:vAlign w:val="bottom"/>
          </w:tcPr>
          <w:p w14:paraId="6E090A86" w14:textId="2A7F8826" w:rsidR="00C8252D" w:rsidRDefault="00C8252D" w:rsidP="00C8252D">
            <w:pPr>
              <w:jc w:val="center"/>
              <w:rPr>
                <w:rFonts w:ascii="Calibri" w:hAnsi="Calibri" w:cs="Calibri"/>
                <w:b/>
                <w:bCs/>
                <w:i/>
                <w:iCs/>
                <w:color w:val="000000"/>
              </w:rPr>
            </w:pPr>
          </w:p>
          <w:p w14:paraId="16789812" w14:textId="2F18F85E" w:rsidR="00F72B7E" w:rsidRDefault="00F72B7E" w:rsidP="00C8252D">
            <w:pPr>
              <w:jc w:val="center"/>
              <w:rPr>
                <w:rFonts w:ascii="Calibri" w:hAnsi="Calibri" w:cs="Calibri"/>
                <w:b/>
                <w:bCs/>
                <w:i/>
                <w:iCs/>
                <w:color w:val="000000"/>
              </w:rPr>
            </w:pPr>
          </w:p>
          <w:p w14:paraId="6BE5AD24" w14:textId="7F8D076B" w:rsidR="00C8252D" w:rsidRDefault="00C8252D" w:rsidP="00C8252D">
            <w:pPr>
              <w:jc w:val="center"/>
              <w:rPr>
                <w:rFonts w:ascii="Calibri" w:hAnsi="Calibri" w:cs="Calibri"/>
                <w:b/>
                <w:bCs/>
                <w:i/>
                <w:iCs/>
                <w:color w:val="000000"/>
              </w:rPr>
            </w:pPr>
          </w:p>
          <w:p w14:paraId="0215187C" w14:textId="77777777" w:rsidR="00C8252D" w:rsidRPr="00EC22E5" w:rsidRDefault="00C8252D" w:rsidP="00C8252D">
            <w:pPr>
              <w:jc w:val="center"/>
            </w:pPr>
            <w:r w:rsidRPr="00EC22E5">
              <w:rPr>
                <w:rFonts w:ascii="Calibri" w:hAnsi="Calibri" w:cs="Calibri"/>
                <w:b/>
                <w:bCs/>
                <w:i/>
                <w:iCs/>
                <w:color w:val="000000"/>
              </w:rPr>
              <w:t>Adryanna Leonor Melo de Oliveira Caiado</w:t>
            </w:r>
          </w:p>
          <w:p w14:paraId="4E3ACAEB" w14:textId="77777777" w:rsidR="00C8252D" w:rsidRDefault="00C8252D" w:rsidP="00C8252D">
            <w:pPr>
              <w:jc w:val="center"/>
              <w:rPr>
                <w:rFonts w:ascii="Calibri" w:hAnsi="Calibri" w:cs="Calibri"/>
                <w:color w:val="000000"/>
              </w:rPr>
            </w:pPr>
            <w:r w:rsidRPr="00DF03C4">
              <w:rPr>
                <w:rFonts w:ascii="Calibri" w:hAnsi="Calibri" w:cs="Calibri"/>
                <w:color w:val="000000"/>
              </w:rPr>
              <w:t>Diretora Geral</w:t>
            </w:r>
          </w:p>
          <w:p w14:paraId="7E58ED6A" w14:textId="77777777" w:rsidR="00F72B7E" w:rsidRPr="00EC22E5" w:rsidRDefault="00F72B7E" w:rsidP="00C8252D">
            <w:pPr>
              <w:jc w:val="center"/>
              <w:rPr>
                <w:rFonts w:ascii="Calibri" w:hAnsi="Calibri" w:cs="Calibri"/>
                <w:b/>
                <w:bCs/>
                <w:i/>
                <w:iCs/>
                <w:color w:val="000000"/>
              </w:rPr>
            </w:pPr>
          </w:p>
        </w:tc>
      </w:tr>
    </w:tbl>
    <w:tbl>
      <w:tblPr>
        <w:tblStyle w:val="Tabelacomgrade"/>
        <w:tblpPr w:leftFromText="141" w:rightFromText="141" w:vertAnchor="text" w:horzAnchor="margin" w:tblpXSpec="center" w:tblpY="-61"/>
        <w:tblOverlap w:val="never"/>
        <w:tblW w:w="11341"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ayout w:type="fixed"/>
        <w:tblLook w:val="04A0" w:firstRow="1" w:lastRow="0" w:firstColumn="1" w:lastColumn="0" w:noHBand="0" w:noVBand="1"/>
      </w:tblPr>
      <w:tblGrid>
        <w:gridCol w:w="3885"/>
        <w:gridCol w:w="3728"/>
        <w:gridCol w:w="3728"/>
      </w:tblGrid>
      <w:tr w:rsidR="00F72B7E" w:rsidRPr="003C24CC" w14:paraId="03E257DE" w14:textId="77777777" w:rsidTr="004213AB">
        <w:trPr>
          <w:trHeight w:val="454"/>
        </w:trPr>
        <w:tc>
          <w:tcPr>
            <w:tcW w:w="11341" w:type="dxa"/>
            <w:gridSpan w:val="3"/>
            <w:tcBorders>
              <w:top w:val="double" w:sz="4" w:space="0" w:color="auto"/>
            </w:tcBorders>
            <w:shd w:val="clear" w:color="auto" w:fill="C5E0B3" w:themeFill="accent6" w:themeFillTint="66"/>
            <w:vAlign w:val="bottom"/>
          </w:tcPr>
          <w:p w14:paraId="24C3BACF" w14:textId="77777777" w:rsidR="00F72B7E" w:rsidRPr="00AC2715" w:rsidRDefault="00F72B7E" w:rsidP="00F72B7E">
            <w:pPr>
              <w:pStyle w:val="Ttulo3"/>
              <w:spacing w:after="120"/>
              <w:jc w:val="center"/>
              <w:rPr>
                <w:rFonts w:asciiTheme="minorHAnsi" w:hAnsiTheme="minorHAnsi" w:cstheme="minorHAnsi"/>
                <w:b/>
                <w:bCs/>
                <w:sz w:val="22"/>
                <w:szCs w:val="22"/>
              </w:rPr>
            </w:pPr>
            <w:bookmarkStart w:id="71" w:name="_Toc165019719"/>
            <w:bookmarkStart w:id="72" w:name="_Toc219473972"/>
            <w:r w:rsidRPr="00AC2715">
              <w:rPr>
                <w:rFonts w:asciiTheme="minorHAnsi" w:hAnsiTheme="minorHAnsi" w:cstheme="minorHAnsi"/>
                <w:b/>
                <w:bCs/>
                <w:color w:val="auto"/>
                <w:sz w:val="22"/>
                <w:szCs w:val="22"/>
              </w:rPr>
              <w:t>ANEXO - FOTOS E LEGENDAS DE AÇÕES REALIZADAS NO MÊS DE REFERÊNCIA</w:t>
            </w:r>
            <w:bookmarkEnd w:id="71"/>
            <w:bookmarkEnd w:id="72"/>
          </w:p>
        </w:tc>
      </w:tr>
      <w:tr w:rsidR="00F72B7E" w:rsidRPr="00EC22E5" w14:paraId="199622B3" w14:textId="77777777" w:rsidTr="00F72B7E">
        <w:tblPrEx>
          <w:tblBorders>
            <w:insideH w:val="double" w:sz="4" w:space="0" w:color="auto"/>
            <w:insideV w:val="double" w:sz="4" w:space="0" w:color="auto"/>
          </w:tblBorders>
          <w:tblCellMar>
            <w:left w:w="70" w:type="dxa"/>
            <w:right w:w="70" w:type="dxa"/>
          </w:tblCellMar>
        </w:tblPrEx>
        <w:trPr>
          <w:trHeight w:val="2891"/>
        </w:trPr>
        <w:tc>
          <w:tcPr>
            <w:tcW w:w="3885" w:type="dxa"/>
          </w:tcPr>
          <w:p w14:paraId="1D5189C3" w14:textId="77777777" w:rsidR="00F72B7E" w:rsidRPr="00EC22E5" w:rsidRDefault="00F72B7E" w:rsidP="00F72B7E">
            <w:pPr>
              <w:spacing w:before="40" w:after="40"/>
            </w:pPr>
            <w:r>
              <w:rPr>
                <w:rFonts w:ascii="Arial" w:hAnsi="Arial" w:cs="Arial"/>
                <w:noProof/>
                <w:color w:val="000000"/>
              </w:rPr>
              <w:drawing>
                <wp:anchor distT="0" distB="0" distL="114300" distR="114300" simplePos="0" relativeHeight="253454336" behindDoc="0" locked="0" layoutInCell="1" allowOverlap="1" wp14:anchorId="365B5406" wp14:editId="7E957EFB">
                  <wp:simplePos x="0" y="0"/>
                  <wp:positionH relativeFrom="column">
                    <wp:posOffset>-14605</wp:posOffset>
                  </wp:positionH>
                  <wp:positionV relativeFrom="paragraph">
                    <wp:posOffset>38100</wp:posOffset>
                  </wp:positionV>
                  <wp:extent cx="2390775" cy="1743075"/>
                  <wp:effectExtent l="0" t="0" r="9525" b="9525"/>
                  <wp:wrapNone/>
                  <wp:docPr id="1887492033" name="Imagem 1" descr="Uma variedade de frutas e verdu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492033" name="Imagem 1" descr="Uma variedade de frutas e verduras&#10;&#10;O conteúdo gerado por IA pode estar incorreto."/>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39077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28" w:type="dxa"/>
          </w:tcPr>
          <w:p w14:paraId="5C1EB476" w14:textId="77777777" w:rsidR="00F72B7E" w:rsidRDefault="00F72B7E" w:rsidP="00F72B7E">
            <w:pPr>
              <w:rPr>
                <w:rFonts w:ascii="Arial" w:hAnsi="Arial" w:cs="Arial"/>
                <w:noProof/>
                <w:color w:val="000000"/>
                <w:sz w:val="24"/>
                <w:szCs w:val="24"/>
              </w:rPr>
            </w:pPr>
            <w:r>
              <w:rPr>
                <w:rFonts w:ascii="Arial" w:hAnsi="Arial" w:cs="Arial"/>
                <w:noProof/>
                <w:color w:val="000000"/>
              </w:rPr>
              <w:drawing>
                <wp:anchor distT="0" distB="0" distL="114300" distR="114300" simplePos="0" relativeHeight="253455360" behindDoc="0" locked="0" layoutInCell="1" allowOverlap="1" wp14:anchorId="419B5619" wp14:editId="74D457F0">
                  <wp:simplePos x="0" y="0"/>
                  <wp:positionH relativeFrom="column">
                    <wp:posOffset>5715</wp:posOffset>
                  </wp:positionH>
                  <wp:positionV relativeFrom="paragraph">
                    <wp:posOffset>38100</wp:posOffset>
                  </wp:positionV>
                  <wp:extent cx="2286000" cy="1743075"/>
                  <wp:effectExtent l="0" t="0" r="0" b="9525"/>
                  <wp:wrapNone/>
                  <wp:docPr id="1042659873" name="Imagem 2" descr="Frutas e verdu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59873" name="Imagem 2" descr="Frutas e verduras&#10;&#10;O conteúdo gerado por IA pode estar incorreto."/>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86000"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FDFCAB" w14:textId="77777777" w:rsidR="00F72B7E" w:rsidRPr="00EC22E5" w:rsidRDefault="00F72B7E" w:rsidP="00F72B7E">
            <w:pPr>
              <w:spacing w:before="40" w:after="40"/>
            </w:pPr>
          </w:p>
        </w:tc>
        <w:tc>
          <w:tcPr>
            <w:tcW w:w="3728" w:type="dxa"/>
          </w:tcPr>
          <w:p w14:paraId="4AD2F1E1" w14:textId="77777777" w:rsidR="00F72B7E" w:rsidRPr="00EC22E5" w:rsidRDefault="00F72B7E" w:rsidP="00F72B7E">
            <w:pPr>
              <w:spacing w:before="40" w:after="40"/>
              <w:jc w:val="center"/>
            </w:pPr>
            <w:r>
              <w:rPr>
                <w:rFonts w:ascii="Arial" w:hAnsi="Arial" w:cs="Arial"/>
                <w:noProof/>
                <w:color w:val="000000"/>
              </w:rPr>
              <w:drawing>
                <wp:anchor distT="0" distB="0" distL="114300" distR="114300" simplePos="0" relativeHeight="253453312" behindDoc="0" locked="0" layoutInCell="1" allowOverlap="1" wp14:anchorId="4369BFD4" wp14:editId="423AD117">
                  <wp:simplePos x="0" y="0"/>
                  <wp:positionH relativeFrom="column">
                    <wp:posOffset>0</wp:posOffset>
                  </wp:positionH>
                  <wp:positionV relativeFrom="paragraph">
                    <wp:posOffset>28575</wp:posOffset>
                  </wp:positionV>
                  <wp:extent cx="2237740" cy="1742978"/>
                  <wp:effectExtent l="0" t="0" r="0" b="0"/>
                  <wp:wrapNone/>
                  <wp:docPr id="1019793772" name="Imagem 3" descr="Frutas em caix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793772" name="Imagem 3" descr="Frutas em caixas&#10;&#10;O conteúdo gerado por IA pode estar incorreto."/>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42014" cy="17463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72B7E" w:rsidRPr="00830876" w14:paraId="533F16D2" w14:textId="77777777" w:rsidTr="00F72B7E">
        <w:tblPrEx>
          <w:tblBorders>
            <w:insideH w:val="double" w:sz="4" w:space="0" w:color="auto"/>
            <w:insideV w:val="double" w:sz="4" w:space="0" w:color="auto"/>
          </w:tblBorders>
          <w:tblCellMar>
            <w:left w:w="70" w:type="dxa"/>
            <w:right w:w="70" w:type="dxa"/>
          </w:tblCellMar>
        </w:tblPrEx>
        <w:trPr>
          <w:trHeight w:val="510"/>
        </w:trPr>
        <w:tc>
          <w:tcPr>
            <w:tcW w:w="3885" w:type="dxa"/>
          </w:tcPr>
          <w:p w14:paraId="2FBDFE53" w14:textId="77777777" w:rsidR="00F72B7E" w:rsidRPr="00830876" w:rsidRDefault="00F72B7E" w:rsidP="00F72B7E">
            <w:pPr>
              <w:spacing w:before="40" w:after="40"/>
              <w:jc w:val="center"/>
              <w:rPr>
                <w:noProof/>
              </w:rPr>
            </w:pPr>
            <w:r w:rsidRPr="004041CC">
              <w:rPr>
                <w:rFonts w:ascii="Calibri" w:hAnsi="Calibri" w:cs="Calibri"/>
              </w:rPr>
              <w:t>Entrega de alimentos in natura e processados para as famílias</w:t>
            </w:r>
          </w:p>
        </w:tc>
        <w:tc>
          <w:tcPr>
            <w:tcW w:w="3728" w:type="dxa"/>
          </w:tcPr>
          <w:p w14:paraId="26D29311" w14:textId="77777777" w:rsidR="00F72B7E" w:rsidRPr="00830876" w:rsidRDefault="00F72B7E" w:rsidP="00F72B7E">
            <w:pPr>
              <w:spacing w:before="40" w:after="40"/>
              <w:jc w:val="center"/>
              <w:rPr>
                <w:noProof/>
              </w:rPr>
            </w:pPr>
            <w:r w:rsidRPr="004041CC">
              <w:rPr>
                <w:rFonts w:ascii="Calibri" w:hAnsi="Calibri" w:cs="Calibri"/>
              </w:rPr>
              <w:t>Entrega de alimentos in natura e processados para as famílias</w:t>
            </w:r>
          </w:p>
        </w:tc>
        <w:tc>
          <w:tcPr>
            <w:tcW w:w="3728" w:type="dxa"/>
          </w:tcPr>
          <w:p w14:paraId="7760AFA4" w14:textId="77777777" w:rsidR="00F72B7E" w:rsidRPr="00830876" w:rsidRDefault="00F72B7E" w:rsidP="00F72B7E">
            <w:pPr>
              <w:spacing w:before="40" w:after="40"/>
              <w:jc w:val="center"/>
              <w:rPr>
                <w:noProof/>
              </w:rPr>
            </w:pPr>
            <w:r w:rsidRPr="004041CC">
              <w:rPr>
                <w:rFonts w:ascii="Calibri" w:hAnsi="Calibri" w:cs="Calibri"/>
              </w:rPr>
              <w:t>Entrega de alimentos in natura e processados para as famílias</w:t>
            </w:r>
          </w:p>
        </w:tc>
      </w:tr>
    </w:tbl>
    <w:p w14:paraId="7DA4BFDC" w14:textId="685E2526" w:rsidR="00994635" w:rsidRPr="00F72B7E" w:rsidRDefault="00994635" w:rsidP="00F72B7E">
      <w:pPr>
        <w:spacing w:after="0"/>
        <w:rPr>
          <w:sz w:val="2"/>
          <w:szCs w:val="2"/>
        </w:rPr>
      </w:pPr>
    </w:p>
    <w:p w14:paraId="7E55A632" w14:textId="77777777" w:rsidR="005E7068" w:rsidRDefault="005E7068" w:rsidP="005E7068">
      <w:pPr>
        <w:spacing w:after="0" w:line="120" w:lineRule="auto"/>
      </w:pPr>
    </w:p>
    <w:p w14:paraId="7E9871AA" w14:textId="77777777" w:rsidR="00F72B7E" w:rsidRDefault="00F72B7E" w:rsidP="005E7068">
      <w:pPr>
        <w:spacing w:after="0" w:line="120" w:lineRule="auto"/>
      </w:pPr>
    </w:p>
    <w:tbl>
      <w:tblPr>
        <w:tblStyle w:val="Tabelacomgrade"/>
        <w:tblpPr w:leftFromText="141" w:rightFromText="141" w:vertAnchor="text" w:tblpXSpec="center" w:tblpY="1"/>
        <w:tblOverlap w:val="never"/>
        <w:tblW w:w="1134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85"/>
        <w:gridCol w:w="3728"/>
        <w:gridCol w:w="3728"/>
      </w:tblGrid>
      <w:tr w:rsidR="00FB1C0E" w:rsidRPr="00EC22E5" w14:paraId="2C12EA93" w14:textId="77777777" w:rsidTr="00F72B7E">
        <w:trPr>
          <w:trHeight w:val="2665"/>
          <w:jc w:val="center"/>
        </w:trPr>
        <w:tc>
          <w:tcPr>
            <w:tcW w:w="3885" w:type="dxa"/>
          </w:tcPr>
          <w:p w14:paraId="53E6301A" w14:textId="7097FBE9" w:rsidR="00FB1C0E" w:rsidRPr="00EC22E5" w:rsidRDefault="0067771E" w:rsidP="00503B23">
            <w:pPr>
              <w:spacing w:before="40" w:after="40"/>
            </w:pPr>
            <w:r>
              <w:rPr>
                <w:rFonts w:ascii="Arial" w:hAnsi="Arial" w:cs="Arial"/>
                <w:b/>
                <w:bCs/>
                <w:noProof/>
                <w:color w:val="000000"/>
              </w:rPr>
              <w:drawing>
                <wp:anchor distT="0" distB="0" distL="114300" distR="114300" simplePos="0" relativeHeight="253163520" behindDoc="0" locked="0" layoutInCell="1" allowOverlap="1" wp14:anchorId="763498A5" wp14:editId="58C5A2EA">
                  <wp:simplePos x="0" y="0"/>
                  <wp:positionH relativeFrom="column">
                    <wp:posOffset>5080</wp:posOffset>
                  </wp:positionH>
                  <wp:positionV relativeFrom="paragraph">
                    <wp:posOffset>28575</wp:posOffset>
                  </wp:positionV>
                  <wp:extent cx="2352675" cy="1628775"/>
                  <wp:effectExtent l="0" t="0" r="9525" b="9525"/>
                  <wp:wrapNone/>
                  <wp:docPr id="161604184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569" t="4112" r="4700" b="3358"/>
                          <a:stretch>
                            <a:fillRect/>
                          </a:stretch>
                        </pic:blipFill>
                        <pic:spPr bwMode="auto">
                          <a:xfrm>
                            <a:off x="0" y="0"/>
                            <a:ext cx="2352675" cy="1628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bCs/>
                <w:noProof/>
                <w:color w:val="000000"/>
              </w:rPr>
              <w:drawing>
                <wp:anchor distT="0" distB="0" distL="114300" distR="114300" simplePos="0" relativeHeight="253161472" behindDoc="0" locked="0" layoutInCell="1" allowOverlap="1" wp14:anchorId="2C0DC74D" wp14:editId="5ED2A944">
                  <wp:simplePos x="0" y="0"/>
                  <wp:positionH relativeFrom="column">
                    <wp:posOffset>9744075</wp:posOffset>
                  </wp:positionH>
                  <wp:positionV relativeFrom="paragraph">
                    <wp:posOffset>565785</wp:posOffset>
                  </wp:positionV>
                  <wp:extent cx="2238375" cy="1714412"/>
                  <wp:effectExtent l="0" t="0" r="0" b="635"/>
                  <wp:wrapNone/>
                  <wp:docPr id="259177297"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r="7177"/>
                          <a:stretch>
                            <a:fillRect/>
                          </a:stretch>
                        </pic:blipFill>
                        <pic:spPr bwMode="auto">
                          <a:xfrm>
                            <a:off x="0" y="0"/>
                            <a:ext cx="2238375" cy="17144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28" w:type="dxa"/>
          </w:tcPr>
          <w:p w14:paraId="40D03F78" w14:textId="38F439C4" w:rsidR="00FB1C0E" w:rsidRPr="00EC22E5" w:rsidRDefault="0067771E" w:rsidP="00503B23">
            <w:pPr>
              <w:spacing w:before="40" w:after="40"/>
            </w:pPr>
            <w:r>
              <w:rPr>
                <w:rFonts w:ascii="Arial" w:hAnsi="Arial" w:cs="Arial"/>
                <w:b/>
                <w:bCs/>
                <w:noProof/>
                <w:color w:val="000000"/>
              </w:rPr>
              <w:drawing>
                <wp:anchor distT="0" distB="0" distL="114300" distR="114300" simplePos="0" relativeHeight="253165568" behindDoc="0" locked="0" layoutInCell="1" allowOverlap="1" wp14:anchorId="41206BE3" wp14:editId="6EF0494C">
                  <wp:simplePos x="0" y="0"/>
                  <wp:positionH relativeFrom="column">
                    <wp:posOffset>6985</wp:posOffset>
                  </wp:positionH>
                  <wp:positionV relativeFrom="paragraph">
                    <wp:posOffset>25400</wp:posOffset>
                  </wp:positionV>
                  <wp:extent cx="2261870" cy="1628775"/>
                  <wp:effectExtent l="0" t="0" r="5080" b="9525"/>
                  <wp:wrapNone/>
                  <wp:docPr id="175963976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6187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28" w:type="dxa"/>
          </w:tcPr>
          <w:p w14:paraId="101FB943" w14:textId="2D9F4508" w:rsidR="00FB1C0E" w:rsidRPr="00EC22E5" w:rsidRDefault="0067771E" w:rsidP="00503B23">
            <w:pPr>
              <w:spacing w:before="40" w:after="40"/>
              <w:jc w:val="center"/>
            </w:pPr>
            <w:r>
              <w:rPr>
                <w:rFonts w:ascii="Arial" w:hAnsi="Arial" w:cs="Arial"/>
                <w:b/>
                <w:bCs/>
                <w:noProof/>
                <w:color w:val="000000"/>
              </w:rPr>
              <w:drawing>
                <wp:anchor distT="0" distB="0" distL="114300" distR="114300" simplePos="0" relativeHeight="253167616" behindDoc="0" locked="0" layoutInCell="1" allowOverlap="1" wp14:anchorId="522810A2" wp14:editId="7C35DEFD">
                  <wp:simplePos x="0" y="0"/>
                  <wp:positionH relativeFrom="column">
                    <wp:posOffset>1905</wp:posOffset>
                  </wp:positionH>
                  <wp:positionV relativeFrom="paragraph">
                    <wp:posOffset>25400</wp:posOffset>
                  </wp:positionV>
                  <wp:extent cx="2237661" cy="1628775"/>
                  <wp:effectExtent l="0" t="0" r="0" b="0"/>
                  <wp:wrapNone/>
                  <wp:docPr id="113939408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r="7177"/>
                          <a:stretch>
                            <a:fillRect/>
                          </a:stretch>
                        </pic:blipFill>
                        <pic:spPr bwMode="auto">
                          <a:xfrm>
                            <a:off x="0" y="0"/>
                            <a:ext cx="2240044" cy="16305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7771E" w:rsidRPr="00830876" w14:paraId="3D04F79C" w14:textId="77777777" w:rsidTr="00F72B7E">
        <w:trPr>
          <w:trHeight w:val="513"/>
          <w:jc w:val="center"/>
        </w:trPr>
        <w:tc>
          <w:tcPr>
            <w:tcW w:w="3885" w:type="dxa"/>
          </w:tcPr>
          <w:p w14:paraId="1E9B66BF" w14:textId="47914A6D" w:rsidR="0067771E" w:rsidRPr="00830876" w:rsidRDefault="0067771E" w:rsidP="0067771E">
            <w:pPr>
              <w:spacing w:before="40" w:after="40"/>
              <w:jc w:val="center"/>
              <w:rPr>
                <w:noProof/>
              </w:rPr>
            </w:pPr>
            <w:r w:rsidRPr="00C40F5E">
              <w:rPr>
                <w:rFonts w:cstheme="minorHAnsi"/>
              </w:rPr>
              <w:t>Entrega de alimentos in natura e processados para as Entidades Sociais</w:t>
            </w:r>
          </w:p>
        </w:tc>
        <w:tc>
          <w:tcPr>
            <w:tcW w:w="3728" w:type="dxa"/>
          </w:tcPr>
          <w:p w14:paraId="4AC1600A" w14:textId="75441D66" w:rsidR="0067771E" w:rsidRPr="00830876" w:rsidRDefault="0067771E" w:rsidP="0067771E">
            <w:pPr>
              <w:spacing w:before="40" w:after="40"/>
              <w:jc w:val="center"/>
              <w:rPr>
                <w:noProof/>
              </w:rPr>
            </w:pPr>
            <w:r w:rsidRPr="00C40F5E">
              <w:rPr>
                <w:rFonts w:cstheme="minorHAnsi"/>
              </w:rPr>
              <w:t>Entrega de alimentos in natura e processados para as Entidades Sociais</w:t>
            </w:r>
          </w:p>
        </w:tc>
        <w:tc>
          <w:tcPr>
            <w:tcW w:w="3728" w:type="dxa"/>
          </w:tcPr>
          <w:p w14:paraId="03B7CB75" w14:textId="2476328D" w:rsidR="0067771E" w:rsidRPr="00830876" w:rsidRDefault="0067771E" w:rsidP="0067771E">
            <w:pPr>
              <w:spacing w:before="40" w:after="40"/>
              <w:jc w:val="center"/>
              <w:rPr>
                <w:noProof/>
              </w:rPr>
            </w:pPr>
            <w:r w:rsidRPr="00C40F5E">
              <w:rPr>
                <w:rFonts w:cstheme="minorHAnsi"/>
              </w:rPr>
              <w:t>Entrega de alimentos in natura e processados para as Entidades Sociais</w:t>
            </w:r>
          </w:p>
        </w:tc>
      </w:tr>
    </w:tbl>
    <w:p w14:paraId="029BE6AE" w14:textId="77777777" w:rsidR="00FB1C0E" w:rsidRDefault="00FB1C0E" w:rsidP="0087417C">
      <w:pPr>
        <w:spacing w:after="0" w:line="120" w:lineRule="auto"/>
        <w:ind w:firstLine="709"/>
      </w:pPr>
    </w:p>
    <w:p w14:paraId="01EED3DC" w14:textId="77777777" w:rsidR="00F72B7E" w:rsidRDefault="00F72B7E" w:rsidP="0087417C">
      <w:pPr>
        <w:spacing w:after="0" w:line="120" w:lineRule="auto"/>
        <w:ind w:firstLine="709"/>
      </w:pPr>
    </w:p>
    <w:tbl>
      <w:tblPr>
        <w:tblStyle w:val="Tabelacomgrade"/>
        <w:tblpPr w:leftFromText="141" w:rightFromText="141" w:vertAnchor="text" w:tblpXSpec="center" w:tblpY="1"/>
        <w:tblOverlap w:val="never"/>
        <w:tblW w:w="1134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253"/>
        <w:gridCol w:w="3360"/>
        <w:gridCol w:w="3728"/>
      </w:tblGrid>
      <w:tr w:rsidR="00DB1272" w:rsidRPr="009E2863" w14:paraId="77BABA40" w14:textId="77777777" w:rsidTr="00F72B7E">
        <w:trPr>
          <w:trHeight w:val="3118"/>
          <w:jc w:val="center"/>
        </w:trPr>
        <w:tc>
          <w:tcPr>
            <w:tcW w:w="4253" w:type="dxa"/>
          </w:tcPr>
          <w:p w14:paraId="4A4E20EE" w14:textId="7EB1125F" w:rsidR="00DB1272" w:rsidRPr="009E2863" w:rsidRDefault="0067771E" w:rsidP="00E1565A">
            <w:pPr>
              <w:spacing w:before="40" w:after="40"/>
              <w:jc w:val="center"/>
              <w:rPr>
                <w:rFonts w:ascii="Calibri" w:hAnsi="Calibri" w:cs="Calibri"/>
                <w:noProof/>
                <w:color w:val="000000"/>
              </w:rPr>
            </w:pPr>
            <w:r w:rsidRPr="00E106E2">
              <w:rPr>
                <w:noProof/>
              </w:rPr>
              <w:lastRenderedPageBreak/>
              <w:drawing>
                <wp:anchor distT="0" distB="0" distL="114300" distR="114300" simplePos="0" relativeHeight="253171712" behindDoc="0" locked="0" layoutInCell="1" allowOverlap="1" wp14:anchorId="1B3FA0C5" wp14:editId="77561B19">
                  <wp:simplePos x="0" y="0"/>
                  <wp:positionH relativeFrom="column">
                    <wp:posOffset>2540</wp:posOffset>
                  </wp:positionH>
                  <wp:positionV relativeFrom="paragraph">
                    <wp:posOffset>40640</wp:posOffset>
                  </wp:positionV>
                  <wp:extent cx="2495550" cy="1895475"/>
                  <wp:effectExtent l="0" t="0" r="0" b="9525"/>
                  <wp:wrapNone/>
                  <wp:docPr id="328950592"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950592" name="Imagem 10"/>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r="10267"/>
                          <a:stretch>
                            <a:fillRect/>
                          </a:stretch>
                        </pic:blipFill>
                        <pic:spPr bwMode="auto">
                          <a:xfrm>
                            <a:off x="0" y="0"/>
                            <a:ext cx="2495550" cy="1895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360" w:type="dxa"/>
          </w:tcPr>
          <w:p w14:paraId="53B371CE" w14:textId="2CED5AD5" w:rsidR="00DB1272" w:rsidRPr="009E2863" w:rsidRDefault="0067771E" w:rsidP="00E1565A">
            <w:pPr>
              <w:jc w:val="center"/>
            </w:pPr>
            <w:r w:rsidRPr="00E106E2">
              <w:rPr>
                <w:noProof/>
              </w:rPr>
              <w:drawing>
                <wp:anchor distT="0" distB="0" distL="114300" distR="114300" simplePos="0" relativeHeight="253170688" behindDoc="0" locked="0" layoutInCell="1" allowOverlap="1" wp14:anchorId="17A85170" wp14:editId="53F7F71F">
                  <wp:simplePos x="0" y="0"/>
                  <wp:positionH relativeFrom="column">
                    <wp:posOffset>308610</wp:posOffset>
                  </wp:positionH>
                  <wp:positionV relativeFrom="paragraph">
                    <wp:posOffset>42545</wp:posOffset>
                  </wp:positionV>
                  <wp:extent cx="1443990" cy="1924050"/>
                  <wp:effectExtent l="0" t="0" r="3810" b="0"/>
                  <wp:wrapNone/>
                  <wp:docPr id="13586086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60865" name="Imagem 1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44399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28" w:type="dxa"/>
          </w:tcPr>
          <w:p w14:paraId="2621BF75" w14:textId="6A1AD014" w:rsidR="00DB1272" w:rsidRPr="009E2863" w:rsidRDefault="0067771E" w:rsidP="00E1565A">
            <w:pPr>
              <w:spacing w:before="40" w:after="40"/>
              <w:jc w:val="center"/>
            </w:pPr>
            <w:r>
              <w:rPr>
                <w:noProof/>
              </w:rPr>
              <w:drawing>
                <wp:anchor distT="0" distB="0" distL="114300" distR="114300" simplePos="0" relativeHeight="253169664" behindDoc="0" locked="0" layoutInCell="1" allowOverlap="1" wp14:anchorId="726E6A66" wp14:editId="530EFAED">
                  <wp:simplePos x="0" y="0"/>
                  <wp:positionH relativeFrom="column">
                    <wp:posOffset>326390</wp:posOffset>
                  </wp:positionH>
                  <wp:positionV relativeFrom="paragraph">
                    <wp:posOffset>45085</wp:posOffset>
                  </wp:positionV>
                  <wp:extent cx="1676400" cy="1913890"/>
                  <wp:effectExtent l="0" t="0" r="0" b="0"/>
                  <wp:wrapNone/>
                  <wp:docPr id="18734858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3" cstate="print">
                            <a:extLst>
                              <a:ext uri="{28A0092B-C50C-407E-A947-70E740481C1C}">
                                <a14:useLocalDpi xmlns:a14="http://schemas.microsoft.com/office/drawing/2010/main" val="0"/>
                              </a:ext>
                            </a:extLst>
                          </a:blip>
                          <a:srcRect t="15825" r="1790"/>
                          <a:stretch>
                            <a:fillRect/>
                          </a:stretch>
                        </pic:blipFill>
                        <pic:spPr bwMode="auto">
                          <a:xfrm>
                            <a:off x="0" y="0"/>
                            <a:ext cx="1676400" cy="1913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7771E" w:rsidRPr="009E2863" w14:paraId="0380F98C" w14:textId="77777777" w:rsidTr="00F72B7E">
        <w:trPr>
          <w:trHeight w:val="624"/>
          <w:jc w:val="center"/>
        </w:trPr>
        <w:tc>
          <w:tcPr>
            <w:tcW w:w="4253" w:type="dxa"/>
            <w:vAlign w:val="center"/>
          </w:tcPr>
          <w:p w14:paraId="2CCAB62E" w14:textId="6E2C0DB2" w:rsidR="0067771E" w:rsidRPr="00B401E9" w:rsidRDefault="0067771E" w:rsidP="0067771E">
            <w:pPr>
              <w:jc w:val="center"/>
              <w:rPr>
                <w:rFonts w:cstheme="minorHAnsi"/>
              </w:rPr>
            </w:pPr>
            <w:r w:rsidRPr="00E106E2">
              <w:t>Oficina:</w:t>
            </w:r>
            <w:r>
              <w:t xml:space="preserve"> </w:t>
            </w:r>
            <w:r w:rsidRPr="00E106E2">
              <w:t xml:space="preserve">Dia </w:t>
            </w:r>
            <w:r>
              <w:t>d</w:t>
            </w:r>
            <w:r w:rsidRPr="00E106E2">
              <w:t xml:space="preserve">a Pessoa Idosa </w:t>
            </w:r>
            <w:r>
              <w:t xml:space="preserve">e </w:t>
            </w:r>
            <w:r w:rsidRPr="00E106E2">
              <w:t>Outubro Rosa</w:t>
            </w:r>
          </w:p>
        </w:tc>
        <w:tc>
          <w:tcPr>
            <w:tcW w:w="3360" w:type="dxa"/>
            <w:vAlign w:val="center"/>
          </w:tcPr>
          <w:p w14:paraId="6F1E3F4C" w14:textId="1540681F" w:rsidR="0067771E" w:rsidRPr="00B401E9" w:rsidRDefault="0067771E" w:rsidP="0067771E">
            <w:pPr>
              <w:jc w:val="center"/>
              <w:rPr>
                <w:rFonts w:cstheme="minorHAnsi"/>
              </w:rPr>
            </w:pPr>
            <w:r w:rsidRPr="00E106E2">
              <w:t>Oficina:</w:t>
            </w:r>
            <w:r>
              <w:t xml:space="preserve"> </w:t>
            </w:r>
            <w:r w:rsidRPr="00E106E2">
              <w:t xml:space="preserve">Dia </w:t>
            </w:r>
            <w:r>
              <w:t>d</w:t>
            </w:r>
            <w:r w:rsidRPr="00E106E2">
              <w:t xml:space="preserve">a Pessoa Idosa </w:t>
            </w:r>
            <w:r>
              <w:t>e</w:t>
            </w:r>
            <w:r w:rsidRPr="00E106E2">
              <w:t xml:space="preserve"> Outubro Rosa</w:t>
            </w:r>
          </w:p>
        </w:tc>
        <w:tc>
          <w:tcPr>
            <w:tcW w:w="3728" w:type="dxa"/>
            <w:vAlign w:val="center"/>
          </w:tcPr>
          <w:p w14:paraId="23C624DD" w14:textId="573BEBB4" w:rsidR="0067771E" w:rsidRPr="00E1565A" w:rsidRDefault="0067771E" w:rsidP="0067771E">
            <w:pPr>
              <w:jc w:val="center"/>
              <w:rPr>
                <w:rFonts w:eastAsia="Times New Roman" w:cstheme="minorHAnsi"/>
                <w:lang w:eastAsia="pt-BR"/>
              </w:rPr>
            </w:pPr>
            <w:r w:rsidRPr="00E106E2">
              <w:t xml:space="preserve">Voluntários mês </w:t>
            </w:r>
            <w:r>
              <w:t>d</w:t>
            </w:r>
            <w:r w:rsidRPr="00E106E2">
              <w:t>e outubro</w:t>
            </w:r>
          </w:p>
        </w:tc>
      </w:tr>
    </w:tbl>
    <w:p w14:paraId="287C0C03" w14:textId="77777777" w:rsidR="002E4704" w:rsidRDefault="002E4704" w:rsidP="0087417C">
      <w:pPr>
        <w:spacing w:after="0" w:line="120" w:lineRule="auto"/>
      </w:pPr>
    </w:p>
    <w:p w14:paraId="0A963AF9" w14:textId="77777777" w:rsidR="000C4E69" w:rsidRDefault="000C4E69" w:rsidP="0087417C">
      <w:pPr>
        <w:spacing w:after="0" w:line="120" w:lineRule="auto"/>
      </w:pPr>
    </w:p>
    <w:tbl>
      <w:tblPr>
        <w:tblStyle w:val="Tabelacomgrade"/>
        <w:tblpPr w:leftFromText="141" w:rightFromText="141" w:vertAnchor="text" w:tblpXSpec="center" w:tblpY="1"/>
        <w:tblOverlap w:val="never"/>
        <w:tblW w:w="1135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85"/>
        <w:gridCol w:w="3785"/>
        <w:gridCol w:w="3786"/>
      </w:tblGrid>
      <w:tr w:rsidR="00E1565A" w:rsidRPr="009E2863" w14:paraId="6E979A39" w14:textId="77777777" w:rsidTr="006B6A52">
        <w:trPr>
          <w:trHeight w:val="3572"/>
          <w:jc w:val="center"/>
        </w:trPr>
        <w:tc>
          <w:tcPr>
            <w:tcW w:w="3785" w:type="dxa"/>
          </w:tcPr>
          <w:p w14:paraId="2B712497" w14:textId="298521E3" w:rsidR="00E1565A" w:rsidRPr="009E2863" w:rsidRDefault="0067771E" w:rsidP="00F911BF">
            <w:pPr>
              <w:tabs>
                <w:tab w:val="left" w:pos="2190"/>
                <w:tab w:val="left" w:pos="2340"/>
              </w:tabs>
              <w:spacing w:before="40" w:after="40"/>
              <w:rPr>
                <w:rFonts w:ascii="Calibri" w:hAnsi="Calibri" w:cs="Calibri"/>
                <w:color w:val="000000"/>
              </w:rPr>
            </w:pPr>
            <w:r w:rsidRPr="00E106E2">
              <w:rPr>
                <w:noProof/>
              </w:rPr>
              <w:drawing>
                <wp:anchor distT="0" distB="0" distL="114300" distR="114300" simplePos="0" relativeHeight="253174784" behindDoc="0" locked="0" layoutInCell="1" allowOverlap="1" wp14:anchorId="18C10167" wp14:editId="268E670F">
                  <wp:simplePos x="0" y="0"/>
                  <wp:positionH relativeFrom="column">
                    <wp:posOffset>295275</wp:posOffset>
                  </wp:positionH>
                  <wp:positionV relativeFrom="paragraph">
                    <wp:posOffset>31115</wp:posOffset>
                  </wp:positionV>
                  <wp:extent cx="1771650" cy="2179955"/>
                  <wp:effectExtent l="0" t="0" r="0" b="0"/>
                  <wp:wrapNone/>
                  <wp:docPr id="4221761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71650" cy="2179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95731F" w14:textId="14A724D0" w:rsidR="00E1565A" w:rsidRPr="009E2863" w:rsidRDefault="00E1565A" w:rsidP="00F911BF">
            <w:pPr>
              <w:tabs>
                <w:tab w:val="left" w:pos="2190"/>
                <w:tab w:val="left" w:pos="2340"/>
              </w:tabs>
              <w:spacing w:before="40" w:after="40"/>
              <w:rPr>
                <w:rFonts w:ascii="Calibri" w:hAnsi="Calibri" w:cs="Calibri"/>
                <w:i/>
                <w:iCs/>
                <w:color w:val="000000"/>
              </w:rPr>
            </w:pPr>
          </w:p>
          <w:p w14:paraId="366E43EE" w14:textId="1BF53CB1" w:rsidR="00E1565A" w:rsidRPr="009E2863" w:rsidRDefault="00E1565A" w:rsidP="00F911BF">
            <w:pPr>
              <w:tabs>
                <w:tab w:val="left" w:pos="2340"/>
              </w:tabs>
              <w:spacing w:before="40" w:after="40"/>
              <w:jc w:val="center"/>
              <w:rPr>
                <w:rFonts w:ascii="Calibri" w:hAnsi="Calibri" w:cs="Calibri"/>
                <w:i/>
                <w:iCs/>
                <w:color w:val="000000"/>
              </w:rPr>
            </w:pPr>
          </w:p>
        </w:tc>
        <w:tc>
          <w:tcPr>
            <w:tcW w:w="3785" w:type="dxa"/>
          </w:tcPr>
          <w:p w14:paraId="3F30C8DE" w14:textId="0F0B2623" w:rsidR="00E1565A" w:rsidRPr="009E2863" w:rsidRDefault="0067771E" w:rsidP="00F911BF">
            <w:pPr>
              <w:shd w:val="clear" w:color="auto" w:fill="FFFFFF"/>
              <w:rPr>
                <w:i/>
                <w:iCs/>
                <w:noProof/>
              </w:rPr>
            </w:pPr>
            <w:r w:rsidRPr="00E106E2">
              <w:rPr>
                <w:noProof/>
              </w:rPr>
              <w:drawing>
                <wp:anchor distT="0" distB="0" distL="114300" distR="114300" simplePos="0" relativeHeight="253173760" behindDoc="0" locked="0" layoutInCell="1" allowOverlap="1" wp14:anchorId="44F3ED8F" wp14:editId="401464AB">
                  <wp:simplePos x="0" y="0"/>
                  <wp:positionH relativeFrom="column">
                    <wp:posOffset>295275</wp:posOffset>
                  </wp:positionH>
                  <wp:positionV relativeFrom="paragraph">
                    <wp:posOffset>31750</wp:posOffset>
                  </wp:positionV>
                  <wp:extent cx="1796415" cy="2200275"/>
                  <wp:effectExtent l="0" t="0" r="0" b="9525"/>
                  <wp:wrapNone/>
                  <wp:docPr id="1027745254"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796415"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96CA75" w14:textId="485F721A" w:rsidR="00E1565A" w:rsidRPr="009E2863" w:rsidRDefault="00E1565A" w:rsidP="00F911BF">
            <w:pPr>
              <w:shd w:val="clear" w:color="auto" w:fill="FFFFFF"/>
              <w:rPr>
                <w:rFonts w:ascii="Calibri" w:hAnsi="Calibri" w:cs="Calibri"/>
                <w:i/>
                <w:iCs/>
                <w:color w:val="000000"/>
              </w:rPr>
            </w:pPr>
            <w:r w:rsidRPr="009E2863">
              <w:rPr>
                <w:i/>
                <w:iCs/>
                <w:noProof/>
              </w:rPr>
              <w:t xml:space="preserve">      </w:t>
            </w:r>
          </w:p>
        </w:tc>
        <w:tc>
          <w:tcPr>
            <w:tcW w:w="3786" w:type="dxa"/>
          </w:tcPr>
          <w:p w14:paraId="2CE1D43B" w14:textId="7371B7B6" w:rsidR="00E1565A" w:rsidRPr="00597C23" w:rsidRDefault="0067771E" w:rsidP="00F911BF">
            <w:pPr>
              <w:jc w:val="center"/>
              <w:rPr>
                <w:rFonts w:ascii="Calibri" w:hAnsi="Calibri" w:cs="Calibri"/>
                <w:color w:val="000000"/>
              </w:rPr>
            </w:pPr>
            <w:r>
              <w:rPr>
                <w:noProof/>
              </w:rPr>
              <w:drawing>
                <wp:anchor distT="0" distB="0" distL="114300" distR="114300" simplePos="0" relativeHeight="253175808" behindDoc="0" locked="0" layoutInCell="1" allowOverlap="1" wp14:anchorId="5112DF53" wp14:editId="6966D321">
                  <wp:simplePos x="0" y="0"/>
                  <wp:positionH relativeFrom="column">
                    <wp:posOffset>315595</wp:posOffset>
                  </wp:positionH>
                  <wp:positionV relativeFrom="paragraph">
                    <wp:posOffset>31750</wp:posOffset>
                  </wp:positionV>
                  <wp:extent cx="1633220" cy="2170430"/>
                  <wp:effectExtent l="0" t="0" r="5080" b="1270"/>
                  <wp:wrapNone/>
                  <wp:docPr id="38383139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31397" name="Imagem 1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33220" cy="21704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7771E" w:rsidRPr="009E2863" w14:paraId="0EDA3CA5" w14:textId="77777777" w:rsidTr="006B6A52">
        <w:trPr>
          <w:trHeight w:val="283"/>
          <w:jc w:val="center"/>
        </w:trPr>
        <w:tc>
          <w:tcPr>
            <w:tcW w:w="3785" w:type="dxa"/>
            <w:vAlign w:val="center"/>
          </w:tcPr>
          <w:p w14:paraId="312AAF98" w14:textId="4E81B1E9" w:rsidR="0067771E" w:rsidRPr="00597C23" w:rsidRDefault="0067771E" w:rsidP="0067771E">
            <w:pPr>
              <w:jc w:val="center"/>
              <w:rPr>
                <w:rFonts w:ascii="Calibri" w:hAnsi="Calibri" w:cs="Calibri"/>
                <w:color w:val="000000"/>
              </w:rPr>
            </w:pPr>
            <w:r w:rsidRPr="00E106E2">
              <w:t xml:space="preserve">Capacitação </w:t>
            </w:r>
            <w:r>
              <w:t>p</w:t>
            </w:r>
            <w:r w:rsidRPr="00E106E2">
              <w:t xml:space="preserve">ara Entidades </w:t>
            </w:r>
            <w:r>
              <w:t xml:space="preserve">Sociais </w:t>
            </w:r>
            <w:r w:rsidRPr="00E106E2">
              <w:t xml:space="preserve">sobre a importância da hidratação adequada como medida de promoção da saúde </w:t>
            </w:r>
          </w:p>
        </w:tc>
        <w:tc>
          <w:tcPr>
            <w:tcW w:w="3785" w:type="dxa"/>
            <w:vAlign w:val="center"/>
          </w:tcPr>
          <w:p w14:paraId="49045ECA" w14:textId="05EFE9C4" w:rsidR="0067771E" w:rsidRPr="00597C23" w:rsidRDefault="0067771E" w:rsidP="0067771E">
            <w:pPr>
              <w:jc w:val="center"/>
              <w:rPr>
                <w:rFonts w:ascii="Calibri" w:hAnsi="Calibri" w:cs="Calibri"/>
                <w:color w:val="000000"/>
              </w:rPr>
            </w:pPr>
            <w:r w:rsidRPr="00E106E2">
              <w:t xml:space="preserve">Capacitação </w:t>
            </w:r>
            <w:r>
              <w:t>p</w:t>
            </w:r>
            <w:r w:rsidRPr="00E106E2">
              <w:t xml:space="preserve">ara Entidades </w:t>
            </w:r>
            <w:r>
              <w:t>s</w:t>
            </w:r>
            <w:r w:rsidRPr="00E106E2">
              <w:t>obre a importância da hidratação adequada como medida de promoção da saúde</w:t>
            </w:r>
          </w:p>
        </w:tc>
        <w:tc>
          <w:tcPr>
            <w:tcW w:w="3786" w:type="dxa"/>
            <w:vAlign w:val="center"/>
          </w:tcPr>
          <w:p w14:paraId="47B53C61" w14:textId="55DD92A2" w:rsidR="0067771E" w:rsidRPr="009E2863" w:rsidRDefault="0067771E" w:rsidP="0067771E">
            <w:pPr>
              <w:shd w:val="clear" w:color="auto" w:fill="FFFFFF"/>
              <w:jc w:val="center"/>
              <w:rPr>
                <w:rFonts w:cstheme="minorHAnsi"/>
                <w:i/>
                <w:iCs/>
                <w:color w:val="000000"/>
              </w:rPr>
            </w:pPr>
            <w:r w:rsidRPr="00E106E2">
              <w:t>Audiência Pública sobre a regulamentação da alimentação escolar adequada e saudável nas instituições educacionais de Goiânia</w:t>
            </w:r>
          </w:p>
        </w:tc>
      </w:tr>
    </w:tbl>
    <w:p w14:paraId="5BDF14F9" w14:textId="77777777" w:rsidR="00321A95" w:rsidRDefault="00321A95" w:rsidP="00401738">
      <w:pPr>
        <w:spacing w:after="0" w:line="240" w:lineRule="auto"/>
      </w:pPr>
    </w:p>
    <w:tbl>
      <w:tblPr>
        <w:tblStyle w:val="Tabelacomgrade"/>
        <w:tblpPr w:leftFromText="141" w:rightFromText="141" w:vertAnchor="text" w:tblpXSpec="center" w:tblpY="1"/>
        <w:tblOverlap w:val="never"/>
        <w:tblW w:w="1135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85"/>
        <w:gridCol w:w="3785"/>
        <w:gridCol w:w="3786"/>
      </w:tblGrid>
      <w:tr w:rsidR="0067771E" w:rsidRPr="00E106E2" w14:paraId="1B3C6B22" w14:textId="77777777" w:rsidTr="006B6A52">
        <w:trPr>
          <w:trHeight w:val="3118"/>
          <w:jc w:val="center"/>
        </w:trPr>
        <w:tc>
          <w:tcPr>
            <w:tcW w:w="3785" w:type="dxa"/>
          </w:tcPr>
          <w:p w14:paraId="63E10079" w14:textId="77777777" w:rsidR="0067771E" w:rsidRPr="00E106E2" w:rsidRDefault="0067771E" w:rsidP="001D49E7">
            <w:pPr>
              <w:spacing w:before="40" w:after="40"/>
              <w:jc w:val="center"/>
            </w:pPr>
            <w:r w:rsidRPr="00E106E2">
              <w:rPr>
                <w:noProof/>
              </w:rPr>
              <w:drawing>
                <wp:anchor distT="0" distB="0" distL="114300" distR="114300" simplePos="0" relativeHeight="253178880" behindDoc="0" locked="0" layoutInCell="1" allowOverlap="1" wp14:anchorId="1747A4D7" wp14:editId="586F3ADE">
                  <wp:simplePos x="0" y="0"/>
                  <wp:positionH relativeFrom="column">
                    <wp:posOffset>0</wp:posOffset>
                  </wp:positionH>
                  <wp:positionV relativeFrom="paragraph">
                    <wp:posOffset>30480</wp:posOffset>
                  </wp:positionV>
                  <wp:extent cx="2283460" cy="1913733"/>
                  <wp:effectExtent l="0" t="0" r="2540" b="0"/>
                  <wp:wrapNone/>
                  <wp:docPr id="2132407742" name="Imagem 14" descr="Pessoa posando para foto em local com chão de terra e árvores ao fu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407742" name="Imagem 14" descr="Pessoa posando para foto em local com chão de terra e árvores ao fundo&#10;&#10;O conteúdo gerado por IA pode estar incorreto."/>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5364" r="4960"/>
                          <a:stretch>
                            <a:fillRect/>
                          </a:stretch>
                        </pic:blipFill>
                        <pic:spPr bwMode="auto">
                          <a:xfrm>
                            <a:off x="0" y="0"/>
                            <a:ext cx="2286501" cy="19162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85" w:type="dxa"/>
          </w:tcPr>
          <w:p w14:paraId="49DC08C2" w14:textId="77777777" w:rsidR="0067771E" w:rsidRPr="00E106E2" w:rsidRDefault="0067771E" w:rsidP="001D49E7">
            <w:pPr>
              <w:jc w:val="center"/>
            </w:pPr>
            <w:r>
              <w:rPr>
                <w:noProof/>
              </w:rPr>
              <w:drawing>
                <wp:anchor distT="0" distB="0" distL="114300" distR="114300" simplePos="0" relativeHeight="253177856" behindDoc="0" locked="0" layoutInCell="1" allowOverlap="1" wp14:anchorId="2E569588" wp14:editId="0089F142">
                  <wp:simplePos x="0" y="0"/>
                  <wp:positionH relativeFrom="column">
                    <wp:posOffset>-3175</wp:posOffset>
                  </wp:positionH>
                  <wp:positionV relativeFrom="paragraph">
                    <wp:posOffset>30480</wp:posOffset>
                  </wp:positionV>
                  <wp:extent cx="2295525" cy="1913890"/>
                  <wp:effectExtent l="0" t="0" r="9525" b="0"/>
                  <wp:wrapNone/>
                  <wp:docPr id="1125419482" name="Imagem 15" descr="Pessoas sentadas ao redor de uma mesa de m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419482" name="Imagem 15" descr="Pessoas sentadas ao redor de uma mesa de madeira&#10;&#10;O conteúdo gerado por IA pode estar incorreto."/>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4474" r="12359"/>
                          <a:stretch>
                            <a:fillRect/>
                          </a:stretch>
                        </pic:blipFill>
                        <pic:spPr bwMode="auto">
                          <a:xfrm>
                            <a:off x="0" y="0"/>
                            <a:ext cx="2295525" cy="1913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86" w:type="dxa"/>
          </w:tcPr>
          <w:p w14:paraId="1948DC69" w14:textId="77777777" w:rsidR="0067771E" w:rsidRPr="00E106E2" w:rsidRDefault="0067771E" w:rsidP="001D49E7">
            <w:pPr>
              <w:jc w:val="center"/>
            </w:pPr>
            <w:r w:rsidRPr="00E106E2">
              <w:rPr>
                <w:noProof/>
              </w:rPr>
              <w:drawing>
                <wp:anchor distT="0" distB="0" distL="114300" distR="114300" simplePos="0" relativeHeight="253179904" behindDoc="0" locked="0" layoutInCell="1" allowOverlap="1" wp14:anchorId="5DCCCFB9" wp14:editId="08370793">
                  <wp:simplePos x="0" y="0"/>
                  <wp:positionH relativeFrom="column">
                    <wp:posOffset>3174</wp:posOffset>
                  </wp:positionH>
                  <wp:positionV relativeFrom="paragraph">
                    <wp:posOffset>30480</wp:posOffset>
                  </wp:positionV>
                  <wp:extent cx="2276475" cy="1913890"/>
                  <wp:effectExtent l="0" t="0" r="9525" b="0"/>
                  <wp:wrapNone/>
                  <wp:docPr id="1855178282" name="Imagem 19" descr="Homem com criança no col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178282" name="Imagem 19" descr="Homem com criança no colo&#10;&#10;O conteúdo gerado por IA pode estar incorreto."/>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76475" cy="19138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7771E" w:rsidRPr="00E106E2" w14:paraId="2CE639E4" w14:textId="77777777" w:rsidTr="006B6A52">
        <w:trPr>
          <w:trHeight w:val="513"/>
          <w:jc w:val="center"/>
        </w:trPr>
        <w:tc>
          <w:tcPr>
            <w:tcW w:w="3785" w:type="dxa"/>
            <w:vAlign w:val="center"/>
          </w:tcPr>
          <w:p w14:paraId="77E6B9A9" w14:textId="660E570D" w:rsidR="0067771E" w:rsidRPr="00E106E2" w:rsidRDefault="0067771E" w:rsidP="0067771E">
            <w:pPr>
              <w:spacing w:before="40" w:after="40"/>
              <w:jc w:val="center"/>
            </w:pPr>
            <w:r>
              <w:t xml:space="preserve">Operação </w:t>
            </w:r>
            <w:r w:rsidRPr="00E106E2">
              <w:t>Goiás Alerta</w:t>
            </w:r>
            <w:r>
              <w:t xml:space="preserve"> e </w:t>
            </w:r>
            <w:r w:rsidRPr="00E106E2">
              <w:t>Solidário</w:t>
            </w:r>
          </w:p>
        </w:tc>
        <w:tc>
          <w:tcPr>
            <w:tcW w:w="3785" w:type="dxa"/>
            <w:vAlign w:val="center"/>
          </w:tcPr>
          <w:p w14:paraId="696D7F14" w14:textId="45C00906" w:rsidR="0067771E" w:rsidRPr="00E106E2" w:rsidRDefault="0067771E" w:rsidP="0067771E">
            <w:pPr>
              <w:spacing w:before="40" w:after="40"/>
              <w:jc w:val="center"/>
            </w:pPr>
            <w:r>
              <w:t xml:space="preserve">Operação </w:t>
            </w:r>
            <w:r w:rsidRPr="00E106E2">
              <w:t xml:space="preserve">Goiás Alerta </w:t>
            </w:r>
            <w:r>
              <w:t>e</w:t>
            </w:r>
            <w:r w:rsidRPr="00E106E2">
              <w:t xml:space="preserve"> Solidário</w:t>
            </w:r>
          </w:p>
        </w:tc>
        <w:tc>
          <w:tcPr>
            <w:tcW w:w="3786" w:type="dxa"/>
          </w:tcPr>
          <w:p w14:paraId="28B117AE" w14:textId="39CA9011" w:rsidR="0067771E" w:rsidRPr="00E106E2" w:rsidRDefault="0067771E" w:rsidP="0067771E">
            <w:pPr>
              <w:spacing w:before="40" w:after="40"/>
              <w:jc w:val="center"/>
            </w:pPr>
            <w:r w:rsidRPr="00E106E2">
              <w:t>Goiás Social</w:t>
            </w:r>
            <w:r>
              <w:t xml:space="preserve"> em </w:t>
            </w:r>
            <w:r w:rsidRPr="00E106E2">
              <w:t>Guapó</w:t>
            </w:r>
          </w:p>
        </w:tc>
      </w:tr>
    </w:tbl>
    <w:p w14:paraId="6B0F503F" w14:textId="7CA1D3A5" w:rsidR="00066705" w:rsidRPr="00066705" w:rsidRDefault="00066705" w:rsidP="00515AD5">
      <w:pPr>
        <w:spacing w:after="0"/>
      </w:pPr>
      <w:r>
        <w:rPr>
          <w:noProof/>
        </w:rPr>
        <mc:AlternateContent>
          <mc:Choice Requires="wps">
            <w:drawing>
              <wp:anchor distT="0" distB="0" distL="114300" distR="114300" simplePos="0" relativeHeight="252254208" behindDoc="0" locked="0" layoutInCell="1" allowOverlap="1" wp14:anchorId="270B1BD3" wp14:editId="703732CF">
                <wp:simplePos x="0" y="0"/>
                <wp:positionH relativeFrom="column">
                  <wp:posOffset>2510790</wp:posOffset>
                </wp:positionH>
                <wp:positionV relativeFrom="paragraph">
                  <wp:posOffset>284480</wp:posOffset>
                </wp:positionV>
                <wp:extent cx="209550" cy="371475"/>
                <wp:effectExtent l="0" t="0" r="0" b="9525"/>
                <wp:wrapNone/>
                <wp:docPr id="531261686" name="Caixa de Texto 531261686"/>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45865F39" w14:textId="77777777" w:rsidR="00066705" w:rsidRDefault="00066705" w:rsidP="000667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0B1BD3" id="_x0000_t202" coordsize="21600,21600" o:spt="202" path="m,l,21600r21600,l21600,xe">
                <v:stroke joinstyle="miter"/>
                <v:path gradientshapeok="t" o:connecttype="rect"/>
              </v:shapetype>
              <v:shape id="Caixa de Texto 531261686" o:spid="_x0000_s1026" type="#_x0000_t202" style="position:absolute;margin-left:197.7pt;margin-top:22.4pt;width:16.5pt;height:29.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45865F39" w14:textId="77777777" w:rsidR="00066705" w:rsidRDefault="00066705" w:rsidP="00066705"/>
                  </w:txbxContent>
                </v:textbox>
              </v:shape>
            </w:pict>
          </mc:Fallback>
        </mc:AlternateContent>
      </w:r>
    </w:p>
    <w:tbl>
      <w:tblPr>
        <w:tblStyle w:val="Tabelacomgrade"/>
        <w:tblpPr w:leftFromText="141" w:rightFromText="141" w:vertAnchor="text" w:tblpXSpec="center" w:tblpY="1"/>
        <w:tblOverlap w:val="never"/>
        <w:tblW w:w="1135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785"/>
        <w:gridCol w:w="3785"/>
        <w:gridCol w:w="3786"/>
      </w:tblGrid>
      <w:tr w:rsidR="0067771E" w:rsidRPr="00E106E2" w14:paraId="3987996E" w14:textId="77777777" w:rsidTr="006B6A52">
        <w:trPr>
          <w:trHeight w:val="2949"/>
          <w:jc w:val="center"/>
        </w:trPr>
        <w:tc>
          <w:tcPr>
            <w:tcW w:w="3785" w:type="dxa"/>
          </w:tcPr>
          <w:p w14:paraId="0CF88434" w14:textId="77777777" w:rsidR="0067771E" w:rsidRPr="00E106E2" w:rsidRDefault="0067771E" w:rsidP="001D49E7">
            <w:pPr>
              <w:spacing w:before="40" w:after="40"/>
              <w:jc w:val="center"/>
            </w:pPr>
            <w:r w:rsidRPr="00E106E2">
              <w:rPr>
                <w:noProof/>
              </w:rPr>
              <w:lastRenderedPageBreak/>
              <w:drawing>
                <wp:anchor distT="0" distB="0" distL="114300" distR="114300" simplePos="0" relativeHeight="253181952" behindDoc="0" locked="0" layoutInCell="1" allowOverlap="1" wp14:anchorId="7138FD6C" wp14:editId="0053A423">
                  <wp:simplePos x="0" y="0"/>
                  <wp:positionH relativeFrom="column">
                    <wp:posOffset>1</wp:posOffset>
                  </wp:positionH>
                  <wp:positionV relativeFrom="paragraph">
                    <wp:posOffset>6985</wp:posOffset>
                  </wp:positionV>
                  <wp:extent cx="2283460" cy="1818640"/>
                  <wp:effectExtent l="0" t="0" r="2540" b="0"/>
                  <wp:wrapNone/>
                  <wp:docPr id="839924079" name="Imagem 16" descr="Tigela com comida dentr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24079" name="Imagem 16" descr="Tigela com comida dentro&#10;&#10;O conteúdo gerado por IA pode estar incorreto."/>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5148" r="4044"/>
                          <a:stretch>
                            <a:fillRect/>
                          </a:stretch>
                        </pic:blipFill>
                        <pic:spPr bwMode="auto">
                          <a:xfrm>
                            <a:off x="0" y="0"/>
                            <a:ext cx="2283843" cy="181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85" w:type="dxa"/>
          </w:tcPr>
          <w:p w14:paraId="34F475F7" w14:textId="77777777" w:rsidR="0067771E" w:rsidRPr="00E106E2" w:rsidRDefault="0067771E" w:rsidP="001D49E7">
            <w:pPr>
              <w:spacing w:before="40" w:after="40"/>
              <w:jc w:val="center"/>
            </w:pPr>
            <w:r w:rsidRPr="00E106E2">
              <w:rPr>
                <w:noProof/>
              </w:rPr>
              <w:drawing>
                <wp:anchor distT="0" distB="0" distL="114300" distR="114300" simplePos="0" relativeHeight="253182976" behindDoc="0" locked="0" layoutInCell="1" allowOverlap="1" wp14:anchorId="05225379" wp14:editId="47FA70C9">
                  <wp:simplePos x="0" y="0"/>
                  <wp:positionH relativeFrom="column">
                    <wp:posOffset>15874</wp:posOffset>
                  </wp:positionH>
                  <wp:positionV relativeFrom="paragraph">
                    <wp:posOffset>26035</wp:posOffset>
                  </wp:positionV>
                  <wp:extent cx="2276475" cy="1818640"/>
                  <wp:effectExtent l="0" t="0" r="9525" b="0"/>
                  <wp:wrapNone/>
                  <wp:docPr id="1830774424" name="Imagem 17" descr="Pessoas na frente de uma loj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774424" name="Imagem 17" descr="Pessoas na frente de uma loja&#10;&#10;O conteúdo gerado por IA pode estar incorreto."/>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16601" r="2443"/>
                          <a:stretch>
                            <a:fillRect/>
                          </a:stretch>
                        </pic:blipFill>
                        <pic:spPr bwMode="auto">
                          <a:xfrm>
                            <a:off x="0" y="0"/>
                            <a:ext cx="2277143" cy="18191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786" w:type="dxa"/>
          </w:tcPr>
          <w:p w14:paraId="215E4B9D" w14:textId="77777777" w:rsidR="0067771E" w:rsidRPr="00E106E2" w:rsidRDefault="0067771E" w:rsidP="001D49E7">
            <w:pPr>
              <w:spacing w:before="40" w:after="40"/>
              <w:jc w:val="center"/>
            </w:pPr>
            <w:r w:rsidRPr="00E106E2">
              <w:rPr>
                <w:noProof/>
              </w:rPr>
              <w:drawing>
                <wp:anchor distT="0" distB="0" distL="114300" distR="114300" simplePos="0" relativeHeight="253184000" behindDoc="0" locked="0" layoutInCell="1" allowOverlap="1" wp14:anchorId="55541E0E" wp14:editId="0414C4F1">
                  <wp:simplePos x="0" y="0"/>
                  <wp:positionH relativeFrom="column">
                    <wp:posOffset>12700</wp:posOffset>
                  </wp:positionH>
                  <wp:positionV relativeFrom="paragraph">
                    <wp:posOffset>35560</wp:posOffset>
                  </wp:positionV>
                  <wp:extent cx="2266950" cy="1818640"/>
                  <wp:effectExtent l="0" t="0" r="0" b="0"/>
                  <wp:wrapNone/>
                  <wp:docPr id="1618053213" name="Imagem 18" descr="Uma imagem contendo mesa, pessoa, comida, gru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053213" name="Imagem 18" descr="Uma imagem contendo mesa, pessoa, comida, grupo&#10;&#10;O conteúdo gerado por IA pode estar incorreto."/>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0914" r="2885"/>
                          <a:stretch>
                            <a:fillRect/>
                          </a:stretch>
                        </pic:blipFill>
                        <pic:spPr bwMode="auto">
                          <a:xfrm>
                            <a:off x="0" y="0"/>
                            <a:ext cx="2266950" cy="1818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7771E" w:rsidRPr="00E106E2" w14:paraId="5B589AD6" w14:textId="77777777" w:rsidTr="006B6A52">
        <w:trPr>
          <w:trHeight w:val="567"/>
          <w:jc w:val="center"/>
        </w:trPr>
        <w:tc>
          <w:tcPr>
            <w:tcW w:w="3785" w:type="dxa"/>
            <w:vAlign w:val="center"/>
          </w:tcPr>
          <w:p w14:paraId="2215F12C" w14:textId="77777777" w:rsidR="0067771E" w:rsidRPr="00E106E2" w:rsidRDefault="0067771E" w:rsidP="001D49E7">
            <w:pPr>
              <w:tabs>
                <w:tab w:val="left" w:pos="7012"/>
              </w:tabs>
              <w:spacing w:before="40" w:after="40"/>
              <w:jc w:val="center"/>
            </w:pPr>
            <w:r w:rsidRPr="00E106E2">
              <w:t>5</w:t>
            </w:r>
            <w:r>
              <w:t>ª e</w:t>
            </w:r>
            <w:r w:rsidRPr="00E106E2">
              <w:t xml:space="preserve">dição </w:t>
            </w:r>
            <w:r>
              <w:t>d</w:t>
            </w:r>
            <w:r w:rsidRPr="00E106E2">
              <w:t xml:space="preserve">a Festa </w:t>
            </w:r>
            <w:r>
              <w:t>d</w:t>
            </w:r>
            <w:r w:rsidRPr="00E106E2">
              <w:t xml:space="preserve">o Pequi </w:t>
            </w:r>
            <w:r>
              <w:t>na</w:t>
            </w:r>
            <w:r w:rsidRPr="00E106E2">
              <w:t xml:space="preserve"> C</w:t>
            </w:r>
            <w:r>
              <w:t>EASA</w:t>
            </w:r>
          </w:p>
        </w:tc>
        <w:tc>
          <w:tcPr>
            <w:tcW w:w="3785" w:type="dxa"/>
            <w:vAlign w:val="center"/>
          </w:tcPr>
          <w:p w14:paraId="3ED1E127" w14:textId="77777777" w:rsidR="0067771E" w:rsidRPr="00E106E2" w:rsidRDefault="0067771E" w:rsidP="001D49E7">
            <w:pPr>
              <w:spacing w:before="40" w:after="40"/>
              <w:jc w:val="center"/>
            </w:pPr>
            <w:r w:rsidRPr="00E106E2">
              <w:t>5</w:t>
            </w:r>
            <w:r>
              <w:t>ª e</w:t>
            </w:r>
            <w:r w:rsidRPr="00E106E2">
              <w:t xml:space="preserve">dição </w:t>
            </w:r>
            <w:r>
              <w:t>d</w:t>
            </w:r>
            <w:r w:rsidRPr="00E106E2">
              <w:t xml:space="preserve">a Festa </w:t>
            </w:r>
            <w:r>
              <w:t>d</w:t>
            </w:r>
            <w:r w:rsidRPr="00E106E2">
              <w:t xml:space="preserve">o Pequi </w:t>
            </w:r>
            <w:r>
              <w:t>na</w:t>
            </w:r>
            <w:r w:rsidRPr="00E106E2">
              <w:t xml:space="preserve"> C</w:t>
            </w:r>
            <w:r>
              <w:t>EASA</w:t>
            </w:r>
          </w:p>
        </w:tc>
        <w:tc>
          <w:tcPr>
            <w:tcW w:w="3786" w:type="dxa"/>
            <w:vAlign w:val="center"/>
          </w:tcPr>
          <w:p w14:paraId="14B7698A" w14:textId="77777777" w:rsidR="0067771E" w:rsidRPr="00E106E2" w:rsidRDefault="0067771E" w:rsidP="001D49E7">
            <w:pPr>
              <w:spacing w:before="40" w:after="40"/>
              <w:jc w:val="center"/>
            </w:pPr>
            <w:r w:rsidRPr="00E106E2">
              <w:t>5</w:t>
            </w:r>
            <w:r>
              <w:t>ª e</w:t>
            </w:r>
            <w:r w:rsidRPr="00E106E2">
              <w:t xml:space="preserve">dição </w:t>
            </w:r>
            <w:r>
              <w:t>d</w:t>
            </w:r>
            <w:r w:rsidRPr="00E106E2">
              <w:t xml:space="preserve">a Festa </w:t>
            </w:r>
            <w:r>
              <w:t>d</w:t>
            </w:r>
            <w:r w:rsidRPr="00E106E2">
              <w:t xml:space="preserve">o Pequi </w:t>
            </w:r>
            <w:r>
              <w:t>na</w:t>
            </w:r>
            <w:r w:rsidRPr="00E106E2">
              <w:t xml:space="preserve"> C</w:t>
            </w:r>
            <w:r>
              <w:t>EASA</w:t>
            </w:r>
          </w:p>
        </w:tc>
      </w:tr>
    </w:tbl>
    <w:p w14:paraId="392246DD" w14:textId="77777777" w:rsidR="006C7A45" w:rsidRDefault="00FB1C0E">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48"/>
        <w:gridCol w:w="2071"/>
        <w:gridCol w:w="1709"/>
        <w:gridCol w:w="1801"/>
      </w:tblGrid>
      <w:tr w:rsidR="006C7A45" w14:paraId="1A9D54A9" w14:textId="77777777" w:rsidTr="00E45FDD">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73055856" w14:textId="77777777" w:rsidR="006C7A45" w:rsidRPr="00EC22E5" w:rsidRDefault="006C7A45" w:rsidP="00CC1642">
            <w:pPr>
              <w:spacing w:line="276" w:lineRule="auto"/>
              <w:jc w:val="center"/>
              <w:rPr>
                <w:b/>
                <w:bCs/>
              </w:rPr>
            </w:pPr>
            <w:r w:rsidRPr="00EC22E5">
              <w:rPr>
                <w:noProof/>
              </w:rPr>
              <w:lastRenderedPageBreak/>
              <w:drawing>
                <wp:anchor distT="0" distB="0" distL="114300" distR="114300" simplePos="0" relativeHeight="252490752" behindDoc="0" locked="0" layoutInCell="1" allowOverlap="1" wp14:anchorId="202115F7" wp14:editId="66ACDE0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601748790"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01748790"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1776" behindDoc="0" locked="0" layoutInCell="1" allowOverlap="1" wp14:anchorId="3201B5CF" wp14:editId="06A8A61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71976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1AC318" w14:textId="77777777" w:rsidR="006C7A45" w:rsidRPr="00EC22E5" w:rsidRDefault="006C7A45" w:rsidP="00CC1642">
            <w:pPr>
              <w:spacing w:line="276" w:lineRule="auto"/>
              <w:ind w:left="-784"/>
              <w:jc w:val="center"/>
            </w:pPr>
            <w:r w:rsidRPr="00EC22E5">
              <w:t>RELATÓRIO GERENCIAL MENSAL DE EXECUÇÃO - 2</w:t>
            </w:r>
            <w:r>
              <w:t>5</w:t>
            </w:r>
            <w:r w:rsidRPr="00EC22E5">
              <w:t>º Termo Aditivo</w:t>
            </w:r>
          </w:p>
          <w:p w14:paraId="30BB4045" w14:textId="77777777" w:rsidR="006C7A45" w:rsidRPr="00EC22E5" w:rsidRDefault="006C7A45" w:rsidP="00CC1642">
            <w:pPr>
              <w:spacing w:line="276" w:lineRule="auto"/>
              <w:jc w:val="center"/>
              <w:rPr>
                <w:b/>
                <w:bCs/>
              </w:rPr>
            </w:pPr>
            <w:r w:rsidRPr="001878C6">
              <w:rPr>
                <w:b/>
                <w:bCs/>
              </w:rPr>
              <w:t xml:space="preserve">GERÊNCIA DE </w:t>
            </w:r>
            <w:r>
              <w:rPr>
                <w:b/>
                <w:bCs/>
              </w:rPr>
              <w:t>BENEFÍCIOS SOCIAIS - GBS</w:t>
            </w:r>
          </w:p>
        </w:tc>
      </w:tr>
      <w:tr w:rsidR="006C7A45" w14:paraId="57338A40" w14:textId="77777777" w:rsidTr="00E45FDD">
        <w:tblPrEx>
          <w:tblCellMar>
            <w:left w:w="108" w:type="dxa"/>
            <w:right w:w="108" w:type="dxa"/>
          </w:tblCellMar>
        </w:tblPrEx>
        <w:trPr>
          <w:trHeight w:val="644"/>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20C596B6" w14:textId="77777777" w:rsidR="006C7A45" w:rsidRPr="00504CEF" w:rsidRDefault="006C7A45" w:rsidP="004978B6">
            <w:pPr>
              <w:pStyle w:val="Ttulo1"/>
              <w:spacing w:before="0"/>
              <w:jc w:val="both"/>
              <w:rPr>
                <w:rFonts w:asciiTheme="minorHAnsi" w:hAnsiTheme="minorHAnsi" w:cstheme="minorHAnsi"/>
                <w:b/>
                <w:bCs/>
                <w:color w:val="auto"/>
                <w:sz w:val="22"/>
                <w:szCs w:val="22"/>
              </w:rPr>
            </w:pPr>
            <w:bookmarkStart w:id="73" w:name="_Toc219473973"/>
            <w:r w:rsidRPr="00504CEF">
              <w:rPr>
                <w:rFonts w:asciiTheme="minorHAnsi" w:hAnsiTheme="minorHAnsi" w:cstheme="minorHAnsi"/>
                <w:b/>
                <w:bCs/>
                <w:color w:val="auto"/>
                <w:sz w:val="22"/>
                <w:szCs w:val="22"/>
              </w:rPr>
              <w:t>PLANO DE TRABALHO - EIXO 1: AÇÕES DE ATENDIMENTO e EIXO 3: BENEFÍCIOS SOCIOASSISTENCIAIS / UNIDADE EXECUTORA: GERÊNCIA DE BENEFÍCIOS SOCIAIS (GBS)</w:t>
            </w:r>
            <w:bookmarkEnd w:id="73"/>
          </w:p>
        </w:tc>
      </w:tr>
      <w:tr w:rsidR="006C7A45" w14:paraId="416DA9FE" w14:textId="77777777" w:rsidTr="00E45FDD">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6F4B93B0" w14:textId="28A01F20" w:rsidR="006C7A45" w:rsidRPr="00EC22E5" w:rsidRDefault="00832F3C" w:rsidP="00CC1642">
            <w:pPr>
              <w:rPr>
                <w:b/>
                <w:bCs/>
              </w:rPr>
            </w:pPr>
            <w:r>
              <w:rPr>
                <w:b/>
                <w:bCs/>
              </w:rPr>
              <w:t>MÊS DE REFERÊNCIA: OUTUBRO / 2025</w:t>
            </w:r>
          </w:p>
        </w:tc>
      </w:tr>
      <w:tr w:rsidR="006C7A45" w14:paraId="77EE5469" w14:textId="77777777" w:rsidTr="00E45FDD">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1F5436" w14:textId="77777777" w:rsidR="006C7A45" w:rsidRPr="00DC73B2" w:rsidRDefault="006C7A45" w:rsidP="00CC1642">
            <w:pPr>
              <w:jc w:val="center"/>
              <w:rPr>
                <w:b/>
                <w:bCs/>
                <w:color w:val="FFFFFF" w:themeColor="background1"/>
              </w:rPr>
            </w:pPr>
            <w:r w:rsidRPr="00DC73B2">
              <w:rPr>
                <w:b/>
                <w:bCs/>
                <w:color w:val="FFFFFF" w:themeColor="background1"/>
              </w:rPr>
              <w:t>OPERACIONALIZAÇÃO DAS AÇÕES DE PROTEÇÃO SOCIAL</w:t>
            </w:r>
          </w:p>
        </w:tc>
      </w:tr>
      <w:tr w:rsidR="006C7A45" w14:paraId="00C4BD09" w14:textId="77777777" w:rsidTr="00E45FDD">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293436" w14:textId="05590E5B" w:rsidR="006C7A45" w:rsidRPr="00EC22E5" w:rsidRDefault="006C7A45" w:rsidP="00196536">
            <w:pPr>
              <w:pStyle w:val="Ttulo2"/>
              <w:jc w:val="center"/>
              <w:rPr>
                <w:b/>
                <w:bCs/>
              </w:rPr>
            </w:pPr>
            <w:bookmarkStart w:id="74" w:name="_Toc219473974"/>
            <w:r w:rsidRPr="00504CE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74"/>
          </w:p>
        </w:tc>
      </w:tr>
      <w:tr w:rsidR="006C7A45" w14:paraId="5909B849" w14:textId="77777777" w:rsidTr="00E45FDD">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694A557"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5F97AE61" w14:textId="77777777" w:rsidR="006C7A45" w:rsidRDefault="006C7A45" w:rsidP="00CC1642">
            <w:pPr>
              <w:spacing w:before="60" w:after="60"/>
              <w:jc w:val="center"/>
              <w:rPr>
                <w:b/>
                <w:bCs/>
              </w:rPr>
            </w:pPr>
            <w:r>
              <w:rPr>
                <w:b/>
                <w:bCs/>
              </w:rPr>
              <w:t>SERVIÇO DE PROTEÇÃO SOCIAL BÁSICA NO DOMICÍLIO PARA PESSOAS COM DEFICIÊNCIA, IDOSAS, CRIANÇAS DE 0 A 6 ANOS E GESTANTES EM SITUAÇÃO DE VULNERABILIDADE E/OU RISCO SOCIAL</w:t>
            </w:r>
          </w:p>
        </w:tc>
      </w:tr>
      <w:tr w:rsidR="006C7A45" w:rsidRPr="00EC22E5" w14:paraId="4149911D" w14:textId="77777777" w:rsidTr="00E45FDD">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4EFA009" w14:textId="77777777" w:rsidR="006C7A45" w:rsidRPr="00EC22E5" w:rsidRDefault="006C7A45" w:rsidP="00CC1642">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57DB591A" w14:textId="77777777" w:rsidR="006C7A45" w:rsidRPr="00EC22E5" w:rsidRDefault="006C7A45"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14F62080" w14:textId="77777777" w:rsidR="006C7A45" w:rsidRPr="00EC22E5" w:rsidRDefault="006C7A45" w:rsidP="00CC1642">
            <w:pPr>
              <w:spacing w:before="20" w:after="20"/>
              <w:jc w:val="center"/>
              <w:rPr>
                <w:b/>
                <w:bCs/>
              </w:rPr>
            </w:pPr>
            <w:r w:rsidRPr="00EC22E5">
              <w:rPr>
                <w:b/>
                <w:bCs/>
              </w:rPr>
              <w:t>METAS FÍSICAS</w:t>
            </w:r>
          </w:p>
        </w:tc>
      </w:tr>
      <w:tr w:rsidR="006C7A45" w:rsidRPr="00EC22E5" w14:paraId="3C79ACA0" w14:textId="77777777" w:rsidTr="00E45FDD">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E50CB5E" w14:textId="77777777" w:rsidR="006C7A45" w:rsidRPr="00EC22E5" w:rsidRDefault="006C7A45" w:rsidP="00CC1642">
            <w:pPr>
              <w:spacing w:before="120" w:after="120"/>
              <w:jc w:val="center"/>
              <w:rPr>
                <w:b/>
                <w:bCs/>
              </w:rPr>
            </w:pPr>
          </w:p>
        </w:tc>
        <w:tc>
          <w:tcPr>
            <w:tcW w:w="3719" w:type="dxa"/>
            <w:gridSpan w:val="2"/>
            <w:vMerge/>
            <w:shd w:val="clear" w:color="auto" w:fill="BFBFBF" w:themeFill="background1" w:themeFillShade="BF"/>
            <w:vAlign w:val="center"/>
          </w:tcPr>
          <w:p w14:paraId="3C96BA14" w14:textId="77777777" w:rsidR="006C7A45" w:rsidRPr="00EC22E5" w:rsidRDefault="006C7A45" w:rsidP="00CC1642">
            <w:pPr>
              <w:jc w:val="center"/>
              <w:rPr>
                <w:b/>
                <w:bCs/>
              </w:rPr>
            </w:pPr>
          </w:p>
        </w:tc>
        <w:tc>
          <w:tcPr>
            <w:tcW w:w="1709" w:type="dxa"/>
            <w:shd w:val="clear" w:color="auto" w:fill="BFBFBF" w:themeFill="background1" w:themeFillShade="BF"/>
            <w:vAlign w:val="center"/>
          </w:tcPr>
          <w:p w14:paraId="7D6D5E70" w14:textId="77777777" w:rsidR="006C7A45" w:rsidRPr="00EC22E5" w:rsidRDefault="006C7A45"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67CCF256" w14:textId="77777777" w:rsidR="006C7A45" w:rsidRPr="00EC22E5" w:rsidRDefault="006C7A45" w:rsidP="00CC1642">
            <w:pPr>
              <w:jc w:val="center"/>
              <w:rPr>
                <w:b/>
                <w:bCs/>
              </w:rPr>
            </w:pPr>
            <w:r w:rsidRPr="00EC22E5">
              <w:rPr>
                <w:b/>
                <w:bCs/>
              </w:rPr>
              <w:t>Realizada</w:t>
            </w:r>
          </w:p>
        </w:tc>
      </w:tr>
      <w:tr w:rsidR="006C7A45" w:rsidRPr="00162C29" w14:paraId="03846687" w14:textId="77777777" w:rsidTr="00E45FDD">
        <w:tblPrEx>
          <w:tblCellMar>
            <w:left w:w="108" w:type="dxa"/>
            <w:right w:w="108" w:type="dxa"/>
          </w:tblCellMar>
        </w:tblPrEx>
        <w:trPr>
          <w:trHeight w:val="907"/>
          <w:jc w:val="center"/>
        </w:trPr>
        <w:tc>
          <w:tcPr>
            <w:tcW w:w="3671" w:type="dxa"/>
            <w:tcBorders>
              <w:left w:val="double" w:sz="4" w:space="0" w:color="auto"/>
              <w:bottom w:val="double" w:sz="4" w:space="0" w:color="auto"/>
            </w:tcBorders>
            <w:vAlign w:val="center"/>
          </w:tcPr>
          <w:p w14:paraId="22E058BC" w14:textId="77777777" w:rsidR="006C7A45" w:rsidRPr="00EC22E5" w:rsidRDefault="006C7A45" w:rsidP="00CC1642">
            <w:pPr>
              <w:jc w:val="center"/>
              <w:rPr>
                <w:b/>
                <w:bCs/>
              </w:rPr>
            </w:pPr>
            <w:r w:rsidRPr="001878C6">
              <w:rPr>
                <w:b/>
                <w:bCs/>
              </w:rPr>
              <w:t>GERÊNCIA DE BENEFÍCIOS SOCIAIS - GBS</w:t>
            </w:r>
          </w:p>
        </w:tc>
        <w:tc>
          <w:tcPr>
            <w:tcW w:w="3719" w:type="dxa"/>
            <w:gridSpan w:val="2"/>
            <w:tcBorders>
              <w:bottom w:val="double" w:sz="4" w:space="0" w:color="auto"/>
            </w:tcBorders>
            <w:vAlign w:val="center"/>
          </w:tcPr>
          <w:p w14:paraId="13B8D946" w14:textId="77777777" w:rsidR="006C7A45" w:rsidRPr="00EC22E5" w:rsidRDefault="006C7A45" w:rsidP="00CC1642">
            <w:pPr>
              <w:jc w:val="center"/>
              <w:rPr>
                <w:b/>
                <w:bCs/>
              </w:rPr>
            </w:pPr>
            <w:r w:rsidRPr="00EC22E5">
              <w:rPr>
                <w:b/>
                <w:bCs/>
              </w:rPr>
              <w:t xml:space="preserve">Número </w:t>
            </w:r>
            <w:r w:rsidRPr="00920B5F">
              <w:rPr>
                <w:b/>
                <w:bCs/>
              </w:rPr>
              <w:t>visitas domiciliares a pessoas/famílias em situação de vulnerabilidade social</w:t>
            </w:r>
            <w:r>
              <w:rPr>
                <w:b/>
                <w:bCs/>
              </w:rPr>
              <w:t xml:space="preserve"> r</w:t>
            </w:r>
            <w:r w:rsidRPr="00EC22E5">
              <w:rPr>
                <w:b/>
                <w:bCs/>
              </w:rPr>
              <w:t>ealizadas/mês</w:t>
            </w:r>
          </w:p>
        </w:tc>
        <w:tc>
          <w:tcPr>
            <w:tcW w:w="1709" w:type="dxa"/>
            <w:tcBorders>
              <w:bottom w:val="double" w:sz="4" w:space="0" w:color="auto"/>
            </w:tcBorders>
            <w:vAlign w:val="center"/>
          </w:tcPr>
          <w:p w14:paraId="35741604" w14:textId="77777777" w:rsidR="006C7A45" w:rsidRPr="00162C29" w:rsidRDefault="006C7A45" w:rsidP="00CC1642">
            <w:pPr>
              <w:jc w:val="center"/>
              <w:rPr>
                <w:b/>
                <w:bCs/>
                <w:color w:val="000000" w:themeColor="text1"/>
              </w:rPr>
            </w:pPr>
            <w:r>
              <w:rPr>
                <w:b/>
                <w:bCs/>
                <w:color w:val="000000" w:themeColor="text1"/>
              </w:rPr>
              <w:t>12</w:t>
            </w:r>
          </w:p>
        </w:tc>
        <w:tc>
          <w:tcPr>
            <w:tcW w:w="1801" w:type="dxa"/>
            <w:tcBorders>
              <w:bottom w:val="double" w:sz="4" w:space="0" w:color="auto"/>
              <w:right w:val="double" w:sz="4" w:space="0" w:color="auto"/>
            </w:tcBorders>
            <w:vAlign w:val="center"/>
          </w:tcPr>
          <w:p w14:paraId="417D6B26" w14:textId="3D084858" w:rsidR="006C7A45" w:rsidRPr="00162C29" w:rsidRDefault="00455AF7" w:rsidP="00CC1642">
            <w:pPr>
              <w:jc w:val="center"/>
              <w:rPr>
                <w:b/>
                <w:bCs/>
                <w:color w:val="000000" w:themeColor="text1"/>
              </w:rPr>
            </w:pPr>
            <w:r>
              <w:rPr>
                <w:b/>
                <w:bCs/>
                <w:color w:val="000000" w:themeColor="text1"/>
              </w:rPr>
              <w:t>24</w:t>
            </w:r>
          </w:p>
        </w:tc>
      </w:tr>
      <w:tr w:rsidR="006C7A45" w14:paraId="7482596F" w14:textId="77777777" w:rsidTr="00E45FDD">
        <w:tblPrEx>
          <w:tblCellMar>
            <w:left w:w="108" w:type="dxa"/>
            <w:right w:w="108" w:type="dxa"/>
          </w:tblCellMar>
        </w:tblPrEx>
        <w:trPr>
          <w:trHeight w:val="58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95DF4BB" w14:textId="77777777" w:rsidR="006C7A45" w:rsidRPr="00EC22E5" w:rsidRDefault="006C7A45" w:rsidP="00CC1642">
            <w:pPr>
              <w:spacing w:before="60" w:after="60"/>
              <w:jc w:val="center"/>
              <w:rPr>
                <w:b/>
                <w:bCs/>
              </w:rPr>
            </w:pPr>
            <w:r>
              <w:rPr>
                <w:b/>
                <w:bCs/>
              </w:rPr>
              <w:t>OFERTA DE BENEFÍCIOS SOCIOASSISTENCIAIS</w:t>
            </w:r>
          </w:p>
        </w:tc>
      </w:tr>
      <w:tr w:rsidR="006C7A45" w14:paraId="7AF1A3C0" w14:textId="77777777" w:rsidTr="00E45FDD">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7ADFDAC" w14:textId="77777777" w:rsidR="006C7A45" w:rsidRPr="00EC22E5" w:rsidRDefault="006C7A45" w:rsidP="00CC1642">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78E97D2F" w14:textId="77777777" w:rsidR="006C7A45" w:rsidRPr="00EC22E5" w:rsidRDefault="006C7A45"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30745BC7" w14:textId="77777777" w:rsidR="006C7A45" w:rsidRPr="00EC22E5" w:rsidRDefault="006C7A45" w:rsidP="00CC1642">
            <w:pPr>
              <w:spacing w:before="20" w:after="20"/>
              <w:jc w:val="center"/>
              <w:rPr>
                <w:b/>
                <w:bCs/>
              </w:rPr>
            </w:pPr>
            <w:r w:rsidRPr="00EC22E5">
              <w:rPr>
                <w:b/>
                <w:bCs/>
              </w:rPr>
              <w:t>METAS FÍSICAS</w:t>
            </w:r>
          </w:p>
        </w:tc>
      </w:tr>
      <w:tr w:rsidR="006C7A45" w14:paraId="51A64114" w14:textId="77777777" w:rsidTr="00E45FDD">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3240160" w14:textId="77777777" w:rsidR="006C7A45" w:rsidRPr="00EC22E5" w:rsidRDefault="006C7A45" w:rsidP="00CC1642">
            <w:pPr>
              <w:spacing w:before="120" w:after="120"/>
              <w:jc w:val="center"/>
              <w:rPr>
                <w:b/>
                <w:bCs/>
              </w:rPr>
            </w:pPr>
          </w:p>
        </w:tc>
        <w:tc>
          <w:tcPr>
            <w:tcW w:w="3719" w:type="dxa"/>
            <w:gridSpan w:val="2"/>
            <w:vMerge/>
            <w:shd w:val="clear" w:color="auto" w:fill="BFBFBF" w:themeFill="background1" w:themeFillShade="BF"/>
            <w:vAlign w:val="center"/>
          </w:tcPr>
          <w:p w14:paraId="375586D5" w14:textId="77777777" w:rsidR="006C7A45" w:rsidRPr="00EC22E5" w:rsidRDefault="006C7A45" w:rsidP="00CC1642">
            <w:pPr>
              <w:jc w:val="center"/>
              <w:rPr>
                <w:b/>
                <w:bCs/>
              </w:rPr>
            </w:pPr>
          </w:p>
        </w:tc>
        <w:tc>
          <w:tcPr>
            <w:tcW w:w="1709" w:type="dxa"/>
            <w:shd w:val="clear" w:color="auto" w:fill="BFBFBF" w:themeFill="background1" w:themeFillShade="BF"/>
            <w:vAlign w:val="center"/>
          </w:tcPr>
          <w:p w14:paraId="672273BE" w14:textId="77777777" w:rsidR="006C7A45" w:rsidRPr="00EC22E5" w:rsidRDefault="006C7A45"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2FBF1C1D" w14:textId="77777777" w:rsidR="006C7A45" w:rsidRPr="00EC22E5" w:rsidRDefault="006C7A45" w:rsidP="00CC1642">
            <w:pPr>
              <w:jc w:val="center"/>
              <w:rPr>
                <w:b/>
                <w:bCs/>
              </w:rPr>
            </w:pPr>
            <w:r w:rsidRPr="00EC22E5">
              <w:rPr>
                <w:b/>
                <w:bCs/>
              </w:rPr>
              <w:t>Realizada</w:t>
            </w:r>
          </w:p>
        </w:tc>
      </w:tr>
      <w:tr w:rsidR="006C7A45" w14:paraId="6F4C773D" w14:textId="77777777" w:rsidTr="00E45FDD">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721B6D1C" w14:textId="77777777" w:rsidR="006C7A45" w:rsidRPr="00EC22E5" w:rsidRDefault="006C7A45" w:rsidP="00CC1642">
            <w:pPr>
              <w:jc w:val="center"/>
              <w:rPr>
                <w:b/>
                <w:bCs/>
              </w:rPr>
            </w:pPr>
            <w:r w:rsidRPr="001878C6">
              <w:rPr>
                <w:b/>
                <w:bCs/>
              </w:rPr>
              <w:t>GERÊNCIA DE BENEFÍCIOS SOCIAIS - GBS</w:t>
            </w:r>
          </w:p>
        </w:tc>
        <w:tc>
          <w:tcPr>
            <w:tcW w:w="3719" w:type="dxa"/>
            <w:gridSpan w:val="2"/>
            <w:tcBorders>
              <w:bottom w:val="double" w:sz="4" w:space="0" w:color="auto"/>
            </w:tcBorders>
            <w:vAlign w:val="center"/>
          </w:tcPr>
          <w:p w14:paraId="2135CB00" w14:textId="77777777" w:rsidR="006C7A45" w:rsidRPr="00EC22E5" w:rsidRDefault="006C7A45" w:rsidP="00CC1642">
            <w:pPr>
              <w:jc w:val="center"/>
              <w:rPr>
                <w:b/>
                <w:bCs/>
              </w:rPr>
            </w:pPr>
            <w:r w:rsidRPr="001878C6">
              <w:rPr>
                <w:b/>
                <w:bCs/>
              </w:rPr>
              <w:t>Número atendimentos ao cidadão, incluindo repasse de benefícios sociais/mês</w:t>
            </w:r>
          </w:p>
        </w:tc>
        <w:tc>
          <w:tcPr>
            <w:tcW w:w="1709" w:type="dxa"/>
            <w:tcBorders>
              <w:bottom w:val="double" w:sz="4" w:space="0" w:color="auto"/>
            </w:tcBorders>
            <w:vAlign w:val="center"/>
          </w:tcPr>
          <w:p w14:paraId="27B99458" w14:textId="321D7BED" w:rsidR="006C7A45" w:rsidRPr="00162C29" w:rsidRDefault="00455AF7" w:rsidP="00CC1642">
            <w:pPr>
              <w:jc w:val="center"/>
              <w:rPr>
                <w:b/>
                <w:bCs/>
                <w:color w:val="000000" w:themeColor="text1"/>
              </w:rPr>
            </w:pPr>
            <w:r>
              <w:rPr>
                <w:b/>
                <w:bCs/>
                <w:color w:val="000000" w:themeColor="text1"/>
              </w:rPr>
              <w:t>22.2</w:t>
            </w:r>
            <w:r w:rsidR="00A37668">
              <w:rPr>
                <w:b/>
                <w:bCs/>
                <w:color w:val="000000" w:themeColor="text1"/>
              </w:rPr>
              <w:t>81</w:t>
            </w:r>
          </w:p>
        </w:tc>
        <w:tc>
          <w:tcPr>
            <w:tcW w:w="1801" w:type="dxa"/>
            <w:tcBorders>
              <w:bottom w:val="double" w:sz="4" w:space="0" w:color="auto"/>
              <w:right w:val="double" w:sz="4" w:space="0" w:color="auto"/>
            </w:tcBorders>
            <w:vAlign w:val="center"/>
          </w:tcPr>
          <w:p w14:paraId="157CC98A" w14:textId="45194090" w:rsidR="006C7A45" w:rsidRPr="00162C29" w:rsidRDefault="00A37668" w:rsidP="00CC1642">
            <w:pPr>
              <w:jc w:val="center"/>
              <w:rPr>
                <w:b/>
                <w:bCs/>
                <w:color w:val="000000" w:themeColor="text1"/>
              </w:rPr>
            </w:pPr>
            <w:r>
              <w:rPr>
                <w:b/>
                <w:bCs/>
                <w:color w:val="000000" w:themeColor="text1"/>
              </w:rPr>
              <w:t>30.570</w:t>
            </w:r>
          </w:p>
        </w:tc>
      </w:tr>
      <w:tr w:rsidR="006C7A45" w14:paraId="5C061D16" w14:textId="77777777" w:rsidTr="00E45FDD">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638763A2" w14:textId="77777777" w:rsidR="006C7A45" w:rsidRPr="003507CB" w:rsidRDefault="006C7A45" w:rsidP="00CC1642">
            <w:pPr>
              <w:rPr>
                <w:sz w:val="16"/>
                <w:szCs w:val="16"/>
              </w:rPr>
            </w:pPr>
          </w:p>
        </w:tc>
      </w:tr>
      <w:tr w:rsidR="006C7A45" w14:paraId="3BF79BFA" w14:textId="77777777" w:rsidTr="00E45FDD">
        <w:tblPrEx>
          <w:tblCellMar>
            <w:left w:w="108" w:type="dxa"/>
            <w:right w:w="108" w:type="dxa"/>
          </w:tblCellMar>
        </w:tblPrEx>
        <w:trPr>
          <w:trHeight w:val="581"/>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196A9A9" w14:textId="77777777" w:rsidR="006C7A45" w:rsidRPr="00EC22E5" w:rsidRDefault="006C7A45" w:rsidP="00196536">
            <w:pPr>
              <w:pStyle w:val="Ttulo2"/>
              <w:jc w:val="center"/>
              <w:rPr>
                <w:b/>
                <w:bCs/>
              </w:rPr>
            </w:pPr>
            <w:bookmarkStart w:id="75" w:name="_Toc219473975"/>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75"/>
          </w:p>
        </w:tc>
      </w:tr>
      <w:tr w:rsidR="006C7A45" w14:paraId="5EBD1B05" w14:textId="77777777" w:rsidTr="00E45FDD">
        <w:tblPrEx>
          <w:tblCellMar>
            <w:left w:w="108" w:type="dxa"/>
            <w:right w:w="108" w:type="dxa"/>
          </w:tblCellMar>
        </w:tblPrEx>
        <w:trPr>
          <w:trHeight w:val="581"/>
          <w:jc w:val="center"/>
        </w:trPr>
        <w:tc>
          <w:tcPr>
            <w:tcW w:w="10900"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252788BC"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78B54FA3" w14:textId="77777777" w:rsidR="006C7A45" w:rsidRPr="00C91A55" w:rsidRDefault="006C7A45" w:rsidP="00CC1642">
            <w:pPr>
              <w:spacing w:before="80" w:after="80"/>
              <w:jc w:val="center"/>
              <w:rPr>
                <w:b/>
                <w:bCs/>
              </w:rPr>
            </w:pPr>
            <w:r>
              <w:rPr>
                <w:b/>
                <w:bCs/>
              </w:rPr>
              <w:t>SERVIÇO DE PROTEÇÃO SOCIAL BÁSICA NO DOMICÍLIO PARA PESSOAS COM DEFICIÊNCIA, IDOSAS, CRIANÇAS DE 0 A 6 ANOS E GESTANTES EM SITUAÇÃO DE VULNERABILIDADE E/OU RISCO SOCIAL</w:t>
            </w:r>
          </w:p>
        </w:tc>
      </w:tr>
      <w:tr w:rsidR="00601FB2" w14:paraId="1C4C17A2" w14:textId="77777777" w:rsidTr="00E45FDD">
        <w:tblPrEx>
          <w:tblCellMar>
            <w:left w:w="108" w:type="dxa"/>
            <w:right w:w="108" w:type="dxa"/>
          </w:tblCellMar>
        </w:tblPrEx>
        <w:trPr>
          <w:trHeight w:val="124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7C283EF" w14:textId="0AF1AD82" w:rsidR="00601FB2" w:rsidRPr="00605E5D" w:rsidRDefault="00601FB2" w:rsidP="00352290">
            <w:pPr>
              <w:jc w:val="both"/>
            </w:pPr>
            <w:r w:rsidRPr="00287C3B">
              <w:rPr>
                <w:b/>
                <w:bCs/>
              </w:rPr>
              <w:t>Causa:</w:t>
            </w:r>
            <w:r w:rsidR="00C31257" w:rsidRPr="001E60FC">
              <w:t xml:space="preserve"> </w:t>
            </w:r>
            <w:r w:rsidR="00156A61">
              <w:t>Em outubro, devido à alta demanda, as visitas domiciliares realizadas pela Gerência de Benefícios Sociais (GBS) atingiram 200% da meta prevista. Esse resultado demonstra o compromisso de um acompanhamento socioassistencial ativo e individualizado, importante para a proteção, o fortalecimento dos vínculos e a efetivação dos direitos dos usuários dos serviços da OVG.</w:t>
            </w:r>
          </w:p>
        </w:tc>
      </w:tr>
      <w:tr w:rsidR="00601FB2" w14:paraId="01B690B1" w14:textId="77777777" w:rsidTr="00E45FDD">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E3350FC" w14:textId="13F90806" w:rsidR="00601FB2" w:rsidRPr="00605E5D" w:rsidRDefault="00601FB2" w:rsidP="00352290">
            <w:pPr>
              <w:jc w:val="both"/>
            </w:pPr>
            <w:r w:rsidRPr="002F14B3">
              <w:rPr>
                <w:rFonts w:cstheme="minorHAnsi"/>
                <w:b/>
                <w:bCs/>
              </w:rPr>
              <w:t>Medidas implementadas/a implementar:</w:t>
            </w:r>
            <w:r w:rsidRPr="002F14B3">
              <w:rPr>
                <w:rFonts w:cstheme="minorHAnsi"/>
              </w:rPr>
              <w:t xml:space="preserve"> </w:t>
            </w:r>
            <w:r>
              <w:t>C</w:t>
            </w:r>
            <w:r w:rsidRPr="002F14B3">
              <w:rPr>
                <w:rFonts w:cstheme="minorHAnsi"/>
              </w:rPr>
              <w:t xml:space="preserve">omo a meta foi </w:t>
            </w:r>
            <w:r>
              <w:rPr>
                <w:rFonts w:cstheme="minorHAnsi"/>
              </w:rPr>
              <w:t>superada,</w:t>
            </w:r>
            <w:r w:rsidRPr="002F14B3">
              <w:rPr>
                <w:rFonts w:cstheme="minorHAnsi"/>
              </w:rPr>
              <w:t xml:space="preserve"> não há medidas saneadoras a serem implementadas.</w:t>
            </w:r>
          </w:p>
        </w:tc>
      </w:tr>
      <w:tr w:rsidR="00601FB2" w14:paraId="5CC95A7B" w14:textId="77777777" w:rsidTr="00E45FDD">
        <w:tblPrEx>
          <w:tblCellMar>
            <w:left w:w="108" w:type="dxa"/>
            <w:right w:w="108" w:type="dxa"/>
          </w:tblCellMar>
        </w:tblPrEx>
        <w:trPr>
          <w:trHeight w:val="56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D9922B" w14:textId="76F687C9" w:rsidR="00601FB2" w:rsidRPr="00605E5D" w:rsidRDefault="00601FB2" w:rsidP="00352290">
            <w:pPr>
              <w:jc w:val="both"/>
            </w:pPr>
            <w:r w:rsidRPr="002F14B3">
              <w:rPr>
                <w:rFonts w:cstheme="minorHAnsi"/>
                <w:b/>
                <w:bCs/>
              </w:rPr>
              <w:t>Prazo para tratar a causa</w:t>
            </w:r>
            <w:r w:rsidRPr="002F14B3">
              <w:rPr>
                <w:rFonts w:cstheme="minorHAnsi"/>
              </w:rPr>
              <w:t>: Não há prazo.</w:t>
            </w:r>
          </w:p>
        </w:tc>
      </w:tr>
      <w:tr w:rsidR="006C7A45" w14:paraId="44EAF37E" w14:textId="77777777" w:rsidTr="00E45FDD">
        <w:tblPrEx>
          <w:tblCellMar>
            <w:left w:w="108" w:type="dxa"/>
            <w:right w:w="108" w:type="dxa"/>
          </w:tblCellMar>
        </w:tblPrEx>
        <w:trPr>
          <w:trHeight w:val="58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B4C6E7" w:themeFill="accent1" w:themeFillTint="66"/>
            <w:vAlign w:val="center"/>
          </w:tcPr>
          <w:p w14:paraId="33A10FE1" w14:textId="77777777" w:rsidR="006C7A45" w:rsidRPr="00287C3B" w:rsidRDefault="006C7A45" w:rsidP="00CC1642">
            <w:pPr>
              <w:spacing w:before="80" w:after="80"/>
              <w:jc w:val="center"/>
              <w:rPr>
                <w:b/>
                <w:bCs/>
              </w:rPr>
            </w:pPr>
            <w:r>
              <w:rPr>
                <w:b/>
                <w:bCs/>
              </w:rPr>
              <w:t>OFERTA DE BENEFÍCIOS SOCIOASSISTENCIAIS</w:t>
            </w:r>
          </w:p>
        </w:tc>
      </w:tr>
      <w:tr w:rsidR="00601FB2" w14:paraId="0C721A02" w14:textId="77777777" w:rsidTr="00E45FDD">
        <w:tblPrEx>
          <w:tblCellMar>
            <w:left w:w="108" w:type="dxa"/>
            <w:right w:w="108" w:type="dxa"/>
          </w:tblCellMar>
        </w:tblPrEx>
        <w:trPr>
          <w:trHeight w:val="1304"/>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48C10ED" w14:textId="0106F1C8" w:rsidR="00601FB2" w:rsidRPr="00287C3B" w:rsidRDefault="00601FB2" w:rsidP="006534B3">
            <w:pPr>
              <w:jc w:val="both"/>
              <w:rPr>
                <w:b/>
                <w:bCs/>
              </w:rPr>
            </w:pPr>
            <w:r w:rsidRPr="00287C3B">
              <w:rPr>
                <w:b/>
                <w:bCs/>
              </w:rPr>
              <w:t>Causa:</w:t>
            </w:r>
            <w:r>
              <w:t xml:space="preserve"> </w:t>
            </w:r>
            <w:r w:rsidR="00156A61" w:rsidRPr="005775DB">
              <w:t xml:space="preserve">Em </w:t>
            </w:r>
            <w:r w:rsidR="00156A61">
              <w:t>outu</w:t>
            </w:r>
            <w:r w:rsidR="00156A61" w:rsidRPr="005775DB">
              <w:t xml:space="preserve">bro, a Gerência de Benefícios Sociais (GBS) </w:t>
            </w:r>
            <w:r w:rsidR="00156A61" w:rsidRPr="007D5E41">
              <w:rPr>
                <w:rFonts w:eastAsia="Times New Roman"/>
                <w:lang w:eastAsia="pt-BR"/>
              </w:rPr>
              <w:t>alcançou 137%</w:t>
            </w:r>
            <w:r w:rsidR="00156A61">
              <w:rPr>
                <w:rFonts w:eastAsia="Times New Roman"/>
                <w:lang w:eastAsia="pt-BR"/>
              </w:rPr>
              <w:t xml:space="preserve"> da meta prevista para a oferta de benefícios socioassistenciais, </w:t>
            </w:r>
            <w:r w:rsidR="00156A61" w:rsidRPr="007D5E41">
              <w:rPr>
                <w:rFonts w:eastAsia="Times New Roman"/>
                <w:lang w:eastAsia="pt-BR"/>
              </w:rPr>
              <w:t>impulsionada por iniciativas estratégicas</w:t>
            </w:r>
            <w:r w:rsidR="00156A61">
              <w:rPr>
                <w:rFonts w:eastAsia="Times New Roman"/>
                <w:lang w:eastAsia="pt-BR"/>
              </w:rPr>
              <w:t>,</w:t>
            </w:r>
            <w:r w:rsidR="00156A61" w:rsidRPr="007D5E41">
              <w:rPr>
                <w:rFonts w:eastAsia="Times New Roman"/>
                <w:lang w:eastAsia="pt-BR"/>
              </w:rPr>
              <w:t xml:space="preserve"> como </w:t>
            </w:r>
            <w:r w:rsidR="00156A61">
              <w:rPr>
                <w:rFonts w:eastAsia="Times New Roman"/>
                <w:lang w:eastAsia="pt-BR"/>
              </w:rPr>
              <w:t>as ações</w:t>
            </w:r>
            <w:r w:rsidR="00156A61" w:rsidRPr="007D5E41">
              <w:rPr>
                <w:rFonts w:eastAsia="Times New Roman"/>
                <w:lang w:eastAsia="pt-BR"/>
              </w:rPr>
              <w:t xml:space="preserve"> OVG Perto de Você nos eventos do Goiás Social e a antecipação da </w:t>
            </w:r>
            <w:r w:rsidR="00156A61">
              <w:rPr>
                <w:rFonts w:eastAsia="Times New Roman"/>
                <w:lang w:eastAsia="pt-BR"/>
              </w:rPr>
              <w:t xml:space="preserve">Operação </w:t>
            </w:r>
            <w:r w:rsidR="00156A61" w:rsidRPr="007D5E41">
              <w:rPr>
                <w:rFonts w:eastAsia="Times New Roman"/>
                <w:lang w:eastAsia="pt-BR"/>
              </w:rPr>
              <w:t xml:space="preserve">Goiás Alerta e Solidário, originalmente prevista para novembro. </w:t>
            </w:r>
            <w:r w:rsidR="00156A61">
              <w:rPr>
                <w:rFonts w:eastAsia="Times New Roman"/>
                <w:lang w:eastAsia="pt-BR"/>
              </w:rPr>
              <w:t>As entregas</w:t>
            </w:r>
            <w:r w:rsidR="00156A61" w:rsidRPr="007D5E41">
              <w:rPr>
                <w:rFonts w:eastAsia="Times New Roman"/>
                <w:lang w:eastAsia="pt-BR"/>
              </w:rPr>
              <w:t xml:space="preserve"> possibilitaram o atendimento direto a gestantes, pessoas com deficiência, </w:t>
            </w:r>
            <w:r w:rsidR="00156A61">
              <w:rPr>
                <w:rFonts w:eastAsia="Times New Roman"/>
                <w:lang w:eastAsia="pt-BR"/>
              </w:rPr>
              <w:t xml:space="preserve">pessoas </w:t>
            </w:r>
            <w:r w:rsidR="00156A61" w:rsidRPr="007D5E41">
              <w:rPr>
                <w:rFonts w:eastAsia="Times New Roman"/>
                <w:lang w:eastAsia="pt-BR"/>
              </w:rPr>
              <w:t>idos</w:t>
            </w:r>
            <w:r w:rsidR="00156A61">
              <w:rPr>
                <w:rFonts w:eastAsia="Times New Roman"/>
                <w:lang w:eastAsia="pt-BR"/>
              </w:rPr>
              <w:t>a</w:t>
            </w:r>
            <w:r w:rsidR="00156A61" w:rsidRPr="007D5E41">
              <w:rPr>
                <w:rFonts w:eastAsia="Times New Roman"/>
                <w:lang w:eastAsia="pt-BR"/>
              </w:rPr>
              <w:t>s, vítimas de queimaduras, crianças e outros indivíduos em situação de vulnerabilidade social</w:t>
            </w:r>
            <w:r w:rsidR="00156A61">
              <w:rPr>
                <w:rFonts w:eastAsia="Times New Roman"/>
                <w:lang w:eastAsia="pt-BR"/>
              </w:rPr>
              <w:t xml:space="preserve">, proporcionando </w:t>
            </w:r>
            <w:r w:rsidR="00156A61" w:rsidRPr="007D5E41">
              <w:rPr>
                <w:rFonts w:eastAsia="Times New Roman"/>
                <w:lang w:eastAsia="pt-BR"/>
              </w:rPr>
              <w:t xml:space="preserve">um impacto social </w:t>
            </w:r>
            <w:r w:rsidR="00156A61">
              <w:rPr>
                <w:rFonts w:eastAsia="Times New Roman"/>
                <w:lang w:eastAsia="pt-BR"/>
              </w:rPr>
              <w:t xml:space="preserve">muito </w:t>
            </w:r>
            <w:r w:rsidR="00156A61" w:rsidRPr="007D5E41">
              <w:rPr>
                <w:rFonts w:eastAsia="Times New Roman"/>
                <w:lang w:eastAsia="pt-BR"/>
              </w:rPr>
              <w:t>significativo.</w:t>
            </w:r>
          </w:p>
        </w:tc>
      </w:tr>
      <w:tr w:rsidR="00601FB2" w14:paraId="484AC765" w14:textId="77777777" w:rsidTr="00E45FDD">
        <w:tblPrEx>
          <w:tblCellMar>
            <w:left w:w="108" w:type="dxa"/>
            <w:right w:w="108" w:type="dxa"/>
          </w:tblCellMar>
        </w:tblPrEx>
        <w:trPr>
          <w:trHeight w:val="73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05C8443" w14:textId="7D903865" w:rsidR="00601FB2" w:rsidRPr="00287C3B" w:rsidRDefault="00601FB2" w:rsidP="006534B3">
            <w:pPr>
              <w:jc w:val="both"/>
              <w:rPr>
                <w:b/>
                <w:bCs/>
              </w:rPr>
            </w:pPr>
            <w:r w:rsidRPr="002F14B3">
              <w:rPr>
                <w:rFonts w:cstheme="minorHAnsi"/>
                <w:b/>
                <w:bCs/>
              </w:rPr>
              <w:lastRenderedPageBreak/>
              <w:t>Medidas implementadas/a implementar:</w:t>
            </w:r>
            <w:r w:rsidRPr="002F14B3">
              <w:rPr>
                <w:rFonts w:cstheme="minorHAnsi"/>
              </w:rPr>
              <w:t xml:space="preserve"> </w:t>
            </w:r>
            <w:r w:rsidR="005775DB" w:rsidRPr="005775DB">
              <w:rPr>
                <w:rFonts w:cstheme="minorHAnsi"/>
              </w:rPr>
              <w:t>Como a meta foi superada, não há medidas saneadoras a serem implementadas.</w:t>
            </w:r>
          </w:p>
        </w:tc>
      </w:tr>
      <w:tr w:rsidR="00601FB2" w14:paraId="0CE7977C" w14:textId="77777777" w:rsidTr="00E45FDD">
        <w:tblPrEx>
          <w:tblCellMar>
            <w:left w:w="108" w:type="dxa"/>
            <w:right w:w="108" w:type="dxa"/>
          </w:tblCellMar>
        </w:tblPrEx>
        <w:trPr>
          <w:trHeight w:val="567"/>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7D04B59" w14:textId="48604A90" w:rsidR="00601FB2" w:rsidRPr="00287C3B" w:rsidRDefault="00601FB2" w:rsidP="00601FB2">
            <w:pPr>
              <w:rPr>
                <w:b/>
                <w:bCs/>
              </w:rPr>
            </w:pPr>
            <w:r w:rsidRPr="002F14B3">
              <w:rPr>
                <w:rFonts w:cstheme="minorHAnsi"/>
                <w:b/>
                <w:bCs/>
              </w:rPr>
              <w:t>Prazo para tratar a causa</w:t>
            </w:r>
            <w:r w:rsidRPr="002F14B3">
              <w:rPr>
                <w:rFonts w:cstheme="minorHAnsi"/>
              </w:rPr>
              <w:t>: Não há prazo.</w:t>
            </w:r>
          </w:p>
        </w:tc>
      </w:tr>
      <w:tr w:rsidR="006C7A45" w14:paraId="626FBB77" w14:textId="77777777" w:rsidTr="00E45FDD">
        <w:tblPrEx>
          <w:tblCellMar>
            <w:left w:w="108" w:type="dxa"/>
            <w:right w:w="108" w:type="dxa"/>
          </w:tblCellMar>
        </w:tblPrEx>
        <w:trPr>
          <w:trHeight w:val="708"/>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BAB3728" w14:textId="77777777" w:rsidR="006C7A45" w:rsidRPr="00EC22E5" w:rsidRDefault="006C7A45" w:rsidP="00196536">
            <w:pPr>
              <w:pStyle w:val="Ttulo2"/>
              <w:jc w:val="center"/>
              <w:rPr>
                <w:b/>
                <w:bCs/>
              </w:rPr>
            </w:pPr>
            <w:bookmarkStart w:id="76" w:name="_Toc219473976"/>
            <w:r w:rsidRPr="00504CE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76"/>
          </w:p>
        </w:tc>
      </w:tr>
      <w:tr w:rsidR="00601FB2" w14:paraId="53D1B257" w14:textId="77777777" w:rsidTr="00E45FDD">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66D9A6EF" w14:textId="77777777" w:rsidR="00601FB2" w:rsidRDefault="00601FB2" w:rsidP="00601FB2">
            <w:pPr>
              <w:pStyle w:val="SemEspaamento"/>
              <w:jc w:val="both"/>
              <w:rPr>
                <w:rFonts w:cstheme="minorHAnsi"/>
              </w:rPr>
            </w:pPr>
          </w:p>
          <w:p w14:paraId="790F04E8" w14:textId="77777777" w:rsidR="001527AC" w:rsidRPr="00FC4874" w:rsidRDefault="001527AC" w:rsidP="001527AC">
            <w:pPr>
              <w:pStyle w:val="SemEspaamento"/>
              <w:jc w:val="both"/>
              <w:rPr>
                <w:rFonts w:cstheme="minorHAnsi"/>
              </w:rPr>
            </w:pPr>
            <w:r w:rsidRPr="00FC4874">
              <w:rPr>
                <w:rFonts w:cstheme="minorHAnsi"/>
              </w:rPr>
              <w:t xml:space="preserve">No mês de outubro, a Gerência de Benefícios Sociais (GBS) realizou atendimentos em 196 municípios goianos, abrangendo </w:t>
            </w:r>
            <w:r>
              <w:rPr>
                <w:rFonts w:cstheme="minorHAnsi"/>
              </w:rPr>
              <w:t>80</w:t>
            </w:r>
            <w:r w:rsidRPr="00FC4874">
              <w:rPr>
                <w:rFonts w:cstheme="minorHAnsi"/>
              </w:rPr>
              <w:t xml:space="preserve">% do território estadual. Esse alcance demonstra o compromisso da instituição com a promoção da proteção social e o enfrentamento das vulnerabilidades. As entrevistas socioassistenciais realizadas durante os atendimentos revelaram que 57,96% dos beneficiários recebem até um salário-mínimo e 2,8% possuem vínculo de emprego formal, refletindo a fragilidade econômica das famílias atendidas. </w:t>
            </w:r>
          </w:p>
          <w:p w14:paraId="503C2E4B" w14:textId="77777777" w:rsidR="001527AC" w:rsidRPr="00FC4874" w:rsidRDefault="001527AC" w:rsidP="001527AC">
            <w:pPr>
              <w:pStyle w:val="SemEspaamento"/>
              <w:jc w:val="both"/>
              <w:rPr>
                <w:rFonts w:cstheme="minorHAnsi"/>
                <w:b/>
                <w:bCs/>
              </w:rPr>
            </w:pPr>
          </w:p>
          <w:p w14:paraId="2FC8D062" w14:textId="77777777" w:rsidR="001527AC" w:rsidRPr="00847CF3" w:rsidRDefault="001527AC" w:rsidP="001527AC">
            <w:pPr>
              <w:pStyle w:val="SemEspaamento"/>
              <w:jc w:val="both"/>
              <w:rPr>
                <w:rFonts w:cstheme="minorHAnsi"/>
                <w:b/>
                <w:bCs/>
              </w:rPr>
            </w:pPr>
            <w:r w:rsidRPr="00FC4874">
              <w:rPr>
                <w:rFonts w:cstheme="minorHAnsi"/>
                <w:b/>
                <w:bCs/>
              </w:rPr>
              <w:t xml:space="preserve">Serviço de Proteção Social Básica no Domicílio para Pessoas </w:t>
            </w:r>
            <w:r>
              <w:rPr>
                <w:rFonts w:cstheme="minorHAnsi"/>
                <w:b/>
                <w:bCs/>
              </w:rPr>
              <w:t>c</w:t>
            </w:r>
            <w:r w:rsidRPr="00FC4874">
              <w:rPr>
                <w:rFonts w:cstheme="minorHAnsi"/>
                <w:b/>
                <w:bCs/>
              </w:rPr>
              <w:t xml:space="preserve">om Deficiência, Idosas e em Situação de </w:t>
            </w:r>
            <w:r w:rsidRPr="00847CF3">
              <w:rPr>
                <w:rFonts w:cstheme="minorHAnsi"/>
                <w:b/>
                <w:bCs/>
              </w:rPr>
              <w:t>Vulnerabilidade e Risco Social</w:t>
            </w:r>
          </w:p>
          <w:p w14:paraId="45EF10F9" w14:textId="77777777" w:rsidR="001527AC" w:rsidRPr="00847CF3" w:rsidRDefault="001527AC" w:rsidP="001527AC">
            <w:pPr>
              <w:pStyle w:val="SemEspaamento"/>
              <w:jc w:val="both"/>
              <w:rPr>
                <w:rFonts w:cstheme="minorHAnsi"/>
                <w:b/>
                <w:bCs/>
              </w:rPr>
            </w:pPr>
          </w:p>
          <w:p w14:paraId="7F6B0455" w14:textId="77777777" w:rsidR="001527AC" w:rsidRPr="00A35EA2" w:rsidRDefault="001527AC" w:rsidP="001527AC">
            <w:pPr>
              <w:pStyle w:val="SemEspaamento"/>
              <w:numPr>
                <w:ilvl w:val="0"/>
                <w:numId w:val="4"/>
              </w:numPr>
              <w:jc w:val="both"/>
              <w:rPr>
                <w:rFonts w:cstheme="minorHAnsi"/>
                <w:color w:val="000000" w:themeColor="text1"/>
              </w:rPr>
            </w:pPr>
            <w:r w:rsidRPr="00A35EA2">
              <w:rPr>
                <w:rFonts w:cstheme="minorHAnsi"/>
              </w:rPr>
              <w:t xml:space="preserve">Visitas de Acompanhamento Domiciliar </w:t>
            </w:r>
            <w:r w:rsidRPr="00A35EA2">
              <w:rPr>
                <w:rFonts w:cstheme="minorHAnsi"/>
                <w:color w:val="000000" w:themeColor="text1"/>
              </w:rPr>
              <w:t>- OVG Perto de Você:</w:t>
            </w:r>
            <w:r w:rsidRPr="00A35EA2">
              <w:rPr>
                <w:rFonts w:cstheme="minorHAnsi"/>
              </w:rPr>
              <w:t xml:space="preserve"> Foram realizadas visitas a 24 beneficiários nas cidades de Aparecida de Goiânia, Anápolis, Caldas Novas, Campestre e Goiânia, resultando na entrega direta de 48 benefícios e </w:t>
            </w:r>
            <w:r w:rsidRPr="00A35EA2">
              <w:rPr>
                <w:rFonts w:cstheme="minorHAnsi"/>
                <w:color w:val="000000" w:themeColor="text1"/>
              </w:rPr>
              <w:t>consolida</w:t>
            </w:r>
            <w:r>
              <w:rPr>
                <w:rFonts w:cstheme="minorHAnsi"/>
                <w:color w:val="000000" w:themeColor="text1"/>
              </w:rPr>
              <w:t>ndo</w:t>
            </w:r>
            <w:r w:rsidRPr="00A35EA2">
              <w:rPr>
                <w:rFonts w:cstheme="minorHAnsi"/>
                <w:color w:val="000000" w:themeColor="text1"/>
              </w:rPr>
              <w:t xml:space="preserve"> o compromisso com a excelência na </w:t>
            </w:r>
            <w:r>
              <w:rPr>
                <w:rFonts w:cstheme="minorHAnsi"/>
                <w:color w:val="000000" w:themeColor="text1"/>
              </w:rPr>
              <w:t>P</w:t>
            </w:r>
            <w:r w:rsidRPr="00A35EA2">
              <w:rPr>
                <w:rFonts w:cstheme="minorHAnsi"/>
                <w:color w:val="000000" w:themeColor="text1"/>
              </w:rPr>
              <w:t xml:space="preserve">roteção </w:t>
            </w:r>
            <w:r>
              <w:rPr>
                <w:rFonts w:cstheme="minorHAnsi"/>
                <w:color w:val="000000" w:themeColor="text1"/>
              </w:rPr>
              <w:t>S</w:t>
            </w:r>
            <w:r w:rsidRPr="00A35EA2">
              <w:rPr>
                <w:rFonts w:cstheme="minorHAnsi"/>
                <w:color w:val="000000" w:themeColor="text1"/>
              </w:rPr>
              <w:t xml:space="preserve">ocial </w:t>
            </w:r>
            <w:r>
              <w:rPr>
                <w:rFonts w:cstheme="minorHAnsi"/>
                <w:color w:val="000000" w:themeColor="text1"/>
              </w:rPr>
              <w:t>B</w:t>
            </w:r>
            <w:r w:rsidRPr="00A35EA2">
              <w:rPr>
                <w:rFonts w:cstheme="minorHAnsi"/>
                <w:color w:val="000000" w:themeColor="text1"/>
              </w:rPr>
              <w:t xml:space="preserve">ásica, </w:t>
            </w:r>
            <w:r>
              <w:rPr>
                <w:rFonts w:cstheme="minorHAnsi"/>
                <w:color w:val="000000" w:themeColor="text1"/>
              </w:rPr>
              <w:t>por meio de u</w:t>
            </w:r>
            <w:r w:rsidRPr="00A35EA2">
              <w:rPr>
                <w:rFonts w:cstheme="minorHAnsi"/>
                <w:color w:val="000000" w:themeColor="text1"/>
              </w:rPr>
              <w:t>m atendimento mais humano, próximo e eficaz. Essa abordagem, pautada na técnica e na sensibilidade, é fundamental para:</w:t>
            </w:r>
          </w:p>
          <w:p w14:paraId="479235F4" w14:textId="77777777" w:rsidR="001527AC" w:rsidRPr="00FC4874" w:rsidRDefault="001527AC" w:rsidP="001527AC">
            <w:pPr>
              <w:pStyle w:val="SemEspaamento"/>
              <w:numPr>
                <w:ilvl w:val="1"/>
                <w:numId w:val="29"/>
              </w:numPr>
              <w:ind w:left="1298" w:hanging="284"/>
              <w:jc w:val="both"/>
              <w:rPr>
                <w:rFonts w:cstheme="minorHAnsi"/>
                <w:color w:val="000000" w:themeColor="text1"/>
              </w:rPr>
            </w:pPr>
            <w:r w:rsidRPr="00FC4874">
              <w:rPr>
                <w:rFonts w:cstheme="minorHAnsi"/>
                <w:color w:val="000000" w:themeColor="text1"/>
              </w:rPr>
              <w:t>Compreender o contexto social e familiar</w:t>
            </w:r>
            <w:r>
              <w:rPr>
                <w:rFonts w:cstheme="minorHAnsi"/>
                <w:color w:val="000000" w:themeColor="text1"/>
              </w:rPr>
              <w:t>;</w:t>
            </w:r>
          </w:p>
          <w:p w14:paraId="4F2C9BE5" w14:textId="77777777" w:rsidR="001527AC" w:rsidRPr="00FC4874" w:rsidRDefault="001527AC" w:rsidP="001527AC">
            <w:pPr>
              <w:pStyle w:val="SemEspaamento"/>
              <w:numPr>
                <w:ilvl w:val="1"/>
                <w:numId w:val="29"/>
              </w:numPr>
              <w:ind w:left="1298" w:hanging="284"/>
              <w:jc w:val="both"/>
              <w:rPr>
                <w:rFonts w:cstheme="minorHAnsi"/>
                <w:color w:val="000000" w:themeColor="text1"/>
              </w:rPr>
            </w:pPr>
            <w:r w:rsidRPr="00FC4874">
              <w:rPr>
                <w:rFonts w:cstheme="minorHAnsi"/>
                <w:color w:val="000000" w:themeColor="text1"/>
              </w:rPr>
              <w:t>Garantir a escuta qualificada e o acolhimento das demandas</w:t>
            </w:r>
            <w:r>
              <w:rPr>
                <w:rFonts w:cstheme="minorHAnsi"/>
                <w:color w:val="000000" w:themeColor="text1"/>
              </w:rPr>
              <w:t>;</w:t>
            </w:r>
          </w:p>
          <w:p w14:paraId="7D657A40" w14:textId="77777777" w:rsidR="001527AC" w:rsidRPr="00FC4874" w:rsidRDefault="001527AC" w:rsidP="001527AC">
            <w:pPr>
              <w:pStyle w:val="SemEspaamento"/>
              <w:numPr>
                <w:ilvl w:val="1"/>
                <w:numId w:val="29"/>
              </w:numPr>
              <w:ind w:left="1298" w:hanging="284"/>
              <w:jc w:val="both"/>
              <w:rPr>
                <w:rFonts w:cstheme="minorHAnsi"/>
                <w:color w:val="000000" w:themeColor="text1"/>
              </w:rPr>
            </w:pPr>
            <w:r w:rsidRPr="00FC4874">
              <w:rPr>
                <w:rFonts w:cstheme="minorHAnsi"/>
                <w:color w:val="000000" w:themeColor="text1"/>
              </w:rPr>
              <w:t>Atualizar cadastros e identificar necessidades específicas</w:t>
            </w:r>
            <w:r>
              <w:rPr>
                <w:rFonts w:cstheme="minorHAnsi"/>
                <w:color w:val="000000" w:themeColor="text1"/>
              </w:rPr>
              <w:t>;</w:t>
            </w:r>
          </w:p>
          <w:p w14:paraId="390FF631" w14:textId="77777777" w:rsidR="001527AC" w:rsidRPr="00FC4874" w:rsidRDefault="001527AC" w:rsidP="001527AC">
            <w:pPr>
              <w:pStyle w:val="SemEspaamento"/>
              <w:numPr>
                <w:ilvl w:val="1"/>
                <w:numId w:val="29"/>
              </w:numPr>
              <w:ind w:left="1298" w:hanging="284"/>
              <w:jc w:val="both"/>
              <w:rPr>
                <w:rFonts w:cstheme="minorHAnsi"/>
                <w:color w:val="000000" w:themeColor="text1"/>
              </w:rPr>
            </w:pPr>
            <w:r w:rsidRPr="00FC4874">
              <w:rPr>
                <w:rFonts w:cstheme="minorHAnsi"/>
                <w:color w:val="000000" w:themeColor="text1"/>
              </w:rPr>
              <w:t>Encaminhar adequadamente para políticas públicas e serviços da rede socioassistencial.</w:t>
            </w:r>
          </w:p>
          <w:p w14:paraId="346482E7" w14:textId="77777777" w:rsidR="001527AC" w:rsidRPr="00FC4874" w:rsidRDefault="001527AC" w:rsidP="001527AC">
            <w:pPr>
              <w:pStyle w:val="SemEspaamento"/>
              <w:ind w:left="1462"/>
              <w:jc w:val="both"/>
              <w:rPr>
                <w:rFonts w:cstheme="minorHAnsi"/>
                <w:color w:val="000000" w:themeColor="text1"/>
              </w:rPr>
            </w:pPr>
          </w:p>
          <w:p w14:paraId="0EFEAE3D" w14:textId="77777777" w:rsidR="001527AC" w:rsidRDefault="001527AC" w:rsidP="001527AC">
            <w:pPr>
              <w:pStyle w:val="SemEspaamento"/>
              <w:jc w:val="both"/>
              <w:rPr>
                <w:rFonts w:cstheme="minorHAnsi"/>
                <w:color w:val="000000" w:themeColor="text1"/>
              </w:rPr>
            </w:pPr>
            <w:r w:rsidRPr="00FC4874">
              <w:rPr>
                <w:rFonts w:cstheme="minorHAnsi"/>
                <w:color w:val="000000" w:themeColor="text1"/>
              </w:rPr>
              <w:t xml:space="preserve">Ao oferecer esse suporte diretamente no </w:t>
            </w:r>
            <w:r>
              <w:rPr>
                <w:rFonts w:cstheme="minorHAnsi"/>
                <w:color w:val="000000" w:themeColor="text1"/>
              </w:rPr>
              <w:t>domicílio</w:t>
            </w:r>
            <w:r w:rsidRPr="00FC4874">
              <w:rPr>
                <w:rFonts w:cstheme="minorHAnsi"/>
                <w:color w:val="000000" w:themeColor="text1"/>
              </w:rPr>
              <w:t>, a GBS fortalece os vínculos familiares, contribui ativamente para a prevenção de riscos sociais e amplia o acesso aos direitos, promovendo, de forma concreta, a cidadania e a inclusão social.</w:t>
            </w:r>
          </w:p>
          <w:p w14:paraId="7A8F7C34" w14:textId="77777777" w:rsidR="001527AC" w:rsidRDefault="001527AC" w:rsidP="001527AC">
            <w:pPr>
              <w:pStyle w:val="SemEspaamento"/>
              <w:jc w:val="both"/>
              <w:rPr>
                <w:rFonts w:cstheme="minorHAnsi"/>
                <w:color w:val="000000" w:themeColor="text1"/>
              </w:rPr>
            </w:pPr>
          </w:p>
          <w:p w14:paraId="5EB1924A" w14:textId="77777777" w:rsidR="001527AC" w:rsidRDefault="001527AC" w:rsidP="001527AC">
            <w:pPr>
              <w:pStyle w:val="SemEspaamento"/>
              <w:ind w:left="731"/>
              <w:jc w:val="center"/>
              <w:rPr>
                <w:rFonts w:cstheme="minorHAnsi"/>
                <w:color w:val="000000" w:themeColor="text1"/>
              </w:rPr>
            </w:pPr>
            <w:r w:rsidRPr="00FC4874">
              <w:rPr>
                <w:rFonts w:cstheme="minorHAnsi"/>
                <w:color w:val="000000" w:themeColor="text1"/>
              </w:rPr>
              <w:t>Tabela 1: Resumo do Monitoramento Socioassistencial GBS</w:t>
            </w:r>
          </w:p>
          <w:p w14:paraId="5D4600F0" w14:textId="77777777" w:rsidR="001527AC" w:rsidRPr="00FC4874" w:rsidRDefault="001527AC" w:rsidP="001527AC">
            <w:pPr>
              <w:pStyle w:val="SemEspaamento"/>
              <w:ind w:left="731"/>
              <w:jc w:val="center"/>
              <w:rPr>
                <w:rFonts w:cstheme="minorHAnsi"/>
                <w:color w:val="000000" w:themeColor="text1"/>
              </w:rPr>
            </w:pPr>
          </w:p>
          <w:tbl>
            <w:tblPr>
              <w:tblStyle w:val="Tabelacomgrade"/>
              <w:tblW w:w="9637" w:type="dxa"/>
              <w:jc w:val="center"/>
              <w:tblLayout w:type="fixed"/>
              <w:tblLook w:val="04A0" w:firstRow="1" w:lastRow="0" w:firstColumn="1" w:lastColumn="0" w:noHBand="0" w:noVBand="1"/>
            </w:tblPr>
            <w:tblGrid>
              <w:gridCol w:w="2973"/>
              <w:gridCol w:w="2122"/>
              <w:gridCol w:w="1988"/>
              <w:gridCol w:w="1410"/>
              <w:gridCol w:w="1144"/>
            </w:tblGrid>
            <w:tr w:rsidR="001527AC" w:rsidRPr="00FC4874" w14:paraId="39362122" w14:textId="77777777" w:rsidTr="004213AB">
              <w:trPr>
                <w:trHeight w:val="397"/>
                <w:jc w:val="center"/>
              </w:trPr>
              <w:tc>
                <w:tcPr>
                  <w:tcW w:w="297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619EF225" w14:textId="77777777" w:rsidR="001527AC" w:rsidRPr="00A35EA2" w:rsidRDefault="001527AC" w:rsidP="009579B2">
                  <w:pPr>
                    <w:framePr w:hSpace="141" w:wrap="around" w:vAnchor="text" w:hAnchor="text" w:xAlign="center" w:y="1"/>
                    <w:ind w:left="-20" w:right="-20"/>
                    <w:suppressOverlap/>
                    <w:jc w:val="center"/>
                    <w:rPr>
                      <w:rFonts w:cstheme="minorHAnsi"/>
                      <w:b/>
                      <w:bCs/>
                      <w:color w:val="000000" w:themeColor="text1"/>
                    </w:rPr>
                  </w:pPr>
                  <w:r w:rsidRPr="00A35EA2">
                    <w:rPr>
                      <w:rFonts w:cstheme="minorHAnsi"/>
                      <w:b/>
                      <w:bCs/>
                      <w:color w:val="000000" w:themeColor="text1"/>
                    </w:rPr>
                    <w:t>Serviços oferecidos</w:t>
                  </w:r>
                </w:p>
              </w:tc>
              <w:tc>
                <w:tcPr>
                  <w:tcW w:w="212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BC520E" w14:textId="77777777" w:rsidR="001527AC" w:rsidRPr="00A35EA2" w:rsidRDefault="001527AC" w:rsidP="009579B2">
                  <w:pPr>
                    <w:framePr w:hSpace="141" w:wrap="around" w:vAnchor="text" w:hAnchor="text" w:xAlign="center" w:y="1"/>
                    <w:ind w:left="-20" w:right="-20"/>
                    <w:suppressOverlap/>
                    <w:jc w:val="center"/>
                    <w:rPr>
                      <w:rFonts w:cstheme="minorHAnsi"/>
                      <w:b/>
                      <w:bCs/>
                      <w:color w:val="000000" w:themeColor="text1"/>
                    </w:rPr>
                  </w:pPr>
                  <w:r w:rsidRPr="00A35EA2">
                    <w:rPr>
                      <w:rFonts w:cstheme="minorHAnsi"/>
                      <w:b/>
                      <w:bCs/>
                      <w:color w:val="000000" w:themeColor="text1"/>
                    </w:rPr>
                    <w:t>Tipo de Beneficiário</w:t>
                  </w:r>
                </w:p>
              </w:tc>
              <w:tc>
                <w:tcPr>
                  <w:tcW w:w="19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38A4AA0B" w14:textId="77777777" w:rsidR="001527AC" w:rsidRPr="00A35EA2" w:rsidRDefault="001527AC" w:rsidP="009579B2">
                  <w:pPr>
                    <w:framePr w:hSpace="141" w:wrap="around" w:vAnchor="text" w:hAnchor="text" w:xAlign="center" w:y="1"/>
                    <w:ind w:left="-20" w:right="-20"/>
                    <w:suppressOverlap/>
                    <w:jc w:val="center"/>
                    <w:rPr>
                      <w:rFonts w:cstheme="minorHAnsi"/>
                      <w:b/>
                      <w:bCs/>
                      <w:color w:val="000000" w:themeColor="text1"/>
                    </w:rPr>
                  </w:pPr>
                  <w:r w:rsidRPr="00A35EA2">
                    <w:rPr>
                      <w:rFonts w:cstheme="minorHAnsi"/>
                      <w:b/>
                      <w:bCs/>
                      <w:color w:val="000000" w:themeColor="text1"/>
                    </w:rPr>
                    <w:t>Quantidade de usuários nos demais Municípios</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201C425D" w14:textId="77777777" w:rsidR="001527AC" w:rsidRPr="00A35EA2" w:rsidRDefault="001527AC" w:rsidP="009579B2">
                  <w:pPr>
                    <w:framePr w:hSpace="141" w:wrap="around" w:vAnchor="text" w:hAnchor="text" w:xAlign="center" w:y="1"/>
                    <w:ind w:left="92" w:right="-20" w:hanging="30"/>
                    <w:suppressOverlap/>
                    <w:jc w:val="center"/>
                    <w:rPr>
                      <w:rFonts w:cstheme="minorHAnsi"/>
                      <w:b/>
                      <w:bCs/>
                      <w:color w:val="000000" w:themeColor="text1"/>
                    </w:rPr>
                  </w:pPr>
                  <w:r w:rsidRPr="00A35EA2">
                    <w:rPr>
                      <w:rFonts w:cstheme="minorHAnsi"/>
                      <w:b/>
                      <w:bCs/>
                      <w:color w:val="000000" w:themeColor="text1"/>
                    </w:rPr>
                    <w:t>Quantidade de usuários em Goiânia</w:t>
                  </w:r>
                </w:p>
              </w:tc>
              <w:tc>
                <w:tcPr>
                  <w:tcW w:w="11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2A9F81" w14:textId="77777777" w:rsidR="001527AC" w:rsidRPr="00A35EA2" w:rsidRDefault="001527AC" w:rsidP="009579B2">
                  <w:pPr>
                    <w:framePr w:hSpace="141" w:wrap="around" w:vAnchor="text" w:hAnchor="text" w:xAlign="center" w:y="1"/>
                    <w:ind w:left="92" w:right="-20" w:hanging="30"/>
                    <w:suppressOverlap/>
                    <w:jc w:val="center"/>
                    <w:rPr>
                      <w:rFonts w:cstheme="minorHAnsi"/>
                      <w:b/>
                      <w:bCs/>
                      <w:color w:val="000000" w:themeColor="text1"/>
                    </w:rPr>
                  </w:pPr>
                  <w:r w:rsidRPr="00A35EA2">
                    <w:rPr>
                      <w:rFonts w:cstheme="minorHAnsi"/>
                      <w:b/>
                      <w:bCs/>
                      <w:color w:val="000000" w:themeColor="text1"/>
                    </w:rPr>
                    <w:t>TOTAL</w:t>
                  </w:r>
                </w:p>
              </w:tc>
            </w:tr>
            <w:tr w:rsidR="001527AC" w:rsidRPr="00FC4874" w14:paraId="05F7D03D" w14:textId="77777777" w:rsidTr="004213AB">
              <w:trPr>
                <w:trHeight w:val="340"/>
                <w:jc w:val="center"/>
              </w:trPr>
              <w:tc>
                <w:tcPr>
                  <w:tcW w:w="2973" w:type="dxa"/>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CA1E632" w14:textId="77777777" w:rsidR="001527AC" w:rsidRPr="00FC4874" w:rsidRDefault="001527AC" w:rsidP="009579B2">
                  <w:pPr>
                    <w:framePr w:hSpace="141" w:wrap="around" w:vAnchor="text" w:hAnchor="text" w:xAlign="center" w:y="1"/>
                    <w:ind w:left="-20" w:right="-20"/>
                    <w:suppressOverlap/>
                    <w:jc w:val="center"/>
                    <w:rPr>
                      <w:rFonts w:cstheme="minorHAnsi"/>
                      <w:color w:val="000000" w:themeColor="text1"/>
                    </w:rPr>
                  </w:pPr>
                  <w:r w:rsidRPr="00FC4874">
                    <w:rPr>
                      <w:rFonts w:cstheme="minorHAnsi"/>
                      <w:color w:val="000000" w:themeColor="text1"/>
                    </w:rPr>
                    <w:t xml:space="preserve">Visita de Monitoramento Domiciliar </w:t>
                  </w:r>
                  <w:r>
                    <w:rPr>
                      <w:rFonts w:cstheme="minorHAnsi"/>
                      <w:color w:val="000000" w:themeColor="text1"/>
                    </w:rPr>
                    <w:t>-</w:t>
                  </w:r>
                  <w:r w:rsidRPr="00FC4874">
                    <w:rPr>
                      <w:rFonts w:cstheme="minorHAnsi"/>
                      <w:color w:val="000000" w:themeColor="text1"/>
                    </w:rPr>
                    <w:t xml:space="preserve"> GBS</w:t>
                  </w:r>
                </w:p>
                <w:p w14:paraId="1A090BFF" w14:textId="77777777" w:rsidR="001527AC" w:rsidRPr="00A35EA2" w:rsidRDefault="001527AC" w:rsidP="009579B2">
                  <w:pPr>
                    <w:framePr w:hSpace="141" w:wrap="around" w:vAnchor="text" w:hAnchor="text" w:xAlign="center" w:y="1"/>
                    <w:ind w:left="-20" w:right="-20"/>
                    <w:suppressOverlap/>
                    <w:jc w:val="center"/>
                    <w:rPr>
                      <w:rFonts w:cstheme="minorHAnsi"/>
                      <w:color w:val="000000" w:themeColor="text1"/>
                      <w:sz w:val="20"/>
                      <w:szCs w:val="20"/>
                    </w:rPr>
                  </w:pPr>
                  <w:r w:rsidRPr="00A35EA2">
                    <w:rPr>
                      <w:rFonts w:eastAsia="Calibri" w:cstheme="minorHAnsi"/>
                      <w:color w:val="000000" w:themeColor="text1"/>
                      <w:sz w:val="20"/>
                      <w:szCs w:val="20"/>
                    </w:rPr>
                    <w:t>(Visitas domiciliares de monitoramento, com escuta qualificada, orientações sobre programas sociais e entrega de benefícios, bem como atividades e reuniões periódicas)</w:t>
                  </w:r>
                </w:p>
              </w:tc>
              <w:tc>
                <w:tcPr>
                  <w:tcW w:w="2122" w:type="dxa"/>
                  <w:tcBorders>
                    <w:top w:val="single" w:sz="4" w:space="0" w:color="auto"/>
                    <w:left w:val="single" w:sz="4" w:space="0" w:color="auto"/>
                    <w:bottom w:val="single" w:sz="4" w:space="0" w:color="auto"/>
                    <w:right w:val="single" w:sz="4" w:space="0" w:color="auto"/>
                  </w:tcBorders>
                  <w:vAlign w:val="center"/>
                </w:tcPr>
                <w:p w14:paraId="681DE49D" w14:textId="77777777" w:rsidR="001527AC" w:rsidRPr="00FC4874" w:rsidRDefault="001527AC" w:rsidP="009579B2">
                  <w:pPr>
                    <w:framePr w:hSpace="141" w:wrap="around" w:vAnchor="text" w:hAnchor="text" w:xAlign="center" w:y="1"/>
                    <w:ind w:left="-20" w:right="-20"/>
                    <w:suppressOverlap/>
                    <w:jc w:val="center"/>
                    <w:rPr>
                      <w:rFonts w:cstheme="minorHAnsi"/>
                      <w:color w:val="000000" w:themeColor="text1"/>
                    </w:rPr>
                  </w:pPr>
                  <w:r w:rsidRPr="00FC4874">
                    <w:rPr>
                      <w:rFonts w:cstheme="minorHAnsi"/>
                      <w:color w:val="000000" w:themeColor="text1"/>
                    </w:rPr>
                    <w:t>Beneficiários Idosos</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DD856F7"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color w:val="000000" w:themeColor="text1"/>
                    </w:rPr>
                  </w:pPr>
                  <w:r w:rsidRPr="00FC4874">
                    <w:rPr>
                      <w:rFonts w:cstheme="minorHAnsi"/>
                      <w:color w:val="000000" w:themeColor="text1"/>
                    </w:rPr>
                    <w:t>0</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F8D2C34"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color w:val="000000" w:themeColor="text1"/>
                    </w:rPr>
                  </w:pPr>
                  <w:r w:rsidRPr="00FC4874">
                    <w:rPr>
                      <w:rFonts w:cstheme="minorHAnsi"/>
                      <w:color w:val="000000" w:themeColor="text1"/>
                    </w:rPr>
                    <w:t>0</w:t>
                  </w:r>
                </w:p>
              </w:tc>
              <w:tc>
                <w:tcPr>
                  <w:tcW w:w="1144" w:type="dxa"/>
                  <w:tcBorders>
                    <w:top w:val="single" w:sz="4" w:space="0" w:color="auto"/>
                    <w:left w:val="single" w:sz="4" w:space="0" w:color="auto"/>
                    <w:bottom w:val="single" w:sz="4" w:space="0" w:color="auto"/>
                    <w:right w:val="single" w:sz="4" w:space="0" w:color="auto"/>
                  </w:tcBorders>
                  <w:vAlign w:val="center"/>
                </w:tcPr>
                <w:p w14:paraId="75E5A4FF"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b/>
                      <w:bCs/>
                      <w:color w:val="000000" w:themeColor="text1"/>
                    </w:rPr>
                  </w:pPr>
                  <w:r w:rsidRPr="00FC4874">
                    <w:rPr>
                      <w:rFonts w:cstheme="minorHAnsi"/>
                      <w:b/>
                      <w:bCs/>
                      <w:color w:val="000000" w:themeColor="text1"/>
                    </w:rPr>
                    <w:t>0</w:t>
                  </w:r>
                </w:p>
              </w:tc>
            </w:tr>
            <w:tr w:rsidR="001527AC" w:rsidRPr="00FC4874" w14:paraId="31C3D545" w14:textId="77777777" w:rsidTr="004213AB">
              <w:trPr>
                <w:trHeight w:val="340"/>
                <w:jc w:val="center"/>
              </w:trPr>
              <w:tc>
                <w:tcPr>
                  <w:tcW w:w="2973"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EFC628B" w14:textId="77777777" w:rsidR="001527AC" w:rsidRPr="00FC4874" w:rsidRDefault="001527AC" w:rsidP="009579B2">
                  <w:pPr>
                    <w:framePr w:hSpace="141" w:wrap="around" w:vAnchor="text" w:hAnchor="text" w:xAlign="center" w:y="1"/>
                    <w:ind w:left="-20" w:right="-20"/>
                    <w:suppressOverlap/>
                    <w:jc w:val="center"/>
                    <w:rPr>
                      <w:rFonts w:cstheme="minorHAnsi"/>
                      <w:color w:val="000000" w:themeColor="text1"/>
                    </w:rPr>
                  </w:pPr>
                </w:p>
              </w:tc>
              <w:tc>
                <w:tcPr>
                  <w:tcW w:w="2122" w:type="dxa"/>
                  <w:tcBorders>
                    <w:top w:val="single" w:sz="4" w:space="0" w:color="auto"/>
                    <w:left w:val="single" w:sz="4" w:space="0" w:color="auto"/>
                    <w:bottom w:val="single" w:sz="4" w:space="0" w:color="auto"/>
                    <w:right w:val="single" w:sz="4" w:space="0" w:color="auto"/>
                  </w:tcBorders>
                  <w:vAlign w:val="center"/>
                </w:tcPr>
                <w:p w14:paraId="035D32AF" w14:textId="77777777" w:rsidR="001527AC" w:rsidRPr="00FC4874" w:rsidRDefault="001527AC" w:rsidP="009579B2">
                  <w:pPr>
                    <w:framePr w:hSpace="141" w:wrap="around" w:vAnchor="text" w:hAnchor="text" w:xAlign="center" w:y="1"/>
                    <w:ind w:left="-20" w:right="-20"/>
                    <w:suppressOverlap/>
                    <w:jc w:val="center"/>
                    <w:rPr>
                      <w:rFonts w:cstheme="minorHAnsi"/>
                      <w:color w:val="000000" w:themeColor="text1"/>
                    </w:rPr>
                  </w:pPr>
                  <w:r w:rsidRPr="00FC4874">
                    <w:rPr>
                      <w:rFonts w:cstheme="minorHAnsi"/>
                      <w:color w:val="000000" w:themeColor="text1"/>
                    </w:rPr>
                    <w:t>Beneficiários PCD</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96E224A"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color w:val="000000" w:themeColor="text1"/>
                    </w:rPr>
                  </w:pPr>
                  <w:r w:rsidRPr="00FC4874">
                    <w:rPr>
                      <w:rFonts w:cstheme="minorHAnsi"/>
                      <w:color w:val="000000" w:themeColor="text1"/>
                    </w:rPr>
                    <w:t>4</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1264C00"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color w:val="000000" w:themeColor="text1"/>
                    </w:rPr>
                  </w:pPr>
                  <w:r w:rsidRPr="00FC4874">
                    <w:rPr>
                      <w:rFonts w:cstheme="minorHAnsi"/>
                      <w:color w:val="000000" w:themeColor="text1"/>
                    </w:rPr>
                    <w:t>7</w:t>
                  </w:r>
                </w:p>
              </w:tc>
              <w:tc>
                <w:tcPr>
                  <w:tcW w:w="1144" w:type="dxa"/>
                  <w:tcBorders>
                    <w:top w:val="single" w:sz="4" w:space="0" w:color="auto"/>
                    <w:left w:val="single" w:sz="4" w:space="0" w:color="auto"/>
                    <w:bottom w:val="single" w:sz="4" w:space="0" w:color="auto"/>
                    <w:right w:val="single" w:sz="4" w:space="0" w:color="auto"/>
                  </w:tcBorders>
                  <w:vAlign w:val="center"/>
                </w:tcPr>
                <w:p w14:paraId="353E4AAE"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b/>
                      <w:bCs/>
                      <w:color w:val="000000" w:themeColor="text1"/>
                    </w:rPr>
                  </w:pPr>
                  <w:r w:rsidRPr="00FC4874">
                    <w:rPr>
                      <w:rFonts w:cstheme="minorHAnsi"/>
                      <w:b/>
                      <w:bCs/>
                      <w:color w:val="000000" w:themeColor="text1"/>
                    </w:rPr>
                    <w:t>11</w:t>
                  </w:r>
                </w:p>
              </w:tc>
            </w:tr>
            <w:tr w:rsidR="001527AC" w:rsidRPr="00FC4874" w14:paraId="1D531360" w14:textId="77777777" w:rsidTr="004213AB">
              <w:trPr>
                <w:trHeight w:val="340"/>
                <w:jc w:val="center"/>
              </w:trPr>
              <w:tc>
                <w:tcPr>
                  <w:tcW w:w="2973"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0D9982A" w14:textId="77777777" w:rsidR="001527AC" w:rsidRPr="00FC4874" w:rsidRDefault="001527AC" w:rsidP="009579B2">
                  <w:pPr>
                    <w:framePr w:hSpace="141" w:wrap="around" w:vAnchor="text" w:hAnchor="text" w:xAlign="center" w:y="1"/>
                    <w:ind w:left="-20" w:right="-20"/>
                    <w:suppressOverlap/>
                    <w:jc w:val="center"/>
                    <w:rPr>
                      <w:rFonts w:cstheme="minorHAnsi"/>
                      <w:color w:val="000000" w:themeColor="text1"/>
                    </w:rPr>
                  </w:pPr>
                </w:p>
              </w:tc>
              <w:tc>
                <w:tcPr>
                  <w:tcW w:w="2122" w:type="dxa"/>
                  <w:tcBorders>
                    <w:top w:val="single" w:sz="4" w:space="0" w:color="auto"/>
                    <w:left w:val="single" w:sz="4" w:space="0" w:color="auto"/>
                    <w:bottom w:val="single" w:sz="4" w:space="0" w:color="auto"/>
                    <w:right w:val="single" w:sz="4" w:space="0" w:color="auto"/>
                  </w:tcBorders>
                  <w:vAlign w:val="center"/>
                </w:tcPr>
                <w:p w14:paraId="76AF4827" w14:textId="77777777" w:rsidR="001527AC" w:rsidRPr="00FC4874" w:rsidRDefault="001527AC" w:rsidP="009579B2">
                  <w:pPr>
                    <w:framePr w:hSpace="141" w:wrap="around" w:vAnchor="text" w:hAnchor="text" w:xAlign="center" w:y="1"/>
                    <w:ind w:left="-20" w:right="-20"/>
                    <w:suppressOverlap/>
                    <w:jc w:val="center"/>
                    <w:rPr>
                      <w:rFonts w:cstheme="minorHAnsi"/>
                      <w:color w:val="000000" w:themeColor="text1"/>
                    </w:rPr>
                  </w:pPr>
                  <w:r w:rsidRPr="00FC4874">
                    <w:rPr>
                      <w:rFonts w:cstheme="minorHAnsi"/>
                      <w:color w:val="000000" w:themeColor="text1"/>
                    </w:rPr>
                    <w:t>Beneficiários Idosos e PCD</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D6FEDDD"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color w:val="000000" w:themeColor="text1"/>
                    </w:rPr>
                  </w:pPr>
                  <w:r w:rsidRPr="00FC4874">
                    <w:rPr>
                      <w:rFonts w:cstheme="minorHAnsi"/>
                      <w:color w:val="000000" w:themeColor="text1"/>
                    </w:rPr>
                    <w:t>1</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A050E21"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color w:val="000000" w:themeColor="text1"/>
                    </w:rPr>
                  </w:pPr>
                  <w:r w:rsidRPr="00FC4874">
                    <w:rPr>
                      <w:rFonts w:cstheme="minorHAnsi"/>
                      <w:color w:val="000000" w:themeColor="text1"/>
                    </w:rPr>
                    <w:t>2</w:t>
                  </w:r>
                </w:p>
              </w:tc>
              <w:tc>
                <w:tcPr>
                  <w:tcW w:w="1144" w:type="dxa"/>
                  <w:tcBorders>
                    <w:top w:val="single" w:sz="4" w:space="0" w:color="auto"/>
                    <w:left w:val="single" w:sz="4" w:space="0" w:color="auto"/>
                    <w:bottom w:val="single" w:sz="4" w:space="0" w:color="auto"/>
                    <w:right w:val="single" w:sz="4" w:space="0" w:color="auto"/>
                  </w:tcBorders>
                  <w:vAlign w:val="center"/>
                </w:tcPr>
                <w:p w14:paraId="7EFBCF77"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b/>
                      <w:bCs/>
                      <w:color w:val="000000" w:themeColor="text1"/>
                    </w:rPr>
                  </w:pPr>
                  <w:r w:rsidRPr="00FC4874">
                    <w:rPr>
                      <w:rFonts w:cstheme="minorHAnsi"/>
                      <w:b/>
                      <w:bCs/>
                      <w:color w:val="000000" w:themeColor="text1"/>
                    </w:rPr>
                    <w:t>3</w:t>
                  </w:r>
                </w:p>
              </w:tc>
            </w:tr>
            <w:tr w:rsidR="001527AC" w:rsidRPr="00FC4874" w14:paraId="53225CD7" w14:textId="77777777" w:rsidTr="004213AB">
              <w:trPr>
                <w:trHeight w:val="340"/>
                <w:jc w:val="center"/>
              </w:trPr>
              <w:tc>
                <w:tcPr>
                  <w:tcW w:w="2973"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71B0931" w14:textId="77777777" w:rsidR="001527AC" w:rsidRPr="00FC4874" w:rsidRDefault="001527AC" w:rsidP="009579B2">
                  <w:pPr>
                    <w:framePr w:hSpace="141" w:wrap="around" w:vAnchor="text" w:hAnchor="text" w:xAlign="center" w:y="1"/>
                    <w:ind w:left="-20" w:right="-20"/>
                    <w:suppressOverlap/>
                    <w:jc w:val="center"/>
                    <w:rPr>
                      <w:rFonts w:cstheme="minorHAnsi"/>
                      <w:color w:val="000000" w:themeColor="text1"/>
                    </w:rPr>
                  </w:pPr>
                </w:p>
              </w:tc>
              <w:tc>
                <w:tcPr>
                  <w:tcW w:w="2122" w:type="dxa"/>
                  <w:tcBorders>
                    <w:top w:val="single" w:sz="4" w:space="0" w:color="auto"/>
                    <w:left w:val="single" w:sz="4" w:space="0" w:color="auto"/>
                    <w:bottom w:val="single" w:sz="4" w:space="0" w:color="auto"/>
                    <w:right w:val="single" w:sz="4" w:space="0" w:color="auto"/>
                  </w:tcBorders>
                  <w:vAlign w:val="center"/>
                </w:tcPr>
                <w:p w14:paraId="033C62F0" w14:textId="77777777" w:rsidR="001527AC" w:rsidRPr="00FC4874" w:rsidRDefault="001527AC" w:rsidP="009579B2">
                  <w:pPr>
                    <w:framePr w:hSpace="141" w:wrap="around" w:vAnchor="text" w:hAnchor="text" w:xAlign="center" w:y="1"/>
                    <w:ind w:left="-20" w:right="-20"/>
                    <w:suppressOverlap/>
                    <w:jc w:val="center"/>
                    <w:rPr>
                      <w:rFonts w:cstheme="minorHAnsi"/>
                      <w:color w:val="000000" w:themeColor="text1"/>
                    </w:rPr>
                  </w:pPr>
                  <w:r w:rsidRPr="00FC4874">
                    <w:rPr>
                      <w:rFonts w:cstheme="minorHAnsi"/>
                      <w:color w:val="000000" w:themeColor="text1"/>
                    </w:rPr>
                    <w:t>Outros Beneficiários</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EAC4543"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color w:val="000000" w:themeColor="text1"/>
                    </w:rPr>
                  </w:pPr>
                  <w:r w:rsidRPr="00FC4874">
                    <w:rPr>
                      <w:rFonts w:cstheme="minorHAnsi"/>
                      <w:color w:val="000000" w:themeColor="text1"/>
                    </w:rPr>
                    <w:t>3</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1E9FE65"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color w:val="000000" w:themeColor="text1"/>
                    </w:rPr>
                  </w:pPr>
                  <w:r w:rsidRPr="00FC4874">
                    <w:rPr>
                      <w:rFonts w:cstheme="minorHAnsi"/>
                      <w:color w:val="000000" w:themeColor="text1"/>
                    </w:rPr>
                    <w:t>7</w:t>
                  </w:r>
                </w:p>
              </w:tc>
              <w:tc>
                <w:tcPr>
                  <w:tcW w:w="1144" w:type="dxa"/>
                  <w:tcBorders>
                    <w:top w:val="single" w:sz="4" w:space="0" w:color="auto"/>
                    <w:left w:val="single" w:sz="4" w:space="0" w:color="auto"/>
                    <w:bottom w:val="single" w:sz="4" w:space="0" w:color="auto"/>
                    <w:right w:val="single" w:sz="4" w:space="0" w:color="auto"/>
                  </w:tcBorders>
                  <w:vAlign w:val="center"/>
                </w:tcPr>
                <w:p w14:paraId="38D15E7B"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b/>
                      <w:bCs/>
                      <w:color w:val="000000" w:themeColor="text1"/>
                    </w:rPr>
                  </w:pPr>
                  <w:r w:rsidRPr="00FC4874">
                    <w:rPr>
                      <w:rFonts w:cstheme="minorHAnsi"/>
                      <w:b/>
                      <w:bCs/>
                      <w:color w:val="000000" w:themeColor="text1"/>
                    </w:rPr>
                    <w:t>10</w:t>
                  </w:r>
                </w:p>
              </w:tc>
            </w:tr>
            <w:tr w:rsidR="001527AC" w:rsidRPr="00FC4874" w14:paraId="04350125" w14:textId="77777777" w:rsidTr="00F94FD0">
              <w:trPr>
                <w:trHeight w:val="238"/>
                <w:jc w:val="center"/>
              </w:trPr>
              <w:tc>
                <w:tcPr>
                  <w:tcW w:w="5095"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68507ADF" w14:textId="77777777" w:rsidR="001527AC" w:rsidRPr="00FC4874" w:rsidRDefault="001527AC" w:rsidP="009579B2">
                  <w:pPr>
                    <w:framePr w:hSpace="141" w:wrap="around" w:vAnchor="text" w:hAnchor="text" w:xAlign="center" w:y="1"/>
                    <w:ind w:left="-20" w:right="-20"/>
                    <w:suppressOverlap/>
                    <w:jc w:val="center"/>
                    <w:rPr>
                      <w:rFonts w:cstheme="minorHAnsi"/>
                      <w:color w:val="000000" w:themeColor="text1"/>
                    </w:rPr>
                  </w:pPr>
                  <w:r w:rsidRPr="00FC4874">
                    <w:rPr>
                      <w:rFonts w:cstheme="minorHAnsi"/>
                      <w:color w:val="000000" w:themeColor="text1"/>
                    </w:rPr>
                    <w:t>Benefícios entregues para beneficiários monitorados</w:t>
                  </w:r>
                </w:p>
              </w:tc>
              <w:tc>
                <w:tcPr>
                  <w:tcW w:w="1988"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7286A3E3"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b/>
                      <w:bCs/>
                      <w:color w:val="000000" w:themeColor="text1"/>
                    </w:rPr>
                  </w:pPr>
                  <w:r>
                    <w:rPr>
                      <w:rFonts w:cstheme="minorHAnsi"/>
                      <w:b/>
                      <w:bCs/>
                      <w:color w:val="000000" w:themeColor="text1"/>
                    </w:rPr>
                    <w:t>11</w:t>
                  </w:r>
                </w:p>
              </w:tc>
              <w:tc>
                <w:tcPr>
                  <w:tcW w:w="1410" w:type="dxa"/>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324A245E"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b/>
                      <w:bCs/>
                      <w:color w:val="000000" w:themeColor="text1"/>
                    </w:rPr>
                  </w:pPr>
                  <w:r>
                    <w:rPr>
                      <w:rFonts w:cstheme="minorHAnsi"/>
                      <w:b/>
                      <w:bCs/>
                      <w:color w:val="000000" w:themeColor="text1"/>
                    </w:rPr>
                    <w:t>37</w:t>
                  </w:r>
                </w:p>
              </w:tc>
              <w:tc>
                <w:tcPr>
                  <w:tcW w:w="1144"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6161E903"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b/>
                      <w:bCs/>
                      <w:color w:val="000000" w:themeColor="text1"/>
                    </w:rPr>
                  </w:pPr>
                  <w:r>
                    <w:rPr>
                      <w:rFonts w:cstheme="minorHAnsi"/>
                      <w:b/>
                      <w:bCs/>
                      <w:color w:val="000000" w:themeColor="text1"/>
                    </w:rPr>
                    <w:t>48</w:t>
                  </w:r>
                </w:p>
              </w:tc>
            </w:tr>
            <w:tr w:rsidR="001527AC" w:rsidRPr="00FC4874" w14:paraId="6C9D90A2" w14:textId="77777777" w:rsidTr="00F94FD0">
              <w:trPr>
                <w:trHeight w:val="238"/>
                <w:jc w:val="center"/>
              </w:trPr>
              <w:tc>
                <w:tcPr>
                  <w:tcW w:w="509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0798EE2" w14:textId="77777777" w:rsidR="001527AC" w:rsidRPr="00685E7A" w:rsidRDefault="001527AC" w:rsidP="009579B2">
                  <w:pPr>
                    <w:framePr w:hSpace="141" w:wrap="around" w:vAnchor="text" w:hAnchor="text" w:xAlign="center" w:y="1"/>
                    <w:ind w:left="-20" w:right="-20"/>
                    <w:suppressOverlap/>
                    <w:jc w:val="center"/>
                    <w:rPr>
                      <w:rFonts w:cstheme="minorHAnsi"/>
                      <w:b/>
                      <w:bCs/>
                      <w:color w:val="000000" w:themeColor="text1"/>
                    </w:rPr>
                  </w:pPr>
                  <w:r w:rsidRPr="00685E7A">
                    <w:rPr>
                      <w:rFonts w:cstheme="minorHAnsi"/>
                      <w:b/>
                      <w:bCs/>
                      <w:color w:val="000000" w:themeColor="text1"/>
                    </w:rPr>
                    <w:t>Orientações</w:t>
                  </w:r>
                </w:p>
              </w:tc>
              <w:tc>
                <w:tcPr>
                  <w:tcW w:w="19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26B2E8B" w14:textId="77777777" w:rsidR="001527AC" w:rsidRPr="00685E7A" w:rsidRDefault="001527AC" w:rsidP="009579B2">
                  <w:pPr>
                    <w:framePr w:hSpace="141" w:wrap="around" w:vAnchor="text" w:hAnchor="text" w:xAlign="center" w:y="1"/>
                    <w:ind w:left="-20" w:right="-20"/>
                    <w:suppressOverlap/>
                    <w:jc w:val="center"/>
                    <w:rPr>
                      <w:rFonts w:cstheme="minorHAnsi"/>
                      <w:b/>
                      <w:bCs/>
                      <w:color w:val="000000" w:themeColor="text1"/>
                    </w:rPr>
                  </w:pPr>
                  <w:r w:rsidRPr="00685E7A">
                    <w:rPr>
                      <w:rFonts w:cstheme="minorHAnsi"/>
                      <w:b/>
                      <w:bCs/>
                      <w:color w:val="000000" w:themeColor="text1"/>
                    </w:rPr>
                    <w:t>Quantidade de usuários nos demais Municípios:</w:t>
                  </w:r>
                </w:p>
              </w:tc>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74E57E69" w14:textId="77777777" w:rsidR="001527AC" w:rsidRPr="00685E7A" w:rsidRDefault="001527AC" w:rsidP="009579B2">
                  <w:pPr>
                    <w:framePr w:hSpace="141" w:wrap="around" w:vAnchor="text" w:hAnchor="text" w:xAlign="center" w:y="1"/>
                    <w:ind w:left="-20" w:right="-20"/>
                    <w:suppressOverlap/>
                    <w:jc w:val="center"/>
                    <w:rPr>
                      <w:rFonts w:cstheme="minorHAnsi"/>
                      <w:b/>
                      <w:bCs/>
                      <w:color w:val="000000" w:themeColor="text1"/>
                    </w:rPr>
                  </w:pPr>
                  <w:r w:rsidRPr="00685E7A">
                    <w:rPr>
                      <w:rFonts w:cstheme="minorHAnsi"/>
                      <w:b/>
                      <w:bCs/>
                      <w:color w:val="000000" w:themeColor="text1"/>
                    </w:rPr>
                    <w:t>Quantidade de usuários em Goiânia</w:t>
                  </w:r>
                </w:p>
              </w:tc>
              <w:tc>
                <w:tcPr>
                  <w:tcW w:w="11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2F6760" w14:textId="77777777" w:rsidR="001527AC" w:rsidRPr="00685E7A" w:rsidRDefault="001527AC" w:rsidP="009579B2">
                  <w:pPr>
                    <w:framePr w:hSpace="141" w:wrap="around" w:vAnchor="text" w:hAnchor="text" w:xAlign="center" w:y="1"/>
                    <w:ind w:left="-20" w:right="-20"/>
                    <w:suppressOverlap/>
                    <w:jc w:val="center"/>
                    <w:rPr>
                      <w:rFonts w:cstheme="minorHAnsi"/>
                      <w:b/>
                      <w:bCs/>
                      <w:color w:val="000000" w:themeColor="text1"/>
                    </w:rPr>
                  </w:pPr>
                  <w:r w:rsidRPr="00685E7A">
                    <w:rPr>
                      <w:rFonts w:cstheme="minorHAnsi"/>
                      <w:b/>
                      <w:bCs/>
                      <w:color w:val="000000" w:themeColor="text1"/>
                    </w:rPr>
                    <w:t>TOTAL</w:t>
                  </w:r>
                </w:p>
              </w:tc>
            </w:tr>
            <w:tr w:rsidR="001527AC" w:rsidRPr="00FC4874" w14:paraId="01B328B0" w14:textId="77777777" w:rsidTr="004213AB">
              <w:trPr>
                <w:trHeight w:val="340"/>
                <w:jc w:val="center"/>
              </w:trPr>
              <w:tc>
                <w:tcPr>
                  <w:tcW w:w="5095"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3C290FB" w14:textId="77777777" w:rsidR="001527AC" w:rsidRPr="00FC4874" w:rsidRDefault="001527AC" w:rsidP="009579B2">
                  <w:pPr>
                    <w:framePr w:hSpace="141" w:wrap="around" w:vAnchor="text" w:hAnchor="text" w:xAlign="center" w:y="1"/>
                    <w:ind w:left="-20" w:right="-20"/>
                    <w:suppressOverlap/>
                    <w:jc w:val="center"/>
                    <w:rPr>
                      <w:rFonts w:cstheme="minorHAnsi"/>
                      <w:color w:val="000000" w:themeColor="text1"/>
                    </w:rPr>
                  </w:pPr>
                  <w:r w:rsidRPr="00FC4874">
                    <w:rPr>
                      <w:rFonts w:cstheme="minorHAnsi"/>
                      <w:color w:val="000000" w:themeColor="text1"/>
                    </w:rPr>
                    <w:t>Escuta qualificada e orientações</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A40F063"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color w:val="000000" w:themeColor="text1"/>
                    </w:rPr>
                  </w:pPr>
                  <w:r w:rsidRPr="00FC4874">
                    <w:rPr>
                      <w:rFonts w:cstheme="minorHAnsi"/>
                      <w:color w:val="000000" w:themeColor="text1"/>
                    </w:rPr>
                    <w:t>7</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852BB89" w14:textId="77777777" w:rsidR="001527AC" w:rsidRPr="00FC4874" w:rsidRDefault="001527AC" w:rsidP="009579B2">
                  <w:pPr>
                    <w:framePr w:hSpace="141" w:wrap="around" w:vAnchor="text" w:hAnchor="text" w:xAlign="center" w:y="1"/>
                    <w:spacing w:line="259" w:lineRule="auto"/>
                    <w:suppressOverlap/>
                    <w:jc w:val="center"/>
                    <w:rPr>
                      <w:rFonts w:cstheme="minorHAnsi"/>
                      <w:color w:val="000000" w:themeColor="text1"/>
                    </w:rPr>
                  </w:pPr>
                  <w:r w:rsidRPr="00FC4874">
                    <w:rPr>
                      <w:rFonts w:cstheme="minorHAnsi"/>
                      <w:color w:val="000000" w:themeColor="text1"/>
                    </w:rPr>
                    <w:t>15</w:t>
                  </w:r>
                </w:p>
              </w:tc>
              <w:tc>
                <w:tcPr>
                  <w:tcW w:w="1144" w:type="dxa"/>
                  <w:tcBorders>
                    <w:top w:val="single" w:sz="4" w:space="0" w:color="auto"/>
                    <w:left w:val="single" w:sz="4" w:space="0" w:color="auto"/>
                    <w:bottom w:val="single" w:sz="4" w:space="0" w:color="auto"/>
                    <w:right w:val="single" w:sz="4" w:space="0" w:color="auto"/>
                  </w:tcBorders>
                  <w:vAlign w:val="center"/>
                </w:tcPr>
                <w:p w14:paraId="18F1721B"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b/>
                      <w:bCs/>
                      <w:color w:val="000000" w:themeColor="text1"/>
                    </w:rPr>
                  </w:pPr>
                  <w:r w:rsidRPr="00FC4874">
                    <w:rPr>
                      <w:rFonts w:cstheme="minorHAnsi"/>
                      <w:b/>
                      <w:bCs/>
                      <w:color w:val="000000" w:themeColor="text1"/>
                    </w:rPr>
                    <w:t>22</w:t>
                  </w:r>
                </w:p>
              </w:tc>
            </w:tr>
            <w:tr w:rsidR="001527AC" w:rsidRPr="00FC4874" w14:paraId="1667AEC6" w14:textId="77777777" w:rsidTr="004213AB">
              <w:trPr>
                <w:trHeight w:val="340"/>
                <w:jc w:val="center"/>
              </w:trPr>
              <w:tc>
                <w:tcPr>
                  <w:tcW w:w="5095"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12CA83A" w14:textId="77777777" w:rsidR="001527AC" w:rsidRPr="00FC4874" w:rsidRDefault="001527AC" w:rsidP="009579B2">
                  <w:pPr>
                    <w:framePr w:hSpace="141" w:wrap="around" w:vAnchor="text" w:hAnchor="text" w:xAlign="center" w:y="1"/>
                    <w:ind w:right="-20"/>
                    <w:suppressOverlap/>
                    <w:jc w:val="center"/>
                    <w:rPr>
                      <w:rFonts w:cstheme="minorHAnsi"/>
                      <w:color w:val="000000" w:themeColor="text1"/>
                    </w:rPr>
                  </w:pPr>
                  <w:r w:rsidRPr="00FC4874">
                    <w:rPr>
                      <w:rFonts w:cstheme="minorHAnsi"/>
                      <w:color w:val="000000" w:themeColor="text1"/>
                    </w:rPr>
                    <w:t>Encaminhamentos</w:t>
                  </w:r>
                </w:p>
              </w:tc>
              <w:tc>
                <w:tcPr>
                  <w:tcW w:w="1988"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93E8D11" w14:textId="77777777" w:rsidR="001527AC" w:rsidRPr="00FC4874" w:rsidRDefault="001527AC" w:rsidP="009579B2">
                  <w:pPr>
                    <w:framePr w:hSpace="141" w:wrap="around" w:vAnchor="text" w:hAnchor="text" w:xAlign="center" w:y="1"/>
                    <w:ind w:right="-20"/>
                    <w:suppressOverlap/>
                    <w:jc w:val="center"/>
                    <w:rPr>
                      <w:rFonts w:cstheme="minorHAnsi"/>
                      <w:color w:val="000000" w:themeColor="text1"/>
                    </w:rPr>
                  </w:pPr>
                  <w:r w:rsidRPr="00FC4874">
                    <w:rPr>
                      <w:rFonts w:cstheme="minorHAnsi"/>
                      <w:color w:val="000000" w:themeColor="text1"/>
                    </w:rPr>
                    <w:t>7</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FB6A768"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color w:val="000000" w:themeColor="text1"/>
                    </w:rPr>
                  </w:pPr>
                  <w:r w:rsidRPr="00FC4874">
                    <w:rPr>
                      <w:rFonts w:cstheme="minorHAnsi"/>
                      <w:color w:val="000000" w:themeColor="text1"/>
                    </w:rPr>
                    <w:t>5</w:t>
                  </w:r>
                </w:p>
              </w:tc>
              <w:tc>
                <w:tcPr>
                  <w:tcW w:w="1144" w:type="dxa"/>
                  <w:tcBorders>
                    <w:top w:val="single" w:sz="4" w:space="0" w:color="auto"/>
                    <w:left w:val="single" w:sz="4" w:space="0" w:color="auto"/>
                    <w:bottom w:val="single" w:sz="4" w:space="0" w:color="auto"/>
                    <w:right w:val="single" w:sz="4" w:space="0" w:color="auto"/>
                  </w:tcBorders>
                  <w:vAlign w:val="center"/>
                </w:tcPr>
                <w:p w14:paraId="0D411FA5" w14:textId="77777777" w:rsidR="001527AC" w:rsidRPr="00FC4874" w:rsidRDefault="001527AC" w:rsidP="009579B2">
                  <w:pPr>
                    <w:framePr w:hSpace="141" w:wrap="around" w:vAnchor="text" w:hAnchor="text" w:xAlign="center" w:y="1"/>
                    <w:spacing w:line="259" w:lineRule="auto"/>
                    <w:ind w:left="-20" w:right="-20"/>
                    <w:suppressOverlap/>
                    <w:jc w:val="center"/>
                    <w:rPr>
                      <w:rFonts w:cstheme="minorHAnsi"/>
                      <w:b/>
                      <w:bCs/>
                      <w:color w:val="000000" w:themeColor="text1"/>
                    </w:rPr>
                  </w:pPr>
                  <w:r w:rsidRPr="00FC4874">
                    <w:rPr>
                      <w:rFonts w:cstheme="minorHAnsi"/>
                      <w:b/>
                      <w:bCs/>
                      <w:color w:val="000000" w:themeColor="text1"/>
                    </w:rPr>
                    <w:t>12</w:t>
                  </w:r>
                </w:p>
              </w:tc>
            </w:tr>
          </w:tbl>
          <w:p w14:paraId="3567804B" w14:textId="77777777" w:rsidR="001527AC" w:rsidRPr="00FC4874" w:rsidRDefault="001527AC" w:rsidP="001527AC">
            <w:pPr>
              <w:pStyle w:val="SemEspaamento"/>
              <w:jc w:val="both"/>
              <w:rPr>
                <w:rFonts w:cstheme="minorHAnsi"/>
                <w:color w:val="000000" w:themeColor="text1"/>
              </w:rPr>
            </w:pPr>
          </w:p>
          <w:p w14:paraId="52A75905" w14:textId="77777777" w:rsidR="001527AC" w:rsidRDefault="001527AC" w:rsidP="00601FB2">
            <w:pPr>
              <w:pStyle w:val="SemEspaamento"/>
              <w:jc w:val="both"/>
              <w:rPr>
                <w:rFonts w:cstheme="minorHAnsi"/>
              </w:rPr>
            </w:pPr>
          </w:p>
          <w:p w14:paraId="5FD82B4A" w14:textId="2674831A" w:rsidR="005775DB" w:rsidRDefault="005775DB" w:rsidP="005775DB">
            <w:pPr>
              <w:jc w:val="both"/>
              <w:rPr>
                <w:rFonts w:cstheme="minorHAnsi"/>
              </w:rPr>
            </w:pPr>
          </w:p>
          <w:p w14:paraId="1513CF16" w14:textId="77777777" w:rsidR="001527AC" w:rsidRPr="00685E7A" w:rsidRDefault="001527AC" w:rsidP="001527AC">
            <w:pPr>
              <w:jc w:val="both"/>
              <w:rPr>
                <w:rFonts w:cstheme="minorHAnsi"/>
              </w:rPr>
            </w:pPr>
            <w:r w:rsidRPr="00685E7A">
              <w:rPr>
                <w:b/>
                <w:bCs/>
              </w:rPr>
              <w:lastRenderedPageBreak/>
              <w:t>Oferta de Benefícios Socioassistenciais</w:t>
            </w:r>
            <w:r w:rsidRPr="00685E7A">
              <w:t xml:space="preserve"> </w:t>
            </w:r>
            <w:r w:rsidRPr="00685E7A">
              <w:rPr>
                <w:b/>
                <w:bCs/>
              </w:rPr>
              <w:t>pa</w:t>
            </w:r>
            <w:r w:rsidRPr="00685E7A">
              <w:rPr>
                <w:rFonts w:cstheme="minorHAnsi"/>
                <w:b/>
                <w:bCs/>
              </w:rPr>
              <w:t>ra cidadãos, entidades sociais e municípios</w:t>
            </w:r>
            <w:r w:rsidRPr="00685E7A">
              <w:rPr>
                <w:rFonts w:cstheme="minorHAnsi"/>
              </w:rPr>
              <w:t xml:space="preserve"> </w:t>
            </w:r>
          </w:p>
          <w:p w14:paraId="33FC2E93" w14:textId="77777777" w:rsidR="001527AC" w:rsidRPr="00685E7A" w:rsidRDefault="001527AC" w:rsidP="001527AC">
            <w:pPr>
              <w:jc w:val="both"/>
              <w:rPr>
                <w:rFonts w:cstheme="minorHAnsi"/>
              </w:rPr>
            </w:pPr>
          </w:p>
          <w:p w14:paraId="6C937DFD" w14:textId="77777777" w:rsidR="001527AC" w:rsidRPr="00FC4874" w:rsidRDefault="001527AC" w:rsidP="001527AC">
            <w:pPr>
              <w:pStyle w:val="SemEspaamento"/>
              <w:numPr>
                <w:ilvl w:val="0"/>
                <w:numId w:val="4"/>
              </w:numPr>
              <w:jc w:val="both"/>
              <w:rPr>
                <w:rFonts w:cstheme="minorHAnsi"/>
                <w:color w:val="000000" w:themeColor="text1"/>
              </w:rPr>
            </w:pPr>
            <w:r w:rsidRPr="00FC4874">
              <w:rPr>
                <w:rFonts w:cstheme="minorHAnsi"/>
                <w:color w:val="000000" w:themeColor="text1"/>
              </w:rPr>
              <w:t>Atendimento direto ao cidadão com repasse de benefícios na Sede da OVG: Em outubro, a Gerência realizou atendimento direto a 13.574 cidadãos na Sede da OVG, com a entrega de benefícios</w:t>
            </w:r>
            <w:r>
              <w:rPr>
                <w:rFonts w:cstheme="minorHAnsi"/>
                <w:color w:val="000000" w:themeColor="text1"/>
              </w:rPr>
              <w:t xml:space="preserve">, </w:t>
            </w:r>
            <w:r w:rsidRPr="00FC4874">
              <w:rPr>
                <w:rFonts w:cstheme="minorHAnsi"/>
                <w:color w:val="000000" w:themeColor="text1"/>
              </w:rPr>
              <w:t xml:space="preserve">atuando como parte de uma proteção social que impacta a dignidade e a inclusão social dos beneficiários. Durante esses atendimentos, de forma integrada com a Gerência do Banco de Alimentos, foram </w:t>
            </w:r>
            <w:r>
              <w:rPr>
                <w:rFonts w:cstheme="minorHAnsi"/>
                <w:color w:val="000000" w:themeColor="text1"/>
              </w:rPr>
              <w:t>entregues</w:t>
            </w:r>
            <w:r w:rsidRPr="00FC4874">
              <w:rPr>
                <w:rFonts w:cstheme="minorHAnsi"/>
                <w:color w:val="000000" w:themeColor="text1"/>
              </w:rPr>
              <w:t xml:space="preserve"> 3.725 unidades d</w:t>
            </w:r>
            <w:r>
              <w:rPr>
                <w:rFonts w:cstheme="minorHAnsi"/>
                <w:color w:val="000000" w:themeColor="text1"/>
              </w:rPr>
              <w:t>e</w:t>
            </w:r>
            <w:r w:rsidRPr="00FC4874">
              <w:rPr>
                <w:rFonts w:cstheme="minorHAnsi"/>
                <w:color w:val="000000" w:themeColor="text1"/>
              </w:rPr>
              <w:t xml:space="preserve"> Mix do Bem</w:t>
            </w:r>
            <w:r>
              <w:rPr>
                <w:rFonts w:cstheme="minorHAnsi"/>
                <w:color w:val="000000" w:themeColor="text1"/>
              </w:rPr>
              <w:t xml:space="preserve">, </w:t>
            </w:r>
            <w:r w:rsidRPr="00FC4874">
              <w:rPr>
                <w:rFonts w:cstheme="minorHAnsi"/>
                <w:color w:val="000000" w:themeColor="text1"/>
              </w:rPr>
              <w:t>com o objetivo de proporcionar uma alimentação mais equilibrada e nutritiva aos beneficiários, contribuindo para a melhoria da qualidade de vida e o bem-estar das pessoas atendidas</w:t>
            </w:r>
            <w:r>
              <w:rPr>
                <w:rFonts w:cstheme="minorHAnsi"/>
                <w:color w:val="000000" w:themeColor="text1"/>
              </w:rPr>
              <w:t>;</w:t>
            </w:r>
          </w:p>
          <w:p w14:paraId="715542C7" w14:textId="77777777" w:rsidR="001527AC" w:rsidRPr="00CB004B" w:rsidRDefault="001527AC" w:rsidP="001527AC">
            <w:pPr>
              <w:pStyle w:val="PargrafodaLista"/>
              <w:numPr>
                <w:ilvl w:val="0"/>
                <w:numId w:val="4"/>
              </w:numPr>
              <w:jc w:val="both"/>
              <w:rPr>
                <w:rFonts w:cstheme="minorHAnsi"/>
                <w:color w:val="000000" w:themeColor="text1"/>
              </w:rPr>
            </w:pPr>
            <w:r w:rsidRPr="00CB004B">
              <w:rPr>
                <w:rFonts w:cstheme="minorHAnsi"/>
                <w:color w:val="000000" w:themeColor="text1"/>
              </w:rPr>
              <w:t>Atendimento ao cidadão com repasse de benefícios por meio das Entidades Sociais cadastradas: Durante o mês, foram atendidas 84 entidades sociais em 36 municípios goianos. Foram entregues 3.412 benefícios socioassistenciais, ampliando o alcance das ações da OVG às pessoas em situação de vulnerabilidade. Por meio dessas instituições, a OVG cumpre sua missão ao garantir que o apoio chegue a quem tem dificuldade logística de acesso direto à Sede da instituição, promovendo uma proteção social mais ampla, eficaz e inclusiva em todo o Estado;</w:t>
            </w:r>
          </w:p>
          <w:p w14:paraId="6D85D1FF" w14:textId="5F48A567" w:rsidR="001527AC" w:rsidRPr="001527AC" w:rsidRDefault="001527AC" w:rsidP="001527AC">
            <w:pPr>
              <w:pStyle w:val="SemEspaamento"/>
              <w:numPr>
                <w:ilvl w:val="0"/>
                <w:numId w:val="4"/>
              </w:numPr>
              <w:jc w:val="both"/>
              <w:rPr>
                <w:color w:val="000000" w:themeColor="text1"/>
              </w:rPr>
            </w:pPr>
            <w:r w:rsidRPr="001527AC">
              <w:rPr>
                <w:rFonts w:cstheme="minorHAnsi"/>
                <w:color w:val="000000" w:themeColor="text1"/>
              </w:rPr>
              <w:t>Atendimento ao cidadão com repasse de benefícios por meio dos CRAS e Prefeituras: Por meio da estrutura integrada com os Centros de Referência de Assistência Social (CRAS), a GBS realizou, durante o mês de outubro, 5.509 atendimentos a beneficiários com benefícios. Essa atuação articulada configura um eixo estratégico para a efetivação das políticas públicas de assistência social, ao promover a descentralização dos serviços e possibilitar um acompanhamento técnico qualificado, garantindo que cada núcleo familiar receba suporte, conforme suas demandas, pelo território em que estão inseridos.</w:t>
            </w:r>
          </w:p>
          <w:p w14:paraId="37803FF2" w14:textId="77777777" w:rsidR="001527AC" w:rsidRDefault="001527AC" w:rsidP="001527AC">
            <w:pPr>
              <w:pStyle w:val="SemEspaamento"/>
              <w:jc w:val="both"/>
              <w:rPr>
                <w:rFonts w:cstheme="minorHAnsi"/>
                <w:color w:val="000000" w:themeColor="text1"/>
              </w:rPr>
            </w:pPr>
          </w:p>
          <w:p w14:paraId="472C7F13" w14:textId="77777777" w:rsidR="001527AC" w:rsidRPr="009301A2" w:rsidRDefault="001527AC" w:rsidP="001527AC">
            <w:pPr>
              <w:jc w:val="both"/>
              <w:rPr>
                <w:rFonts w:cstheme="minorHAnsi"/>
                <w:i/>
                <w:iCs/>
              </w:rPr>
            </w:pPr>
            <w:r w:rsidRPr="009301A2">
              <w:rPr>
                <w:rFonts w:cstheme="minorHAnsi"/>
                <w:i/>
                <w:iCs/>
              </w:rPr>
              <w:t>Promoção da justiça social e redução das desigualdades</w:t>
            </w:r>
          </w:p>
          <w:p w14:paraId="1113E1A8" w14:textId="77777777" w:rsidR="001527AC" w:rsidRPr="009301A2" w:rsidRDefault="001527AC" w:rsidP="001527AC">
            <w:pPr>
              <w:jc w:val="center"/>
              <w:rPr>
                <w:rFonts w:cstheme="minorHAnsi"/>
                <w:b/>
                <w:bCs/>
                <w:u w:val="single"/>
              </w:rPr>
            </w:pPr>
          </w:p>
          <w:p w14:paraId="42C4B722" w14:textId="77777777" w:rsidR="001527AC" w:rsidRPr="009301A2" w:rsidRDefault="001527AC" w:rsidP="001527AC">
            <w:pPr>
              <w:pStyle w:val="SemEspaamento"/>
              <w:numPr>
                <w:ilvl w:val="0"/>
                <w:numId w:val="4"/>
              </w:numPr>
              <w:jc w:val="both"/>
              <w:rPr>
                <w:rFonts w:cstheme="minorHAnsi"/>
              </w:rPr>
            </w:pPr>
            <w:r w:rsidRPr="009301A2">
              <w:t>Malha compressiva para queimaduras: Foram registrados 1</w:t>
            </w:r>
            <w:r w:rsidRPr="009301A2">
              <w:rPr>
                <w:rFonts w:cstheme="minorHAnsi"/>
              </w:rPr>
              <w:t xml:space="preserve">65 atendimentos, com entrega de 556 peças de malha compressiva, sendo 222 novas peças, 232 novas solicitações e 102 ajustes. A malha é um insumo essencial para a reabilitação pós-queimadura e o manejo de distúrbios </w:t>
            </w:r>
            <w:proofErr w:type="spellStart"/>
            <w:r w:rsidRPr="009301A2">
              <w:rPr>
                <w:rFonts w:cstheme="minorHAnsi"/>
              </w:rPr>
              <w:t>fibroproliferativos</w:t>
            </w:r>
            <w:proofErr w:type="spellEnd"/>
            <w:r w:rsidRPr="009301A2">
              <w:rPr>
                <w:rFonts w:cstheme="minorHAnsi"/>
              </w:rPr>
              <w:t xml:space="preserve"> da pele. A concessão dos benefícios ocorreu mediante avaliação técnica da prescrição médica ou fisioterapêutica e validação dos critérios de vulnerabilidade social, em conformidade com as diretrizes institucionais da OVG. A atuação da GBS/OVG, ao aliar assistência material e suporte humanizado, reafirma seu papel na política de atenção às vítimas de queimaduras, colaborando com a recuperação física dos beneficiários, prevenindo agravamentos e contribuindo para a reintegração plena e a melhoria da qualidade de vida;</w:t>
            </w:r>
          </w:p>
          <w:p w14:paraId="0FB269AC" w14:textId="77777777" w:rsidR="001527AC" w:rsidRPr="009301A2" w:rsidRDefault="001527AC" w:rsidP="001527AC">
            <w:pPr>
              <w:pStyle w:val="SemEspaamento"/>
              <w:numPr>
                <w:ilvl w:val="0"/>
                <w:numId w:val="4"/>
              </w:numPr>
              <w:jc w:val="both"/>
              <w:rPr>
                <w:rFonts w:cstheme="minorHAnsi"/>
              </w:rPr>
            </w:pPr>
            <w:r w:rsidRPr="009301A2">
              <w:t xml:space="preserve">Direito da mulher à higiene menstrual: </w:t>
            </w:r>
            <w:r w:rsidRPr="009301A2">
              <w:rPr>
                <w:rFonts w:cstheme="minorHAnsi"/>
              </w:rPr>
              <w:t>Ainda em outubro, a Gerência de Benefícios Sociais (GBS) realizou a distribuição contínua de 3.771 absorventes higiênicos, reafirmando seu compromisso com a dignidade menstrual e o cuidado com mulheres em situação de vulnerabilidade social. A ação contemplou diversos grupos em condições adversas - adolescentes, gestantes, mulheres com deficiência, quilombolas, soropositivas e reeducandas - por meio de entidades parceiras e programas institucionais da OVG. A distribuição dos absorventes contribui para a inclusão plena de mulheres e adolescentes em ambientes educacionais, profissionais e comunitários. O resultado é a promoção de autonomia, respeito e cidadania, com impacto na qualidade de vida das mulheres atendidas. Ao fortalecer políticas públicas voltadas à equidade, a OVG reafirma seu papel como agente transformador na construção de uma sociedade mais justa, inclusiva e comprometida com os direitos fundamentais. Além das entidades sociais, foram entregues para beneficiários dos programas e serviços da própria OVG, como o Programa Universitário do Bem, Banco de Alimentos, Meninas de Luz, Juventude Tecendo o Futuro e Restaurante do Bem, ampliando o alcance da ação;</w:t>
            </w:r>
          </w:p>
          <w:p w14:paraId="4A8CA88D" w14:textId="77777777" w:rsidR="001527AC" w:rsidRPr="009301A2" w:rsidRDefault="001527AC" w:rsidP="001527AC">
            <w:pPr>
              <w:pStyle w:val="PargrafodaLista"/>
              <w:numPr>
                <w:ilvl w:val="0"/>
                <w:numId w:val="4"/>
              </w:numPr>
              <w:jc w:val="both"/>
              <w:rPr>
                <w:rFonts w:cstheme="minorHAnsi"/>
              </w:rPr>
            </w:pPr>
            <w:r w:rsidRPr="009301A2">
              <w:rPr>
                <w:rFonts w:cstheme="minorHAnsi"/>
              </w:rPr>
              <w:t>Investigação de paternidade por DNA (Ação integrada DPE, Ministério Público e OVG): Ainda esse mês, foram realizados 30 exames laboratoriais, abrangendo 12 municípios goianos: Acreúna, Anápolis, Aragoiânia, Bonfinópolis, Formosa, Goianésia, Goiânia, Luziânia, São Miguel do Araguaia, Trindade, Valparaíso de Goiás</w:t>
            </w:r>
            <w:r>
              <w:rPr>
                <w:rFonts w:cstheme="minorHAnsi"/>
              </w:rPr>
              <w:t xml:space="preserve"> e</w:t>
            </w:r>
            <w:r w:rsidRPr="009301A2">
              <w:rPr>
                <w:rFonts w:cstheme="minorHAnsi"/>
              </w:rPr>
              <w:t xml:space="preserve"> Planaltina. Essa iniciativa conjunta oportunizou a diversas pessoas o esclarecimento sobre a identidade de seus pais biológicos, preenchendo lacunas essenciais em seus registros civis e assegurando o direito ao reconhecimento paterno. Mais do que uma ação técnica, essa iniciativa representa um gesto de reparação, justiça e acolhimento. Ao possibilitar o acesso das pessoas ao direito à identidade, ao pertencimento e à dignidade, a OVG reafirma seu papel como promotora de inclusão social e cidadania.</w:t>
            </w:r>
          </w:p>
          <w:p w14:paraId="0992289B" w14:textId="77777777" w:rsidR="001527AC" w:rsidRDefault="001527AC" w:rsidP="001527AC">
            <w:pPr>
              <w:pStyle w:val="SemEspaamento"/>
              <w:jc w:val="both"/>
              <w:rPr>
                <w:color w:val="000000" w:themeColor="text1"/>
              </w:rPr>
            </w:pPr>
          </w:p>
          <w:p w14:paraId="461E1354" w14:textId="77777777" w:rsidR="00E61C50" w:rsidRDefault="00E61C50" w:rsidP="001527AC">
            <w:pPr>
              <w:pStyle w:val="SemEspaamento"/>
              <w:jc w:val="both"/>
              <w:rPr>
                <w:color w:val="000000" w:themeColor="text1"/>
              </w:rPr>
            </w:pPr>
          </w:p>
          <w:p w14:paraId="2709A1D7" w14:textId="77777777" w:rsidR="00E61C50" w:rsidRDefault="00E61C50" w:rsidP="001527AC">
            <w:pPr>
              <w:pStyle w:val="SemEspaamento"/>
              <w:jc w:val="both"/>
              <w:rPr>
                <w:color w:val="000000" w:themeColor="text1"/>
              </w:rPr>
            </w:pPr>
          </w:p>
          <w:p w14:paraId="28D27A8E" w14:textId="77777777" w:rsidR="001527AC" w:rsidRPr="00FC4874" w:rsidRDefault="001527AC" w:rsidP="001527AC">
            <w:pPr>
              <w:jc w:val="both"/>
              <w:rPr>
                <w:rFonts w:eastAsiaTheme="minorEastAsia" w:cstheme="minorHAnsi"/>
                <w:b/>
                <w:bCs/>
              </w:rPr>
            </w:pPr>
            <w:r w:rsidRPr="009301A2">
              <w:rPr>
                <w:rFonts w:eastAsiaTheme="minorEastAsia" w:cstheme="minorHAnsi"/>
                <w:b/>
                <w:bCs/>
              </w:rPr>
              <w:lastRenderedPageBreak/>
              <w:t xml:space="preserve">Fortalecimento </w:t>
            </w:r>
            <w:r w:rsidRPr="00FC4874">
              <w:rPr>
                <w:rFonts w:eastAsiaTheme="minorEastAsia" w:cstheme="minorHAnsi"/>
                <w:b/>
                <w:bCs/>
              </w:rPr>
              <w:t>da parceria entre Estado e Municípios, por meio de ações articuladas, em prol de pessoas em vulnerabilidade social</w:t>
            </w:r>
          </w:p>
          <w:p w14:paraId="2DB474B3" w14:textId="77777777" w:rsidR="001527AC" w:rsidRPr="0081560A" w:rsidRDefault="001527AC" w:rsidP="001527AC">
            <w:pPr>
              <w:jc w:val="both"/>
              <w:rPr>
                <w:rFonts w:eastAsiaTheme="minorEastAsia" w:cstheme="minorHAnsi"/>
                <w:b/>
                <w:bCs/>
              </w:rPr>
            </w:pPr>
          </w:p>
          <w:p w14:paraId="7EEDCC11" w14:textId="77777777" w:rsidR="001527AC" w:rsidRPr="00E62BF5" w:rsidRDefault="001527AC" w:rsidP="001527AC">
            <w:pPr>
              <w:pStyle w:val="PargrafodaLista"/>
              <w:numPr>
                <w:ilvl w:val="0"/>
                <w:numId w:val="4"/>
              </w:numPr>
              <w:jc w:val="both"/>
              <w:rPr>
                <w:rFonts w:cstheme="minorHAnsi"/>
              </w:rPr>
            </w:pPr>
            <w:r w:rsidRPr="00E62BF5">
              <w:t xml:space="preserve">Programa Goiás Social - OVG Perto de Você: Foram entregues </w:t>
            </w:r>
            <w:r w:rsidRPr="00E62BF5">
              <w:rPr>
                <w:rFonts w:cstheme="minorHAnsi"/>
              </w:rPr>
              <w:t>1.414 benefícios socioassistenciais, como kits enxoval, fraldas infantis e geriátricas, fórmulas especiais (</w:t>
            </w:r>
            <w:proofErr w:type="spellStart"/>
            <w:r w:rsidRPr="00E62BF5">
              <w:rPr>
                <w:rFonts w:cstheme="minorHAnsi"/>
              </w:rPr>
              <w:t>Nan</w:t>
            </w:r>
            <w:proofErr w:type="spellEnd"/>
            <w:r w:rsidRPr="00E62BF5">
              <w:rPr>
                <w:rFonts w:cstheme="minorHAnsi"/>
              </w:rPr>
              <w:t xml:space="preserve"> 1 e </w:t>
            </w:r>
            <w:proofErr w:type="spellStart"/>
            <w:r w:rsidRPr="00E62BF5">
              <w:rPr>
                <w:rFonts w:cstheme="minorHAnsi"/>
              </w:rPr>
              <w:t>Nan</w:t>
            </w:r>
            <w:proofErr w:type="spellEnd"/>
            <w:r w:rsidRPr="00E62BF5">
              <w:rPr>
                <w:rFonts w:cstheme="minorHAnsi"/>
              </w:rPr>
              <w:t xml:space="preserve"> 2), cadeiras de rodas, cadeiras higiênicas, muletas e colchões caixa de ovo</w:t>
            </w:r>
            <w:r>
              <w:rPr>
                <w:rFonts w:cstheme="minorHAnsi"/>
              </w:rPr>
              <w:t xml:space="preserve">, </w:t>
            </w:r>
            <w:r w:rsidRPr="00E62BF5">
              <w:rPr>
                <w:rFonts w:cstheme="minorHAnsi"/>
              </w:rPr>
              <w:t>diretamente às famílias em situação de vulnerabilidade social.</w:t>
            </w:r>
          </w:p>
          <w:p w14:paraId="03BAAE9A" w14:textId="77777777" w:rsidR="001527AC" w:rsidRPr="00E62BF5" w:rsidRDefault="001527AC" w:rsidP="001527AC">
            <w:pPr>
              <w:pStyle w:val="PargrafodaLista"/>
              <w:ind w:left="742"/>
              <w:rPr>
                <w:rFonts w:cstheme="minorHAnsi"/>
              </w:rPr>
            </w:pPr>
          </w:p>
          <w:p w14:paraId="2BC8F854" w14:textId="77777777" w:rsidR="001527AC" w:rsidRDefault="001527AC" w:rsidP="005D66BC">
            <w:pPr>
              <w:pStyle w:val="PargrafodaLista"/>
              <w:ind w:left="0"/>
              <w:jc w:val="both"/>
              <w:rPr>
                <w:rFonts w:cstheme="minorHAnsi"/>
              </w:rPr>
            </w:pPr>
            <w:r w:rsidRPr="00FC4874">
              <w:rPr>
                <w:rFonts w:cstheme="minorHAnsi"/>
              </w:rPr>
              <w:t>A ação esteve presente nos municípios de Aragarças, Guapó, Santa Helena de Goiás e São Miguel do Araguaia, reunindo toda a estrutura do Governo do Estado de Goiás e contando com a participação integrada de diversas secretarias estaduais. Essa atuação aproximou ainda mais a OVG da população, promovendo inclusão social, acesso facilitado a serviços e benefícios essenciais</w:t>
            </w:r>
            <w:r>
              <w:rPr>
                <w:rFonts w:cstheme="minorHAnsi"/>
              </w:rPr>
              <w:t>, visando a</w:t>
            </w:r>
            <w:r w:rsidRPr="00FC4874">
              <w:rPr>
                <w:rFonts w:cstheme="minorHAnsi"/>
              </w:rPr>
              <w:t xml:space="preserve"> superação d</w:t>
            </w:r>
            <w:r>
              <w:rPr>
                <w:rFonts w:cstheme="minorHAnsi"/>
              </w:rPr>
              <w:t>as</w:t>
            </w:r>
            <w:r w:rsidRPr="00FC4874">
              <w:rPr>
                <w:rFonts w:cstheme="minorHAnsi"/>
              </w:rPr>
              <w:t xml:space="preserve"> dificuldades enfrentadas por </w:t>
            </w:r>
            <w:r>
              <w:rPr>
                <w:rFonts w:cstheme="minorHAnsi"/>
              </w:rPr>
              <w:t xml:space="preserve">essas </w:t>
            </w:r>
            <w:r w:rsidRPr="00FC4874">
              <w:rPr>
                <w:rFonts w:cstheme="minorHAnsi"/>
              </w:rPr>
              <w:t>famílias.</w:t>
            </w:r>
          </w:p>
          <w:p w14:paraId="4B04F35D" w14:textId="77777777" w:rsidR="001527AC" w:rsidRPr="00FC4874" w:rsidRDefault="001527AC" w:rsidP="001527AC">
            <w:pPr>
              <w:pStyle w:val="PargrafodaLista"/>
              <w:ind w:left="0"/>
              <w:rPr>
                <w:rFonts w:cstheme="minorHAnsi"/>
              </w:rPr>
            </w:pPr>
          </w:p>
          <w:tbl>
            <w:tblPr>
              <w:tblW w:w="100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36"/>
              <w:gridCol w:w="3254"/>
              <w:gridCol w:w="15"/>
              <w:gridCol w:w="2959"/>
              <w:gridCol w:w="15"/>
            </w:tblGrid>
            <w:tr w:rsidR="001527AC" w:rsidRPr="00E62BF5" w14:paraId="7D254502" w14:textId="77777777" w:rsidTr="004213AB">
              <w:trPr>
                <w:trHeight w:val="397"/>
                <w:jc w:val="center"/>
              </w:trPr>
              <w:tc>
                <w:tcPr>
                  <w:tcW w:w="3836" w:type="dxa"/>
                  <w:shd w:val="clear" w:color="auto" w:fill="D9D9D9" w:themeFill="background1" w:themeFillShade="D9"/>
                  <w:noWrap/>
                  <w:vAlign w:val="center"/>
                  <w:hideMark/>
                </w:tcPr>
                <w:p w14:paraId="17F912F3" w14:textId="77777777" w:rsidR="001527AC" w:rsidRPr="00E62BF5" w:rsidRDefault="001527AC" w:rsidP="009579B2">
                  <w:pPr>
                    <w:pStyle w:val="SemEspaamento"/>
                    <w:framePr w:hSpace="141" w:wrap="around" w:vAnchor="text" w:hAnchor="text" w:xAlign="center" w:y="1"/>
                    <w:ind w:left="-75" w:right="-59"/>
                    <w:contextualSpacing/>
                    <w:suppressOverlap/>
                    <w:jc w:val="center"/>
                    <w:rPr>
                      <w:rFonts w:cstheme="minorHAnsi"/>
                      <w:b/>
                      <w:bCs/>
                    </w:rPr>
                  </w:pPr>
                  <w:bookmarkStart w:id="77" w:name="_Hlk194670059"/>
                  <w:r>
                    <w:rPr>
                      <w:rFonts w:cstheme="minorHAnsi"/>
                      <w:b/>
                      <w:bCs/>
                    </w:rPr>
                    <w:t>AÇÃO</w:t>
                  </w:r>
                </w:p>
              </w:tc>
              <w:tc>
                <w:tcPr>
                  <w:tcW w:w="3269" w:type="dxa"/>
                  <w:gridSpan w:val="2"/>
                  <w:shd w:val="clear" w:color="auto" w:fill="D9D9D9" w:themeFill="background1" w:themeFillShade="D9"/>
                  <w:vAlign w:val="center"/>
                </w:tcPr>
                <w:p w14:paraId="4958B7CA" w14:textId="77777777" w:rsidR="001527AC" w:rsidRPr="00E62BF5" w:rsidRDefault="001527AC" w:rsidP="009579B2">
                  <w:pPr>
                    <w:pStyle w:val="SemEspaamento"/>
                    <w:framePr w:hSpace="141" w:wrap="around" w:vAnchor="text" w:hAnchor="text" w:xAlign="center" w:y="1"/>
                    <w:contextualSpacing/>
                    <w:suppressOverlap/>
                    <w:jc w:val="center"/>
                    <w:rPr>
                      <w:rFonts w:cstheme="minorHAnsi"/>
                      <w:b/>
                      <w:bCs/>
                    </w:rPr>
                  </w:pPr>
                  <w:r w:rsidRPr="00E62BF5">
                    <w:rPr>
                      <w:rFonts w:cstheme="minorHAnsi"/>
                      <w:b/>
                      <w:bCs/>
                    </w:rPr>
                    <w:t>LOCAL</w:t>
                  </w:r>
                </w:p>
              </w:tc>
              <w:tc>
                <w:tcPr>
                  <w:tcW w:w="2974" w:type="dxa"/>
                  <w:gridSpan w:val="2"/>
                  <w:shd w:val="clear" w:color="auto" w:fill="D9D9D9" w:themeFill="background1" w:themeFillShade="D9"/>
                  <w:vAlign w:val="center"/>
                </w:tcPr>
                <w:p w14:paraId="6B8F8D1B" w14:textId="77777777" w:rsidR="001527AC" w:rsidRPr="00E62BF5" w:rsidRDefault="001527AC" w:rsidP="009579B2">
                  <w:pPr>
                    <w:pStyle w:val="SemEspaamento"/>
                    <w:framePr w:hSpace="141" w:wrap="around" w:vAnchor="text" w:hAnchor="text" w:xAlign="center" w:y="1"/>
                    <w:contextualSpacing/>
                    <w:suppressOverlap/>
                    <w:jc w:val="center"/>
                    <w:rPr>
                      <w:rFonts w:cstheme="minorHAnsi"/>
                      <w:b/>
                      <w:bCs/>
                    </w:rPr>
                  </w:pPr>
                  <w:r w:rsidRPr="00E62BF5">
                    <w:rPr>
                      <w:rFonts w:cstheme="minorHAnsi"/>
                      <w:b/>
                      <w:bCs/>
                    </w:rPr>
                    <w:t>DATA</w:t>
                  </w:r>
                </w:p>
              </w:tc>
            </w:tr>
            <w:tr w:rsidR="001527AC" w:rsidRPr="00E62BF5" w14:paraId="25F8953E" w14:textId="77777777" w:rsidTr="004213AB">
              <w:trPr>
                <w:gridAfter w:val="1"/>
                <w:wAfter w:w="15" w:type="dxa"/>
                <w:trHeight w:val="340"/>
                <w:jc w:val="center"/>
              </w:trPr>
              <w:tc>
                <w:tcPr>
                  <w:tcW w:w="3836" w:type="dxa"/>
                  <w:noWrap/>
                  <w:vAlign w:val="center"/>
                  <w:hideMark/>
                </w:tcPr>
                <w:p w14:paraId="19D555D7" w14:textId="77777777" w:rsidR="001527AC" w:rsidRPr="00E62BF5" w:rsidRDefault="001527AC" w:rsidP="009579B2">
                  <w:pPr>
                    <w:pStyle w:val="SemEspaamento"/>
                    <w:framePr w:hSpace="141" w:wrap="around" w:vAnchor="text" w:hAnchor="text" w:xAlign="center" w:y="1"/>
                    <w:ind w:right="-190"/>
                    <w:contextualSpacing/>
                    <w:suppressOverlap/>
                    <w:jc w:val="center"/>
                    <w:rPr>
                      <w:rFonts w:cstheme="minorHAnsi"/>
                    </w:rPr>
                  </w:pPr>
                  <w:r w:rsidRPr="00E62BF5">
                    <w:rPr>
                      <w:rFonts w:cstheme="minorHAnsi"/>
                    </w:rPr>
                    <w:t>Goiás Social</w:t>
                  </w:r>
                </w:p>
              </w:tc>
              <w:tc>
                <w:tcPr>
                  <w:tcW w:w="3254" w:type="dxa"/>
                  <w:noWrap/>
                  <w:vAlign w:val="center"/>
                </w:tcPr>
                <w:p w14:paraId="284AD32D" w14:textId="77777777" w:rsidR="001527AC" w:rsidRPr="00E62BF5" w:rsidRDefault="001527AC" w:rsidP="009579B2">
                  <w:pPr>
                    <w:pStyle w:val="SemEspaamento"/>
                    <w:framePr w:hSpace="141" w:wrap="around" w:vAnchor="text" w:hAnchor="text" w:xAlign="center" w:y="1"/>
                    <w:contextualSpacing/>
                    <w:suppressOverlap/>
                    <w:jc w:val="center"/>
                    <w:rPr>
                      <w:rFonts w:cstheme="minorHAnsi"/>
                    </w:rPr>
                  </w:pPr>
                  <w:r w:rsidRPr="00E62BF5">
                    <w:rPr>
                      <w:rFonts w:cstheme="minorHAnsi"/>
                    </w:rPr>
                    <w:t xml:space="preserve">Guapó </w:t>
                  </w:r>
                </w:p>
              </w:tc>
              <w:tc>
                <w:tcPr>
                  <w:tcW w:w="2974" w:type="dxa"/>
                  <w:gridSpan w:val="2"/>
                </w:tcPr>
                <w:p w14:paraId="5994366B" w14:textId="77777777" w:rsidR="001527AC" w:rsidRPr="00E62BF5" w:rsidRDefault="001527AC" w:rsidP="009579B2">
                  <w:pPr>
                    <w:pStyle w:val="SemEspaamento"/>
                    <w:framePr w:hSpace="141" w:wrap="around" w:vAnchor="text" w:hAnchor="text" w:xAlign="center" w:y="1"/>
                    <w:ind w:left="-140"/>
                    <w:contextualSpacing/>
                    <w:suppressOverlap/>
                    <w:jc w:val="center"/>
                    <w:rPr>
                      <w:rFonts w:cstheme="minorHAnsi"/>
                    </w:rPr>
                  </w:pPr>
                  <w:r w:rsidRPr="00E62BF5">
                    <w:rPr>
                      <w:rFonts w:cstheme="minorHAnsi"/>
                    </w:rPr>
                    <w:t>09 e 10</w:t>
                  </w:r>
                  <w:r>
                    <w:rPr>
                      <w:rFonts w:cstheme="minorHAnsi"/>
                    </w:rPr>
                    <w:t xml:space="preserve"> de outubro</w:t>
                  </w:r>
                </w:p>
              </w:tc>
            </w:tr>
            <w:tr w:rsidR="001527AC" w:rsidRPr="00E62BF5" w14:paraId="35E52064" w14:textId="77777777" w:rsidTr="004213AB">
              <w:trPr>
                <w:gridAfter w:val="1"/>
                <w:wAfter w:w="15" w:type="dxa"/>
                <w:trHeight w:val="340"/>
                <w:jc w:val="center"/>
              </w:trPr>
              <w:tc>
                <w:tcPr>
                  <w:tcW w:w="3836" w:type="dxa"/>
                  <w:noWrap/>
                  <w:vAlign w:val="center"/>
                </w:tcPr>
                <w:p w14:paraId="4C82345A" w14:textId="77777777" w:rsidR="001527AC" w:rsidRPr="00E62BF5" w:rsidRDefault="001527AC" w:rsidP="009579B2">
                  <w:pPr>
                    <w:pStyle w:val="SemEspaamento"/>
                    <w:framePr w:hSpace="141" w:wrap="around" w:vAnchor="text" w:hAnchor="text" w:xAlign="center" w:y="1"/>
                    <w:ind w:right="-190"/>
                    <w:contextualSpacing/>
                    <w:suppressOverlap/>
                    <w:jc w:val="center"/>
                    <w:rPr>
                      <w:rFonts w:cstheme="minorHAnsi"/>
                    </w:rPr>
                  </w:pPr>
                  <w:r w:rsidRPr="00E62BF5">
                    <w:rPr>
                      <w:rFonts w:cstheme="minorHAnsi"/>
                    </w:rPr>
                    <w:t xml:space="preserve">Goiás social </w:t>
                  </w:r>
                </w:p>
              </w:tc>
              <w:tc>
                <w:tcPr>
                  <w:tcW w:w="3254" w:type="dxa"/>
                  <w:noWrap/>
                  <w:vAlign w:val="center"/>
                </w:tcPr>
                <w:p w14:paraId="3A1F4FD1" w14:textId="77777777" w:rsidR="001527AC" w:rsidRPr="00E62BF5" w:rsidRDefault="001527AC" w:rsidP="009579B2">
                  <w:pPr>
                    <w:pStyle w:val="SemEspaamento"/>
                    <w:framePr w:hSpace="141" w:wrap="around" w:vAnchor="text" w:hAnchor="text" w:xAlign="center" w:y="1"/>
                    <w:contextualSpacing/>
                    <w:suppressOverlap/>
                    <w:jc w:val="center"/>
                    <w:rPr>
                      <w:rFonts w:cstheme="minorHAnsi"/>
                    </w:rPr>
                  </w:pPr>
                  <w:r w:rsidRPr="00E62BF5">
                    <w:rPr>
                      <w:rFonts w:cstheme="minorHAnsi"/>
                    </w:rPr>
                    <w:t>Aragarças</w:t>
                  </w:r>
                </w:p>
              </w:tc>
              <w:tc>
                <w:tcPr>
                  <w:tcW w:w="2974" w:type="dxa"/>
                  <w:gridSpan w:val="2"/>
                </w:tcPr>
                <w:p w14:paraId="5E45C6B6" w14:textId="77777777" w:rsidR="001527AC" w:rsidRPr="00E62BF5" w:rsidRDefault="001527AC" w:rsidP="009579B2">
                  <w:pPr>
                    <w:pStyle w:val="SemEspaamento"/>
                    <w:framePr w:hSpace="141" w:wrap="around" w:vAnchor="text" w:hAnchor="text" w:xAlign="center" w:y="1"/>
                    <w:ind w:left="-140"/>
                    <w:contextualSpacing/>
                    <w:suppressOverlap/>
                    <w:jc w:val="center"/>
                    <w:rPr>
                      <w:rFonts w:cstheme="minorHAnsi"/>
                    </w:rPr>
                  </w:pPr>
                  <w:r w:rsidRPr="00E62BF5">
                    <w:rPr>
                      <w:rFonts w:cstheme="minorHAnsi"/>
                    </w:rPr>
                    <w:t>11e 12</w:t>
                  </w:r>
                  <w:r>
                    <w:rPr>
                      <w:rFonts w:cstheme="minorHAnsi"/>
                    </w:rPr>
                    <w:t xml:space="preserve"> de outubro</w:t>
                  </w:r>
                </w:p>
              </w:tc>
            </w:tr>
            <w:tr w:rsidR="001527AC" w:rsidRPr="00E62BF5" w14:paraId="58A13BA4" w14:textId="77777777" w:rsidTr="004213AB">
              <w:trPr>
                <w:gridAfter w:val="1"/>
                <w:wAfter w:w="15" w:type="dxa"/>
                <w:trHeight w:val="340"/>
                <w:jc w:val="center"/>
              </w:trPr>
              <w:tc>
                <w:tcPr>
                  <w:tcW w:w="3836" w:type="dxa"/>
                  <w:noWrap/>
                  <w:vAlign w:val="center"/>
                </w:tcPr>
                <w:p w14:paraId="321861DD" w14:textId="77777777" w:rsidR="001527AC" w:rsidRPr="00E62BF5" w:rsidRDefault="001527AC" w:rsidP="009579B2">
                  <w:pPr>
                    <w:pStyle w:val="SemEspaamento"/>
                    <w:framePr w:hSpace="141" w:wrap="around" w:vAnchor="text" w:hAnchor="text" w:xAlign="center" w:y="1"/>
                    <w:ind w:right="-190"/>
                    <w:contextualSpacing/>
                    <w:suppressOverlap/>
                    <w:jc w:val="center"/>
                    <w:rPr>
                      <w:rFonts w:cstheme="minorHAnsi"/>
                    </w:rPr>
                  </w:pPr>
                  <w:r w:rsidRPr="00E62BF5">
                    <w:rPr>
                      <w:rFonts w:cstheme="minorHAnsi"/>
                    </w:rPr>
                    <w:t>Goiás Social</w:t>
                  </w:r>
                </w:p>
              </w:tc>
              <w:tc>
                <w:tcPr>
                  <w:tcW w:w="3254" w:type="dxa"/>
                  <w:noWrap/>
                  <w:vAlign w:val="center"/>
                </w:tcPr>
                <w:p w14:paraId="6C6F2456" w14:textId="77777777" w:rsidR="001527AC" w:rsidRPr="00E62BF5" w:rsidRDefault="001527AC" w:rsidP="009579B2">
                  <w:pPr>
                    <w:pStyle w:val="SemEspaamento"/>
                    <w:framePr w:hSpace="141" w:wrap="around" w:vAnchor="text" w:hAnchor="text" w:xAlign="center" w:y="1"/>
                    <w:contextualSpacing/>
                    <w:suppressOverlap/>
                    <w:jc w:val="center"/>
                    <w:rPr>
                      <w:rFonts w:cstheme="minorHAnsi"/>
                    </w:rPr>
                  </w:pPr>
                  <w:r w:rsidRPr="00E62BF5">
                    <w:rPr>
                      <w:rFonts w:cstheme="minorHAnsi"/>
                    </w:rPr>
                    <w:t xml:space="preserve">São Miguel do Araguaia </w:t>
                  </w:r>
                </w:p>
              </w:tc>
              <w:tc>
                <w:tcPr>
                  <w:tcW w:w="2974" w:type="dxa"/>
                  <w:gridSpan w:val="2"/>
                </w:tcPr>
                <w:p w14:paraId="7ED1FB43" w14:textId="77777777" w:rsidR="001527AC" w:rsidRPr="00E62BF5" w:rsidRDefault="001527AC" w:rsidP="009579B2">
                  <w:pPr>
                    <w:pStyle w:val="SemEspaamento"/>
                    <w:framePr w:hSpace="141" w:wrap="around" w:vAnchor="text" w:hAnchor="text" w:xAlign="center" w:y="1"/>
                    <w:ind w:left="-140"/>
                    <w:contextualSpacing/>
                    <w:suppressOverlap/>
                    <w:jc w:val="center"/>
                    <w:rPr>
                      <w:rFonts w:cstheme="minorHAnsi"/>
                    </w:rPr>
                  </w:pPr>
                  <w:r w:rsidRPr="00E62BF5">
                    <w:rPr>
                      <w:rFonts w:cstheme="minorHAnsi"/>
                    </w:rPr>
                    <w:t>14 e 15</w:t>
                  </w:r>
                  <w:r>
                    <w:rPr>
                      <w:rFonts w:cstheme="minorHAnsi"/>
                    </w:rPr>
                    <w:t xml:space="preserve"> de outubro</w:t>
                  </w:r>
                </w:p>
              </w:tc>
            </w:tr>
            <w:tr w:rsidR="001527AC" w:rsidRPr="00E62BF5" w14:paraId="15DF14B7" w14:textId="77777777" w:rsidTr="004213AB">
              <w:trPr>
                <w:gridAfter w:val="1"/>
                <w:wAfter w:w="15" w:type="dxa"/>
                <w:trHeight w:val="340"/>
                <w:jc w:val="center"/>
              </w:trPr>
              <w:tc>
                <w:tcPr>
                  <w:tcW w:w="3836" w:type="dxa"/>
                  <w:noWrap/>
                  <w:vAlign w:val="center"/>
                </w:tcPr>
                <w:p w14:paraId="3C79D79F" w14:textId="77777777" w:rsidR="001527AC" w:rsidRPr="00E62BF5" w:rsidRDefault="001527AC" w:rsidP="009579B2">
                  <w:pPr>
                    <w:pStyle w:val="SemEspaamento"/>
                    <w:framePr w:hSpace="141" w:wrap="around" w:vAnchor="text" w:hAnchor="text" w:xAlign="center" w:y="1"/>
                    <w:ind w:right="-190"/>
                    <w:contextualSpacing/>
                    <w:suppressOverlap/>
                    <w:jc w:val="center"/>
                    <w:rPr>
                      <w:rFonts w:cstheme="minorHAnsi"/>
                    </w:rPr>
                  </w:pPr>
                  <w:r w:rsidRPr="00E62BF5">
                    <w:rPr>
                      <w:rFonts w:cstheme="minorHAnsi"/>
                    </w:rPr>
                    <w:t>Goiás Social</w:t>
                  </w:r>
                </w:p>
              </w:tc>
              <w:tc>
                <w:tcPr>
                  <w:tcW w:w="3254" w:type="dxa"/>
                  <w:noWrap/>
                  <w:vAlign w:val="center"/>
                </w:tcPr>
                <w:p w14:paraId="2951CED2" w14:textId="77777777" w:rsidR="001527AC" w:rsidRPr="00E62BF5" w:rsidRDefault="001527AC" w:rsidP="009579B2">
                  <w:pPr>
                    <w:pStyle w:val="SemEspaamento"/>
                    <w:framePr w:hSpace="141" w:wrap="around" w:vAnchor="text" w:hAnchor="text" w:xAlign="center" w:y="1"/>
                    <w:contextualSpacing/>
                    <w:suppressOverlap/>
                    <w:jc w:val="center"/>
                    <w:rPr>
                      <w:rFonts w:cstheme="minorHAnsi"/>
                    </w:rPr>
                  </w:pPr>
                  <w:r w:rsidRPr="00E62BF5">
                    <w:rPr>
                      <w:rFonts w:cstheme="minorHAnsi"/>
                    </w:rPr>
                    <w:t>Santa Helena</w:t>
                  </w:r>
                  <w:r>
                    <w:rPr>
                      <w:rFonts w:cstheme="minorHAnsi"/>
                    </w:rPr>
                    <w:t xml:space="preserve"> de Goiás</w:t>
                  </w:r>
                </w:p>
              </w:tc>
              <w:tc>
                <w:tcPr>
                  <w:tcW w:w="2974" w:type="dxa"/>
                  <w:gridSpan w:val="2"/>
                </w:tcPr>
                <w:p w14:paraId="427822E2" w14:textId="77777777" w:rsidR="001527AC" w:rsidRPr="00E62BF5" w:rsidRDefault="001527AC" w:rsidP="009579B2">
                  <w:pPr>
                    <w:pStyle w:val="SemEspaamento"/>
                    <w:framePr w:hSpace="141" w:wrap="around" w:vAnchor="text" w:hAnchor="text" w:xAlign="center" w:y="1"/>
                    <w:ind w:left="-140"/>
                    <w:contextualSpacing/>
                    <w:suppressOverlap/>
                    <w:jc w:val="center"/>
                    <w:rPr>
                      <w:rFonts w:cstheme="minorHAnsi"/>
                    </w:rPr>
                  </w:pPr>
                  <w:r w:rsidRPr="00E62BF5">
                    <w:rPr>
                      <w:rFonts w:cstheme="minorHAnsi"/>
                    </w:rPr>
                    <w:t>18 e 19</w:t>
                  </w:r>
                  <w:r>
                    <w:rPr>
                      <w:rFonts w:cstheme="minorHAnsi"/>
                    </w:rPr>
                    <w:t xml:space="preserve"> de outubro</w:t>
                  </w:r>
                </w:p>
              </w:tc>
            </w:tr>
            <w:bookmarkEnd w:id="77"/>
          </w:tbl>
          <w:p w14:paraId="2A2A7770" w14:textId="77777777" w:rsidR="001527AC" w:rsidRDefault="001527AC" w:rsidP="001527AC">
            <w:pPr>
              <w:pStyle w:val="PargrafodaLista"/>
              <w:spacing w:before="120" w:after="120"/>
              <w:ind w:left="1462"/>
              <w:rPr>
                <w:rFonts w:cstheme="minorHAnsi"/>
              </w:rPr>
            </w:pPr>
          </w:p>
          <w:p w14:paraId="3A34DE0D" w14:textId="77777777" w:rsidR="001527AC" w:rsidRDefault="001527AC" w:rsidP="001527AC">
            <w:pPr>
              <w:pStyle w:val="PargrafodaLista"/>
              <w:numPr>
                <w:ilvl w:val="0"/>
                <w:numId w:val="30"/>
              </w:numPr>
              <w:spacing w:before="120" w:after="120"/>
              <w:ind w:left="1156" w:hanging="425"/>
              <w:jc w:val="both"/>
              <w:rPr>
                <w:rFonts w:cstheme="minorHAnsi"/>
              </w:rPr>
            </w:pPr>
            <w:r w:rsidRPr="00FC4874">
              <w:rPr>
                <w:rFonts w:cstheme="minorHAnsi"/>
              </w:rPr>
              <w:t>Nos dias 9 e 10 de outubro, em Guapó, a ação atendeu 327 cidadãos com benefícios;</w:t>
            </w:r>
          </w:p>
          <w:p w14:paraId="193774D0" w14:textId="77777777" w:rsidR="001527AC" w:rsidRDefault="001527AC" w:rsidP="001527AC">
            <w:pPr>
              <w:pStyle w:val="PargrafodaLista"/>
              <w:numPr>
                <w:ilvl w:val="0"/>
                <w:numId w:val="30"/>
              </w:numPr>
              <w:spacing w:before="120" w:after="120"/>
              <w:ind w:left="1156" w:hanging="425"/>
              <w:jc w:val="both"/>
              <w:rPr>
                <w:rFonts w:cstheme="minorHAnsi"/>
              </w:rPr>
            </w:pPr>
            <w:r>
              <w:rPr>
                <w:rFonts w:cstheme="minorHAnsi"/>
              </w:rPr>
              <w:t>N</w:t>
            </w:r>
            <w:r w:rsidRPr="00FC4874">
              <w:rPr>
                <w:rFonts w:cstheme="minorHAnsi"/>
              </w:rPr>
              <w:t>os dias 11 e 12 de outubro, em Aragarças, foram 271 cidadãos atendidos com benefícios;</w:t>
            </w:r>
          </w:p>
          <w:p w14:paraId="7F890C1A" w14:textId="77777777" w:rsidR="001527AC" w:rsidRDefault="001527AC" w:rsidP="001527AC">
            <w:pPr>
              <w:pStyle w:val="PargrafodaLista"/>
              <w:numPr>
                <w:ilvl w:val="0"/>
                <w:numId w:val="30"/>
              </w:numPr>
              <w:ind w:left="1156" w:hanging="425"/>
              <w:jc w:val="both"/>
              <w:rPr>
                <w:rFonts w:cstheme="minorHAnsi"/>
              </w:rPr>
            </w:pPr>
            <w:r>
              <w:rPr>
                <w:rFonts w:cstheme="minorHAnsi"/>
              </w:rPr>
              <w:t>N</w:t>
            </w:r>
            <w:r w:rsidRPr="00FC4874">
              <w:rPr>
                <w:rFonts w:cstheme="minorHAnsi"/>
              </w:rPr>
              <w:t xml:space="preserve">os dias 14 e 15 de outubro, em São Miguel do Araguaia, </w:t>
            </w:r>
            <w:r>
              <w:rPr>
                <w:rFonts w:cstheme="minorHAnsi"/>
              </w:rPr>
              <w:t>foram entregues</w:t>
            </w:r>
            <w:r w:rsidRPr="00FC4874">
              <w:rPr>
                <w:rFonts w:cstheme="minorHAnsi"/>
              </w:rPr>
              <w:t xml:space="preserve"> 380 benefícios</w:t>
            </w:r>
            <w:r>
              <w:rPr>
                <w:rFonts w:cstheme="minorHAnsi"/>
              </w:rPr>
              <w:t>;</w:t>
            </w:r>
          </w:p>
          <w:p w14:paraId="47A238A8" w14:textId="77777777" w:rsidR="001527AC" w:rsidRDefault="001527AC" w:rsidP="001527AC">
            <w:pPr>
              <w:pStyle w:val="PargrafodaLista"/>
              <w:numPr>
                <w:ilvl w:val="0"/>
                <w:numId w:val="30"/>
              </w:numPr>
              <w:ind w:left="1156" w:hanging="425"/>
              <w:jc w:val="both"/>
              <w:rPr>
                <w:rFonts w:cstheme="minorHAnsi"/>
              </w:rPr>
            </w:pPr>
            <w:r>
              <w:rPr>
                <w:rFonts w:cstheme="minorHAnsi"/>
              </w:rPr>
              <w:t>N</w:t>
            </w:r>
            <w:r w:rsidRPr="00FC4874">
              <w:rPr>
                <w:rFonts w:cstheme="minorHAnsi"/>
              </w:rPr>
              <w:t>os dias 18 e 19 de outubro, em Santa Helena de Goiás, foram atendidos 436 cidadãos com benefícios.</w:t>
            </w:r>
          </w:p>
          <w:p w14:paraId="38931351" w14:textId="77777777" w:rsidR="001527AC" w:rsidRDefault="001527AC" w:rsidP="001527AC">
            <w:pPr>
              <w:jc w:val="both"/>
              <w:rPr>
                <w:rFonts w:cstheme="minorHAnsi"/>
              </w:rPr>
            </w:pPr>
          </w:p>
          <w:p w14:paraId="796ABFFF" w14:textId="77777777" w:rsidR="001527AC" w:rsidRPr="00084201" w:rsidRDefault="001527AC" w:rsidP="001527AC">
            <w:pPr>
              <w:jc w:val="both"/>
              <w:rPr>
                <w:rFonts w:cstheme="minorHAnsi"/>
              </w:rPr>
            </w:pPr>
            <w:r w:rsidRPr="00B706EE">
              <w:rPr>
                <w:rFonts w:cstheme="minorHAnsi"/>
              </w:rPr>
              <w:t xml:space="preserve">Mais do que levar benefícios, o programa OVG Perto de Você reafirma o compromisso da instituição com uma gestão social próxima, resolutiva e transformadora, que amplia oportunidades, promove equidade e reforça o </w:t>
            </w:r>
            <w:r w:rsidRPr="00084201">
              <w:rPr>
                <w:rFonts w:cstheme="minorHAnsi"/>
              </w:rPr>
              <w:t>papel do Governo de Goiás na promoção do bem-estar e da dignidade das famílias goianas.</w:t>
            </w:r>
          </w:p>
          <w:p w14:paraId="0F548C21" w14:textId="77777777" w:rsidR="001527AC" w:rsidRPr="00084201" w:rsidRDefault="001527AC" w:rsidP="001527AC">
            <w:pPr>
              <w:pStyle w:val="SemEspaamento"/>
              <w:contextualSpacing/>
              <w:jc w:val="both"/>
              <w:rPr>
                <w:rFonts w:eastAsiaTheme="minorEastAsia" w:cstheme="minorHAnsi"/>
              </w:rPr>
            </w:pPr>
          </w:p>
          <w:p w14:paraId="39909672" w14:textId="77777777" w:rsidR="001527AC" w:rsidRDefault="001527AC" w:rsidP="001527AC">
            <w:pPr>
              <w:pStyle w:val="PargrafodaLista"/>
              <w:numPr>
                <w:ilvl w:val="0"/>
                <w:numId w:val="4"/>
              </w:numPr>
              <w:jc w:val="both"/>
              <w:rPr>
                <w:rFonts w:cstheme="minorHAnsi"/>
              </w:rPr>
            </w:pPr>
            <w:r w:rsidRPr="00084201">
              <w:rPr>
                <w:rFonts w:cstheme="minorHAnsi"/>
              </w:rPr>
              <w:t xml:space="preserve">Goiás Alerta e Solidário: Durante o mês de outubro, ocorreu a Operação Goiás Alerta e Solidário, uma </w:t>
            </w:r>
            <w:r w:rsidRPr="00FC4874">
              <w:rPr>
                <w:rFonts w:cstheme="minorHAnsi"/>
              </w:rPr>
              <w:t xml:space="preserve">iniciativa que visa prioritariamente a prevenção de desastres e a proteção social das famílias mais vulneráveis, especialmente durante os períodos de intensas chuvas. Longe de ser apenas uma resposta a emergências, esta </w:t>
            </w:r>
            <w:r>
              <w:rPr>
                <w:rFonts w:cstheme="minorHAnsi"/>
              </w:rPr>
              <w:t>O</w:t>
            </w:r>
            <w:r w:rsidRPr="00FC4874">
              <w:rPr>
                <w:rFonts w:cstheme="minorHAnsi"/>
              </w:rPr>
              <w:t>peração se distingue por sua natureza proativa. Trata-se de uma ação integrada que mobiliza diversos órgãos estaduais</w:t>
            </w:r>
            <w:r>
              <w:rPr>
                <w:rFonts w:cstheme="minorHAnsi"/>
              </w:rPr>
              <w:t xml:space="preserve">, </w:t>
            </w:r>
            <w:r w:rsidRPr="00FC4874">
              <w:rPr>
                <w:rFonts w:cstheme="minorHAnsi"/>
              </w:rPr>
              <w:t xml:space="preserve">como a OVG, a Defesa Civil, o Corpo de Bombeiros Militar (CBM-GO), a SEDS e a </w:t>
            </w:r>
            <w:proofErr w:type="spellStart"/>
            <w:r w:rsidRPr="00FC4874">
              <w:rPr>
                <w:rFonts w:cstheme="minorHAnsi"/>
              </w:rPr>
              <w:t>Goinfra</w:t>
            </w:r>
            <w:proofErr w:type="spellEnd"/>
            <w:r>
              <w:rPr>
                <w:rFonts w:cstheme="minorHAnsi"/>
              </w:rPr>
              <w:t>,</w:t>
            </w:r>
            <w:r w:rsidRPr="00FC4874">
              <w:rPr>
                <w:rFonts w:cstheme="minorHAnsi"/>
              </w:rPr>
              <w:t xml:space="preserve"> para atuar de forma coordenada. As ações envolvem o monitoramento constante de áreas de risco. Durante essa etapa da ação</w:t>
            </w:r>
            <w:r>
              <w:rPr>
                <w:rFonts w:cstheme="minorHAnsi"/>
              </w:rPr>
              <w:t>,</w:t>
            </w:r>
            <w:r w:rsidRPr="00FC4874">
              <w:rPr>
                <w:rFonts w:cstheme="minorHAnsi"/>
              </w:rPr>
              <w:t xml:space="preserve"> foram atendidos 37 municípios: Adelândia, Alto Paraíso de Goiás, </w:t>
            </w:r>
            <w:proofErr w:type="spellStart"/>
            <w:r w:rsidRPr="00FC4874">
              <w:rPr>
                <w:rFonts w:cstheme="minorHAnsi"/>
              </w:rPr>
              <w:t>Campinacu</w:t>
            </w:r>
            <w:proofErr w:type="spellEnd"/>
            <w:r w:rsidRPr="00FC4874">
              <w:rPr>
                <w:rFonts w:cstheme="minorHAnsi"/>
              </w:rPr>
              <w:t xml:space="preserve">, Carmo do Rio Verde, Cavalcante, Colinas do Sul, Crixás, Divinópolis de Goiás, Flores de Goiás, Goiás, Guaraíta, Guarani de Goiás, Guarinos, Heitoraí, </w:t>
            </w:r>
            <w:proofErr w:type="spellStart"/>
            <w:r w:rsidRPr="00FC4874">
              <w:rPr>
                <w:rFonts w:cstheme="minorHAnsi"/>
              </w:rPr>
              <w:t>Hidrolina</w:t>
            </w:r>
            <w:proofErr w:type="spellEnd"/>
            <w:r w:rsidRPr="00FC4874">
              <w:rPr>
                <w:rFonts w:cstheme="minorHAnsi"/>
              </w:rPr>
              <w:t>, Ipiranga, Itaguari, Itapaci, Itapuranga, Mimoso, Monte Alegre, Mutunópolis, Niquelândia, Nova Crixás, Nova Glória, Nova Roma, Padre Bernardo, Pilar de Goiás, Porangatu, Rianápolis, Rubiataba, São Domingos, São João D'Aliança, São Luiz do Norte, Teresina, Uruaçu e Uruana.</w:t>
            </w:r>
          </w:p>
          <w:p w14:paraId="4A780529" w14:textId="77777777" w:rsidR="001527AC" w:rsidRDefault="001527AC" w:rsidP="001527AC">
            <w:pPr>
              <w:jc w:val="both"/>
              <w:rPr>
                <w:rFonts w:cstheme="minorHAnsi"/>
              </w:rPr>
            </w:pPr>
          </w:p>
          <w:p w14:paraId="2006992C" w14:textId="77777777" w:rsidR="001527AC" w:rsidRDefault="001527AC" w:rsidP="00E45FDD">
            <w:pPr>
              <w:pStyle w:val="PargrafodaLista"/>
              <w:ind w:left="0"/>
              <w:jc w:val="both"/>
              <w:rPr>
                <w:rFonts w:eastAsiaTheme="minorEastAsia" w:cstheme="minorHAnsi"/>
              </w:rPr>
            </w:pPr>
            <w:r w:rsidRPr="00FC4874">
              <w:rPr>
                <w:rFonts w:eastAsiaTheme="minorEastAsia" w:cstheme="minorHAnsi"/>
              </w:rPr>
              <w:t xml:space="preserve">Integrada ao programa Goiás Social, a </w:t>
            </w:r>
            <w:r>
              <w:rPr>
                <w:rFonts w:eastAsiaTheme="minorEastAsia" w:cstheme="minorHAnsi"/>
              </w:rPr>
              <w:t>O</w:t>
            </w:r>
            <w:r w:rsidRPr="00FC4874">
              <w:rPr>
                <w:rFonts w:eastAsiaTheme="minorEastAsia" w:cstheme="minorHAnsi"/>
              </w:rPr>
              <w:t>peração foi antecipada estrategicamente em razão da previsão de chuvas intensas, permitindo que os atendimentos fossem realizados em condições mais seguras e eficazes. Antes das ações de entregas domiciliares</w:t>
            </w:r>
            <w:r>
              <w:rPr>
                <w:rFonts w:eastAsiaTheme="minorEastAsia" w:cstheme="minorHAnsi"/>
              </w:rPr>
              <w:t>,</w:t>
            </w:r>
            <w:r w:rsidRPr="00FC4874">
              <w:rPr>
                <w:rFonts w:eastAsiaTheme="minorEastAsia" w:cstheme="minorHAnsi"/>
              </w:rPr>
              <w:t xml:space="preserve"> foram entregues 19 benefícios socioassistenciais à Defesa Civil para disponibilizar </w:t>
            </w:r>
            <w:r>
              <w:rPr>
                <w:rFonts w:eastAsiaTheme="minorEastAsia" w:cstheme="minorHAnsi"/>
              </w:rPr>
              <w:t>à</w:t>
            </w:r>
            <w:r w:rsidRPr="00FC4874">
              <w:rPr>
                <w:rFonts w:eastAsiaTheme="minorEastAsia" w:cstheme="minorHAnsi"/>
              </w:rPr>
              <w:t xml:space="preserve"> base do CBM</w:t>
            </w:r>
            <w:r>
              <w:rPr>
                <w:rFonts w:eastAsiaTheme="minorEastAsia" w:cstheme="minorHAnsi"/>
              </w:rPr>
              <w:t>-</w:t>
            </w:r>
            <w:r w:rsidRPr="00FC4874">
              <w:rPr>
                <w:rFonts w:eastAsiaTheme="minorEastAsia" w:cstheme="minorHAnsi"/>
              </w:rPr>
              <w:t>GO de Teresina de Goiás</w:t>
            </w:r>
            <w:r>
              <w:rPr>
                <w:rFonts w:eastAsiaTheme="minorEastAsia" w:cstheme="minorHAnsi"/>
              </w:rPr>
              <w:t xml:space="preserve"> pelo </w:t>
            </w:r>
            <w:r w:rsidRPr="00FC4874">
              <w:rPr>
                <w:rFonts w:eastAsiaTheme="minorEastAsia" w:cstheme="minorHAnsi"/>
              </w:rPr>
              <w:t>advento das queimadas que assolaram a região da Chapada dos Veadeiros. Entre os dias 20 e 31 de outubro, 6.594 benefícios foram entregues de forma direta realizada pela OVG através da Gerência de Benefícios Sociais</w:t>
            </w:r>
            <w:r>
              <w:rPr>
                <w:rFonts w:eastAsiaTheme="minorEastAsia" w:cstheme="minorHAnsi"/>
              </w:rPr>
              <w:t>,</w:t>
            </w:r>
            <w:r w:rsidRPr="00FC4874">
              <w:rPr>
                <w:rFonts w:eastAsiaTheme="minorEastAsia" w:cstheme="minorHAnsi"/>
              </w:rPr>
              <w:t xml:space="preserve"> em integração com a Gerência de Enfrentamento as Desproteções Sociais, por meio de vistas domiciliares a 1.453 beneficiários. Os benefícios entregues incluíram colchões, cobertores, fraldas, enxovais, cadeiras de rodas, fórmulas infantis, absorventes e alimentos, e foram entregues com apoio da Defesa Civil Estadual e do Corpo de Bombeiros Militar de Goiás (CBM</w:t>
            </w:r>
            <w:r>
              <w:rPr>
                <w:rFonts w:eastAsiaTheme="minorEastAsia" w:cstheme="minorHAnsi"/>
              </w:rPr>
              <w:t>-</w:t>
            </w:r>
            <w:r w:rsidRPr="00FC4874">
              <w:rPr>
                <w:rFonts w:eastAsiaTheme="minorEastAsia" w:cstheme="minorHAnsi"/>
              </w:rPr>
              <w:t>GO).</w:t>
            </w:r>
          </w:p>
          <w:p w14:paraId="382EE807" w14:textId="77777777" w:rsidR="001527AC" w:rsidRPr="00E61C50" w:rsidRDefault="001527AC" w:rsidP="001527AC">
            <w:pPr>
              <w:pStyle w:val="PargrafodaLista"/>
              <w:ind w:left="0"/>
              <w:rPr>
                <w:rFonts w:eastAsiaTheme="minorEastAsia" w:cstheme="minorHAnsi"/>
                <w:sz w:val="20"/>
                <w:szCs w:val="20"/>
              </w:rPr>
            </w:pPr>
          </w:p>
          <w:p w14:paraId="1A6B436E" w14:textId="192913C6" w:rsidR="001527AC" w:rsidRDefault="001527AC" w:rsidP="00E45FDD">
            <w:pPr>
              <w:pStyle w:val="PargrafodaLista"/>
              <w:ind w:left="0"/>
              <w:jc w:val="both"/>
              <w:rPr>
                <w:rFonts w:cstheme="minorHAnsi"/>
              </w:rPr>
            </w:pPr>
            <w:r w:rsidRPr="00FC4874">
              <w:rPr>
                <w:rFonts w:cstheme="minorHAnsi"/>
              </w:rPr>
              <w:t xml:space="preserve">Mais do que uma ação emergencial, a operação representa uma resposta antecipada e humanizada às necessidades das populações mais vulneráveis, consolidando-se como um instrumento de prevenção social e fortalecimento da cidadania. A Operação Goiás Alerta e Solidário é um modelo de gestão pública que prioriza a vida, transformando o tradicional </w:t>
            </w:r>
            <w:r w:rsidRPr="00FC4874">
              <w:rPr>
                <w:rFonts w:cstheme="minorHAnsi"/>
              </w:rPr>
              <w:lastRenderedPageBreak/>
              <w:t>papel de socorrista do Estado em um papel de protetor social preventivo, levando a presença e a solidariedade do Governo a quem mais precisa, antes que a vulnerabilidade se transforme em calamidade.</w:t>
            </w:r>
          </w:p>
          <w:p w14:paraId="05746EDD" w14:textId="77777777" w:rsidR="001527AC" w:rsidRPr="001527AC" w:rsidRDefault="001527AC" w:rsidP="001527AC">
            <w:pPr>
              <w:pStyle w:val="PargrafodaLista"/>
              <w:ind w:left="0"/>
              <w:rPr>
                <w:rFonts w:cstheme="minorHAnsi"/>
                <w:sz w:val="20"/>
                <w:szCs w:val="20"/>
              </w:rPr>
            </w:pPr>
          </w:p>
          <w:p w14:paraId="6C54896C" w14:textId="77777777" w:rsidR="001527AC" w:rsidRDefault="001527AC" w:rsidP="001527AC">
            <w:pPr>
              <w:tabs>
                <w:tab w:val="left" w:pos="750"/>
              </w:tabs>
              <w:jc w:val="both"/>
              <w:rPr>
                <w:rFonts w:cstheme="minorHAnsi"/>
              </w:rPr>
            </w:pPr>
            <w:r w:rsidRPr="00FC4874">
              <w:rPr>
                <w:rFonts w:cstheme="minorHAnsi"/>
              </w:rPr>
              <w:t>Em síntese, as ações da OVG consolidaram uma rede de solidariedade, prevenção e cuidado integral, que ultrapassa a entrega de benefícios materiais. Cada atendimento, visita e parceria representou um gesto concreto de acolhimento, cidadania e transformação de vidas, reafirmando o papel da OVG como instrumento estratégico do Governo de Goiás na promoção do bem-estar social.</w:t>
            </w:r>
          </w:p>
          <w:p w14:paraId="0228D785" w14:textId="77777777" w:rsidR="001527AC" w:rsidRPr="00FC4874" w:rsidRDefault="001527AC" w:rsidP="001527AC">
            <w:pPr>
              <w:tabs>
                <w:tab w:val="left" w:pos="750"/>
              </w:tabs>
              <w:jc w:val="both"/>
              <w:rPr>
                <w:rFonts w:cstheme="minorHAnsi"/>
              </w:rPr>
            </w:pPr>
          </w:p>
          <w:p w14:paraId="322EDDEF" w14:textId="02098647" w:rsidR="001527AC" w:rsidRPr="001527AC" w:rsidRDefault="001527AC" w:rsidP="00E45FDD">
            <w:pPr>
              <w:tabs>
                <w:tab w:val="left" w:pos="870"/>
              </w:tabs>
              <w:jc w:val="both"/>
              <w:rPr>
                <w:color w:val="000000" w:themeColor="text1"/>
              </w:rPr>
            </w:pPr>
            <w:r w:rsidRPr="00FC4874">
              <w:rPr>
                <w:rFonts w:cstheme="minorHAnsi"/>
              </w:rPr>
              <w:t>Com uma atuação pautada em humanização, eficiência e compromisso público, a OVG segue fortalecendo as bases da justiça social, reduzindo desigualdades e garantindo que cada pessoa atendida seja alcançada com dignidade, respeito e esperança.</w:t>
            </w:r>
          </w:p>
          <w:p w14:paraId="7377BE70" w14:textId="184D0CFF" w:rsidR="00027E0E" w:rsidRPr="004102C8" w:rsidRDefault="00027E0E" w:rsidP="00FA3FBE">
            <w:pPr>
              <w:jc w:val="both"/>
              <w:rPr>
                <w:color w:val="000000" w:themeColor="text1"/>
              </w:rPr>
            </w:pPr>
          </w:p>
        </w:tc>
      </w:tr>
      <w:tr w:rsidR="00601FB2" w14:paraId="3CA4794A" w14:textId="77777777" w:rsidTr="00E45FDD">
        <w:tblPrEx>
          <w:tblCellMar>
            <w:left w:w="108" w:type="dxa"/>
            <w:right w:w="108" w:type="dxa"/>
          </w:tblCellMar>
        </w:tblPrEx>
        <w:trPr>
          <w:trHeight w:val="84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EB3A3ED" w14:textId="08D21CA6" w:rsidR="00601FB2" w:rsidRPr="00B40129" w:rsidRDefault="00601FB2" w:rsidP="00196536">
            <w:pPr>
              <w:pStyle w:val="Ttulo2"/>
              <w:jc w:val="center"/>
              <w:rPr>
                <w:b/>
                <w:bCs/>
              </w:rPr>
            </w:pPr>
            <w:bookmarkStart w:id="78" w:name="_Toc219473977"/>
            <w:r w:rsidRPr="00504CE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(H.3 RN nº 04/2025 - TCE-GO)</w:t>
            </w:r>
            <w:bookmarkEnd w:id="78"/>
          </w:p>
        </w:tc>
      </w:tr>
      <w:tr w:rsidR="00601FB2" w14:paraId="50940BA8" w14:textId="77777777" w:rsidTr="00E45FDD">
        <w:tblPrEx>
          <w:tblCellMar>
            <w:left w:w="108" w:type="dxa"/>
            <w:right w:w="108" w:type="dxa"/>
          </w:tblCellMar>
        </w:tblPrEx>
        <w:trPr>
          <w:trHeight w:val="829"/>
          <w:jc w:val="center"/>
        </w:trPr>
        <w:tc>
          <w:tcPr>
            <w:tcW w:w="10900" w:type="dxa"/>
            <w:gridSpan w:val="5"/>
            <w:tcBorders>
              <w:top w:val="double" w:sz="4" w:space="0" w:color="auto"/>
              <w:left w:val="double" w:sz="4" w:space="0" w:color="auto"/>
              <w:bottom w:val="double" w:sz="4" w:space="0" w:color="auto"/>
              <w:right w:val="double" w:sz="4" w:space="0" w:color="auto"/>
            </w:tcBorders>
          </w:tcPr>
          <w:p w14:paraId="0CCDDC96" w14:textId="58A6D909" w:rsidR="00601FB2" w:rsidRPr="003507CB" w:rsidRDefault="00601FB2" w:rsidP="00601FB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01FB2" w:rsidRPr="00EC22E5" w14:paraId="150EE905" w14:textId="77777777" w:rsidTr="00E45FDD">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76FE4E4D" w14:textId="142C1EBF" w:rsidR="00601FB2" w:rsidRPr="00EC22E5" w:rsidRDefault="00832F3C" w:rsidP="00601FB2">
            <w:pPr>
              <w:spacing w:before="40" w:after="40"/>
            </w:pPr>
            <w:r>
              <w:t>Goiânia, outubro de 2025.</w:t>
            </w:r>
          </w:p>
        </w:tc>
      </w:tr>
      <w:tr w:rsidR="00601FB2" w:rsidRPr="00EC22E5" w14:paraId="79E0154C" w14:textId="77777777" w:rsidTr="00E45FDD">
        <w:tblPrEx>
          <w:tblCellMar>
            <w:left w:w="108" w:type="dxa"/>
            <w:right w:w="108" w:type="dxa"/>
          </w:tblCellMar>
        </w:tblPrEx>
        <w:trPr>
          <w:trHeight w:val="70"/>
          <w:jc w:val="center"/>
        </w:trPr>
        <w:tc>
          <w:tcPr>
            <w:tcW w:w="5319" w:type="dxa"/>
            <w:gridSpan w:val="2"/>
            <w:tcBorders>
              <w:top w:val="double" w:sz="4" w:space="0" w:color="auto"/>
              <w:left w:val="double" w:sz="4" w:space="0" w:color="auto"/>
              <w:bottom w:val="nil"/>
              <w:right w:val="nil"/>
            </w:tcBorders>
            <w:vAlign w:val="center"/>
          </w:tcPr>
          <w:p w14:paraId="780E20D5" w14:textId="6BFCF3D4" w:rsidR="00601FB2" w:rsidRDefault="00601FB2" w:rsidP="00601FB2">
            <w:pPr>
              <w:jc w:val="center"/>
              <w:rPr>
                <w:rFonts w:ascii="Calibri" w:hAnsi="Calibri" w:cs="Calibri"/>
                <w:b/>
                <w:bCs/>
                <w:i/>
                <w:iCs/>
                <w:color w:val="000000"/>
              </w:rPr>
            </w:pPr>
          </w:p>
          <w:p w14:paraId="510E782D" w14:textId="553E166D" w:rsidR="00601FB2" w:rsidRDefault="00601FB2" w:rsidP="00601FB2">
            <w:pPr>
              <w:jc w:val="center"/>
              <w:rPr>
                <w:rFonts w:ascii="Calibri" w:hAnsi="Calibri" w:cs="Calibri"/>
                <w:b/>
                <w:bCs/>
                <w:i/>
                <w:iCs/>
                <w:color w:val="000000"/>
              </w:rPr>
            </w:pPr>
          </w:p>
          <w:p w14:paraId="3325264C" w14:textId="36FB419A" w:rsidR="00601FB2" w:rsidRDefault="00601FB2" w:rsidP="00601FB2">
            <w:pPr>
              <w:jc w:val="center"/>
              <w:rPr>
                <w:rFonts w:ascii="Calibri" w:hAnsi="Calibri" w:cs="Calibri"/>
                <w:b/>
                <w:bCs/>
                <w:i/>
                <w:iCs/>
                <w:color w:val="000000"/>
              </w:rPr>
            </w:pPr>
          </w:p>
          <w:p w14:paraId="333B042E" w14:textId="77777777" w:rsidR="00601FB2" w:rsidRDefault="00601FB2" w:rsidP="00601FB2">
            <w:pPr>
              <w:jc w:val="center"/>
              <w:rPr>
                <w:rFonts w:ascii="Calibri" w:hAnsi="Calibri" w:cs="Calibri"/>
                <w:b/>
                <w:bCs/>
                <w:i/>
                <w:iCs/>
                <w:color w:val="000000"/>
              </w:rPr>
            </w:pPr>
          </w:p>
          <w:p w14:paraId="7A1C38FE" w14:textId="77777777" w:rsidR="00601FB2" w:rsidRPr="00EC22E5" w:rsidRDefault="00601FB2" w:rsidP="00601FB2">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81" w:type="dxa"/>
            <w:gridSpan w:val="3"/>
            <w:tcBorders>
              <w:top w:val="double" w:sz="4" w:space="0" w:color="auto"/>
              <w:left w:val="nil"/>
              <w:bottom w:val="nil"/>
              <w:right w:val="double" w:sz="4" w:space="0" w:color="auto"/>
            </w:tcBorders>
            <w:vAlign w:val="center"/>
          </w:tcPr>
          <w:p w14:paraId="27C351C6" w14:textId="6658AE7C" w:rsidR="00601FB2" w:rsidRDefault="00601FB2" w:rsidP="00601FB2">
            <w:pPr>
              <w:jc w:val="center"/>
              <w:rPr>
                <w:rFonts w:ascii="Calibri" w:hAnsi="Calibri" w:cs="Calibri"/>
                <w:b/>
                <w:bCs/>
                <w:i/>
                <w:iCs/>
                <w:color w:val="000000"/>
              </w:rPr>
            </w:pPr>
          </w:p>
          <w:p w14:paraId="0B24E92E" w14:textId="0230AE6B" w:rsidR="00601FB2" w:rsidRDefault="00601FB2" w:rsidP="00601FB2">
            <w:pPr>
              <w:jc w:val="center"/>
              <w:rPr>
                <w:rFonts w:ascii="Calibri" w:hAnsi="Calibri" w:cs="Calibri"/>
                <w:b/>
                <w:bCs/>
                <w:i/>
                <w:iCs/>
                <w:color w:val="000000"/>
              </w:rPr>
            </w:pPr>
          </w:p>
          <w:p w14:paraId="221251CB" w14:textId="6223095E" w:rsidR="00601FB2" w:rsidRDefault="00601FB2" w:rsidP="00601FB2">
            <w:pPr>
              <w:jc w:val="center"/>
              <w:rPr>
                <w:rFonts w:ascii="Calibri" w:hAnsi="Calibri" w:cs="Calibri"/>
                <w:b/>
                <w:bCs/>
                <w:i/>
                <w:iCs/>
                <w:color w:val="000000"/>
              </w:rPr>
            </w:pPr>
          </w:p>
          <w:p w14:paraId="33D8A88C" w14:textId="4682849D" w:rsidR="00601FB2" w:rsidRDefault="00601FB2" w:rsidP="00601FB2">
            <w:pPr>
              <w:jc w:val="center"/>
              <w:rPr>
                <w:rFonts w:ascii="Calibri" w:hAnsi="Calibri" w:cs="Calibri"/>
                <w:b/>
                <w:bCs/>
                <w:i/>
                <w:iCs/>
                <w:color w:val="000000"/>
              </w:rPr>
            </w:pPr>
          </w:p>
          <w:p w14:paraId="19C6C77F" w14:textId="77777777" w:rsidR="00601FB2" w:rsidRPr="00EC22E5" w:rsidRDefault="00601FB2" w:rsidP="00601FB2">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601FB2" w:rsidRPr="003D0838" w14:paraId="12922C27" w14:textId="77777777" w:rsidTr="00E45FDD">
        <w:tblPrEx>
          <w:tblCellMar>
            <w:left w:w="108" w:type="dxa"/>
            <w:right w:w="108" w:type="dxa"/>
          </w:tblCellMar>
        </w:tblPrEx>
        <w:trPr>
          <w:trHeight w:val="293"/>
          <w:jc w:val="center"/>
        </w:trPr>
        <w:tc>
          <w:tcPr>
            <w:tcW w:w="5319" w:type="dxa"/>
            <w:gridSpan w:val="2"/>
            <w:tcBorders>
              <w:top w:val="nil"/>
              <w:left w:val="double" w:sz="4" w:space="0" w:color="auto"/>
              <w:bottom w:val="nil"/>
              <w:right w:val="nil"/>
            </w:tcBorders>
            <w:vAlign w:val="center"/>
          </w:tcPr>
          <w:p w14:paraId="249DED5C" w14:textId="1DCA69CB" w:rsidR="00601FB2" w:rsidRPr="00EC22E5" w:rsidRDefault="00601FB2" w:rsidP="00601FB2">
            <w:pPr>
              <w:jc w:val="center"/>
            </w:pPr>
            <w:r w:rsidRPr="00EC22E5">
              <w:rPr>
                <w:rFonts w:ascii="Calibri" w:hAnsi="Calibri" w:cs="Calibri"/>
                <w:color w:val="000000"/>
              </w:rPr>
              <w:t>Gerente de Planejamento</w:t>
            </w:r>
          </w:p>
        </w:tc>
        <w:tc>
          <w:tcPr>
            <w:tcW w:w="5581" w:type="dxa"/>
            <w:gridSpan w:val="3"/>
            <w:tcBorders>
              <w:top w:val="nil"/>
              <w:left w:val="nil"/>
              <w:bottom w:val="nil"/>
              <w:right w:val="double" w:sz="4" w:space="0" w:color="auto"/>
            </w:tcBorders>
            <w:vAlign w:val="center"/>
          </w:tcPr>
          <w:p w14:paraId="59A7B9DD" w14:textId="539FAF76" w:rsidR="00601FB2" w:rsidRPr="003D0838" w:rsidRDefault="00601FB2" w:rsidP="00601FB2">
            <w:pPr>
              <w:jc w:val="center"/>
              <w:rPr>
                <w:rFonts w:ascii="Calibri" w:hAnsi="Calibri" w:cs="Calibri"/>
                <w:color w:val="000000"/>
              </w:rPr>
            </w:pPr>
            <w:r w:rsidRPr="003D0838">
              <w:rPr>
                <w:rFonts w:ascii="Calibri" w:hAnsi="Calibri" w:cs="Calibri"/>
                <w:color w:val="000000"/>
              </w:rPr>
              <w:t xml:space="preserve">Diretora de Planejamento e Gestão </w:t>
            </w:r>
          </w:p>
        </w:tc>
      </w:tr>
      <w:tr w:rsidR="00601FB2" w:rsidRPr="00EC22E5" w14:paraId="6CC90A96" w14:textId="77777777" w:rsidTr="00E45FDD">
        <w:tblPrEx>
          <w:tblCellMar>
            <w:left w:w="108" w:type="dxa"/>
            <w:right w:w="108" w:type="dxa"/>
          </w:tblCellMar>
        </w:tblPrEx>
        <w:trPr>
          <w:trHeight w:val="688"/>
          <w:jc w:val="center"/>
        </w:trPr>
        <w:tc>
          <w:tcPr>
            <w:tcW w:w="5319" w:type="dxa"/>
            <w:gridSpan w:val="2"/>
            <w:tcBorders>
              <w:top w:val="nil"/>
              <w:left w:val="double" w:sz="4" w:space="0" w:color="auto"/>
              <w:bottom w:val="nil"/>
              <w:right w:val="nil"/>
            </w:tcBorders>
            <w:vAlign w:val="center"/>
          </w:tcPr>
          <w:p w14:paraId="0CB497FB" w14:textId="752B5701" w:rsidR="00601FB2" w:rsidRPr="00EC22E5" w:rsidRDefault="00601FB2" w:rsidP="00601FB2">
            <w:pPr>
              <w:spacing w:before="720"/>
              <w:jc w:val="center"/>
            </w:pPr>
            <w:r>
              <w:rPr>
                <w:rFonts w:ascii="Calibri" w:hAnsi="Calibri" w:cs="Calibri"/>
                <w:b/>
                <w:bCs/>
                <w:i/>
                <w:iCs/>
                <w:color w:val="000000"/>
              </w:rPr>
              <w:t>Jeane de Cássia Dias Abdala Maia</w:t>
            </w:r>
          </w:p>
        </w:tc>
        <w:tc>
          <w:tcPr>
            <w:tcW w:w="5581" w:type="dxa"/>
            <w:gridSpan w:val="3"/>
            <w:tcBorders>
              <w:top w:val="nil"/>
              <w:left w:val="nil"/>
              <w:bottom w:val="nil"/>
              <w:right w:val="double" w:sz="4" w:space="0" w:color="auto"/>
            </w:tcBorders>
            <w:vAlign w:val="center"/>
          </w:tcPr>
          <w:p w14:paraId="07373A6D" w14:textId="1AB5A4DF" w:rsidR="00601FB2" w:rsidRPr="00EC22E5" w:rsidRDefault="00601FB2" w:rsidP="00601FB2">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601FB2" w:rsidRPr="003D0838" w14:paraId="725B6E2D" w14:textId="77777777" w:rsidTr="00E45FDD">
        <w:tblPrEx>
          <w:tblCellMar>
            <w:left w:w="108" w:type="dxa"/>
            <w:right w:w="108" w:type="dxa"/>
          </w:tblCellMar>
        </w:tblPrEx>
        <w:trPr>
          <w:trHeight w:val="439"/>
          <w:jc w:val="center"/>
        </w:trPr>
        <w:tc>
          <w:tcPr>
            <w:tcW w:w="5319" w:type="dxa"/>
            <w:gridSpan w:val="2"/>
            <w:tcBorders>
              <w:top w:val="nil"/>
              <w:left w:val="double" w:sz="4" w:space="0" w:color="auto"/>
              <w:bottom w:val="nil"/>
              <w:right w:val="nil"/>
            </w:tcBorders>
            <w:vAlign w:val="center"/>
          </w:tcPr>
          <w:p w14:paraId="77A81606" w14:textId="01792430" w:rsidR="00601FB2" w:rsidRPr="003D0838" w:rsidRDefault="00601FB2" w:rsidP="00601FB2">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81" w:type="dxa"/>
            <w:gridSpan w:val="3"/>
            <w:tcBorders>
              <w:top w:val="nil"/>
              <w:left w:val="nil"/>
              <w:bottom w:val="nil"/>
              <w:right w:val="double" w:sz="4" w:space="0" w:color="auto"/>
            </w:tcBorders>
            <w:vAlign w:val="center"/>
          </w:tcPr>
          <w:p w14:paraId="0661D600" w14:textId="055314E8" w:rsidR="00601FB2" w:rsidRPr="003D0838" w:rsidRDefault="00601FB2" w:rsidP="00601FB2">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601FB2" w:rsidRPr="00AA4AF5" w14:paraId="648FEF9C" w14:textId="77777777" w:rsidTr="00E45FDD">
        <w:tblPrEx>
          <w:tblCellMar>
            <w:left w:w="108" w:type="dxa"/>
            <w:right w:w="108" w:type="dxa"/>
          </w:tblCellMar>
        </w:tblPrEx>
        <w:trPr>
          <w:trHeight w:val="2211"/>
          <w:jc w:val="center"/>
        </w:trPr>
        <w:tc>
          <w:tcPr>
            <w:tcW w:w="10900" w:type="dxa"/>
            <w:gridSpan w:val="5"/>
            <w:tcBorders>
              <w:top w:val="nil"/>
              <w:left w:val="double" w:sz="4" w:space="0" w:color="auto"/>
              <w:bottom w:val="double" w:sz="4" w:space="0" w:color="auto"/>
              <w:right w:val="double" w:sz="4" w:space="0" w:color="auto"/>
            </w:tcBorders>
            <w:vAlign w:val="bottom"/>
          </w:tcPr>
          <w:p w14:paraId="389EACAF" w14:textId="068AD922" w:rsidR="00601FB2" w:rsidRDefault="00601FB2" w:rsidP="00601FB2">
            <w:pPr>
              <w:jc w:val="center"/>
            </w:pPr>
          </w:p>
          <w:p w14:paraId="3A5384A0" w14:textId="0AAD8742" w:rsidR="00601FB2" w:rsidRDefault="00601FB2" w:rsidP="00601FB2">
            <w:pPr>
              <w:jc w:val="center"/>
              <w:rPr>
                <w:rFonts w:ascii="Calibri" w:hAnsi="Calibri" w:cs="Calibri"/>
                <w:b/>
                <w:bCs/>
                <w:i/>
                <w:iCs/>
                <w:color w:val="000000"/>
              </w:rPr>
            </w:pPr>
          </w:p>
          <w:p w14:paraId="4B6EA3DD" w14:textId="4582BAE1" w:rsidR="00144AE1" w:rsidRDefault="00144AE1" w:rsidP="00601FB2">
            <w:pPr>
              <w:jc w:val="center"/>
              <w:rPr>
                <w:rFonts w:ascii="Calibri" w:hAnsi="Calibri" w:cs="Calibri"/>
                <w:b/>
                <w:bCs/>
                <w:i/>
                <w:iCs/>
                <w:color w:val="000000"/>
              </w:rPr>
            </w:pPr>
          </w:p>
          <w:p w14:paraId="3113B9CE" w14:textId="77777777" w:rsidR="00601FB2" w:rsidRDefault="00601FB2" w:rsidP="00601FB2">
            <w:pPr>
              <w:jc w:val="center"/>
              <w:rPr>
                <w:rFonts w:ascii="Calibri" w:hAnsi="Calibri" w:cs="Calibri"/>
                <w:b/>
                <w:bCs/>
                <w:i/>
                <w:iCs/>
                <w:color w:val="000000"/>
              </w:rPr>
            </w:pPr>
          </w:p>
          <w:p w14:paraId="5CCBD8D8" w14:textId="77777777" w:rsidR="00601FB2" w:rsidRDefault="00601FB2" w:rsidP="00601FB2">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34ABB7A" w14:textId="77777777" w:rsidR="00601FB2" w:rsidRDefault="00601FB2" w:rsidP="00601FB2">
            <w:pPr>
              <w:jc w:val="center"/>
              <w:rPr>
                <w:rFonts w:ascii="Calibri" w:hAnsi="Calibri" w:cs="Calibri"/>
                <w:color w:val="000000"/>
              </w:rPr>
            </w:pPr>
            <w:r w:rsidRPr="003D0838">
              <w:rPr>
                <w:rFonts w:ascii="Calibri" w:hAnsi="Calibri" w:cs="Calibri"/>
                <w:color w:val="000000"/>
              </w:rPr>
              <w:t>Diretora Geral</w:t>
            </w:r>
          </w:p>
          <w:p w14:paraId="162C3DED" w14:textId="77777777" w:rsidR="00601FB2" w:rsidRDefault="00601FB2" w:rsidP="00601FB2">
            <w:pPr>
              <w:jc w:val="center"/>
              <w:rPr>
                <w:rFonts w:ascii="Calibri" w:hAnsi="Calibri" w:cs="Calibri"/>
                <w:color w:val="000000"/>
              </w:rPr>
            </w:pPr>
          </w:p>
          <w:p w14:paraId="3506E51A" w14:textId="77777777" w:rsidR="00E62A99" w:rsidRPr="00AA4AF5" w:rsidRDefault="00E62A99" w:rsidP="00972FC8">
            <w:pPr>
              <w:rPr>
                <w:rFonts w:ascii="Calibri" w:hAnsi="Calibri" w:cs="Calibri"/>
                <w:color w:val="000000"/>
              </w:rPr>
            </w:pPr>
          </w:p>
        </w:tc>
      </w:tr>
    </w:tbl>
    <w:p w14:paraId="4270FE00" w14:textId="45E75294" w:rsidR="00E45FDD" w:rsidRDefault="00E45FDD"/>
    <w:p w14:paraId="5657C0D2" w14:textId="768DD32F" w:rsidR="00E45FDD" w:rsidRDefault="00E45FDD">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450"/>
        <w:gridCol w:w="5450"/>
      </w:tblGrid>
      <w:tr w:rsidR="00861551" w:rsidRPr="002E2A5A" w14:paraId="623B622C" w14:textId="77777777" w:rsidTr="005D66BC">
        <w:trPr>
          <w:trHeight w:val="45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0E8135C" w14:textId="77777777" w:rsidR="00861551" w:rsidRPr="00F325C2" w:rsidRDefault="00861551" w:rsidP="005B037A">
            <w:pPr>
              <w:pStyle w:val="Ttulo3"/>
              <w:spacing w:after="120"/>
              <w:jc w:val="center"/>
              <w:rPr>
                <w:rFonts w:asciiTheme="minorHAnsi" w:hAnsiTheme="minorHAnsi" w:cstheme="minorHAnsi"/>
                <w:b/>
                <w:bCs/>
                <w:i/>
                <w:iCs/>
                <w:color w:val="auto"/>
                <w:sz w:val="22"/>
                <w:szCs w:val="22"/>
              </w:rPr>
            </w:pPr>
            <w:bookmarkStart w:id="79" w:name="_Toc219473978"/>
            <w:r w:rsidRPr="00F325C2">
              <w:rPr>
                <w:rFonts w:asciiTheme="minorHAnsi" w:hAnsiTheme="minorHAnsi" w:cstheme="minorHAnsi"/>
                <w:b/>
                <w:bCs/>
                <w:color w:val="auto"/>
                <w:sz w:val="22"/>
                <w:szCs w:val="22"/>
              </w:rPr>
              <w:lastRenderedPageBreak/>
              <w:t>ANEXO - FOTOS E LEGENDAS DE AÇÕES REALIZADAS NO MÊS DE REFERÊNCIA</w:t>
            </w:r>
            <w:bookmarkEnd w:id="79"/>
          </w:p>
        </w:tc>
      </w:tr>
      <w:tr w:rsidR="00DC7883" w:rsidRPr="00EC22E5" w14:paraId="4FD985FF" w14:textId="77777777" w:rsidTr="005D66BC">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969"/>
          <w:jc w:val="center"/>
        </w:trPr>
        <w:tc>
          <w:tcPr>
            <w:tcW w:w="5450" w:type="dxa"/>
          </w:tcPr>
          <w:p w14:paraId="71A63253" w14:textId="245270C4" w:rsidR="00DC7883" w:rsidRPr="00EC22E5" w:rsidRDefault="006D4C57" w:rsidP="00DC7883">
            <w:pPr>
              <w:spacing w:before="40" w:after="40"/>
              <w:jc w:val="center"/>
            </w:pPr>
            <w:r>
              <w:rPr>
                <w:noProof/>
              </w:rPr>
              <w:drawing>
                <wp:anchor distT="0" distB="0" distL="114300" distR="114300" simplePos="0" relativeHeight="253297664" behindDoc="0" locked="0" layoutInCell="1" allowOverlap="1" wp14:anchorId="6400594A" wp14:editId="672F20D5">
                  <wp:simplePos x="0" y="0"/>
                  <wp:positionH relativeFrom="column">
                    <wp:posOffset>74295</wp:posOffset>
                  </wp:positionH>
                  <wp:positionV relativeFrom="paragraph">
                    <wp:posOffset>38100</wp:posOffset>
                  </wp:positionV>
                  <wp:extent cx="3133725" cy="2438400"/>
                  <wp:effectExtent l="0" t="0" r="9525" b="0"/>
                  <wp:wrapNone/>
                  <wp:docPr id="1117182656" name="Imagem 6" descr="Uma imagem contendo edifício, mesa, mulher,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82656" name="Imagem 6" descr="Uma imagem contendo edifício, mesa, mulher, homem&#10;&#10;O conteúdo gerado por IA pode estar incorreto."/>
                          <pic:cNvPicPr/>
                        </pic:nvPicPr>
                        <pic:blipFill rotWithShape="1">
                          <a:blip r:embed="rId183" cstate="print">
                            <a:extLst>
                              <a:ext uri="{28A0092B-C50C-407E-A947-70E740481C1C}">
                                <a14:useLocalDpi xmlns:a14="http://schemas.microsoft.com/office/drawing/2010/main" val="0"/>
                              </a:ext>
                            </a:extLst>
                          </a:blip>
                          <a:srcRect l="7937" t="-1" r="29986" b="4944"/>
                          <a:stretch>
                            <a:fillRect/>
                          </a:stretch>
                        </pic:blipFill>
                        <pic:spPr bwMode="auto">
                          <a:xfrm>
                            <a:off x="0" y="0"/>
                            <a:ext cx="3133725" cy="243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tcPr>
          <w:p w14:paraId="7E63A5B8" w14:textId="09BCE719" w:rsidR="00DC7883" w:rsidRPr="00EC22E5" w:rsidRDefault="006D4C57" w:rsidP="00DC7883">
            <w:pPr>
              <w:spacing w:before="40" w:after="40"/>
              <w:jc w:val="center"/>
            </w:pPr>
            <w:r>
              <w:rPr>
                <w:noProof/>
              </w:rPr>
              <w:drawing>
                <wp:anchor distT="0" distB="0" distL="114300" distR="114300" simplePos="0" relativeHeight="253298688" behindDoc="0" locked="0" layoutInCell="1" allowOverlap="1" wp14:anchorId="2E4D322E" wp14:editId="4ED22008">
                  <wp:simplePos x="0" y="0"/>
                  <wp:positionH relativeFrom="column">
                    <wp:posOffset>128270</wp:posOffset>
                  </wp:positionH>
                  <wp:positionV relativeFrom="paragraph">
                    <wp:posOffset>38100</wp:posOffset>
                  </wp:positionV>
                  <wp:extent cx="3151505" cy="2438400"/>
                  <wp:effectExtent l="0" t="0" r="0" b="0"/>
                  <wp:wrapNone/>
                  <wp:docPr id="1531278746" name="Imagem 1531278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151505"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D4C57" w:rsidRPr="00830876" w14:paraId="1D63FE57" w14:textId="77777777" w:rsidTr="005D66BC">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5450" w:type="dxa"/>
            <w:vAlign w:val="center"/>
          </w:tcPr>
          <w:p w14:paraId="2A3726B3" w14:textId="186CD9A1" w:rsidR="006D4C57" w:rsidRPr="00830876" w:rsidRDefault="006D4C57" w:rsidP="006D4C57">
            <w:pPr>
              <w:spacing w:before="40" w:after="40"/>
              <w:jc w:val="center"/>
              <w:rPr>
                <w:noProof/>
              </w:rPr>
            </w:pPr>
            <w:r>
              <w:rPr>
                <w:noProof/>
              </w:rPr>
              <w:t>Visita domicilar e entrega de benefícios em Goiânia</w:t>
            </w:r>
          </w:p>
        </w:tc>
        <w:tc>
          <w:tcPr>
            <w:tcW w:w="5450" w:type="dxa"/>
            <w:vAlign w:val="center"/>
          </w:tcPr>
          <w:p w14:paraId="4EAB518A" w14:textId="5E9B8865" w:rsidR="006D4C57" w:rsidRPr="00830876" w:rsidRDefault="006D4C57" w:rsidP="006D4C57">
            <w:pPr>
              <w:spacing w:before="40" w:after="40"/>
              <w:jc w:val="center"/>
              <w:rPr>
                <w:noProof/>
              </w:rPr>
            </w:pPr>
            <w:r w:rsidRPr="00B87C2A">
              <w:t xml:space="preserve">Operação Goiás Alerta e Solidário </w:t>
            </w:r>
            <w:r>
              <w:t>em Nova Roma</w:t>
            </w:r>
          </w:p>
        </w:tc>
      </w:tr>
    </w:tbl>
    <w:p w14:paraId="0EC4D022" w14:textId="77777777" w:rsidR="00AE0150" w:rsidRDefault="00AE0150" w:rsidP="002854CA">
      <w:pPr>
        <w:spacing w:after="0"/>
      </w:pPr>
    </w:p>
    <w:tbl>
      <w:tblPr>
        <w:tblStyle w:val="Tabelacomgrade"/>
        <w:tblpPr w:leftFromText="141" w:rightFromText="141" w:vertAnchor="text" w:tblpXSpec="center" w:tblpY="1"/>
        <w:tblOverlap w:val="never"/>
        <w:tblW w:w="352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29"/>
      </w:tblGrid>
      <w:tr w:rsidR="006D4C57" w:rsidRPr="00EC22E5" w14:paraId="208A050D" w14:textId="77777777" w:rsidTr="00E45FDD">
        <w:trPr>
          <w:trHeight w:val="4792"/>
          <w:jc w:val="center"/>
        </w:trPr>
        <w:tc>
          <w:tcPr>
            <w:tcW w:w="3529" w:type="dxa"/>
          </w:tcPr>
          <w:p w14:paraId="17D9FB4A" w14:textId="6766B503" w:rsidR="006D4C57" w:rsidRPr="00EC22E5" w:rsidRDefault="006D4C57" w:rsidP="002C1EFE">
            <w:pPr>
              <w:spacing w:before="40" w:after="40"/>
              <w:jc w:val="center"/>
            </w:pPr>
            <w:r>
              <w:rPr>
                <w:rFonts w:asciiTheme="majorHAnsi" w:hAnsiTheme="majorHAnsi" w:cstheme="majorHAnsi"/>
                <w:noProof/>
              </w:rPr>
              <w:drawing>
                <wp:anchor distT="0" distB="0" distL="114300" distR="114300" simplePos="0" relativeHeight="253300736" behindDoc="0" locked="0" layoutInCell="1" allowOverlap="1" wp14:anchorId="6A3B1977" wp14:editId="143D271F">
                  <wp:simplePos x="0" y="0"/>
                  <wp:positionH relativeFrom="column">
                    <wp:posOffset>92075</wp:posOffset>
                  </wp:positionH>
                  <wp:positionV relativeFrom="paragraph">
                    <wp:posOffset>31115</wp:posOffset>
                  </wp:positionV>
                  <wp:extent cx="1962150" cy="2984691"/>
                  <wp:effectExtent l="0" t="0" r="0" b="6350"/>
                  <wp:wrapNone/>
                  <wp:docPr id="315317443" name="Imagem 2" descr="Uma imagem contendo pessoa, no interior, mulher, menin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274724" name="Imagem 2" descr="Uma imagem contendo pessoa, no interior, mulher, menina&#10;&#10;O conteúdo gerado por IA pode estar incorreto."/>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962150" cy="2984691"/>
                          </a:xfrm>
                          <a:prstGeom prst="rect">
                            <a:avLst/>
                          </a:prstGeom>
                        </pic:spPr>
                      </pic:pic>
                    </a:graphicData>
                  </a:graphic>
                  <wp14:sizeRelH relativeFrom="margin">
                    <wp14:pctWidth>0</wp14:pctWidth>
                  </wp14:sizeRelH>
                  <wp14:sizeRelV relativeFrom="margin">
                    <wp14:pctHeight>0</wp14:pctHeight>
                  </wp14:sizeRelV>
                </wp:anchor>
              </w:drawing>
            </w:r>
          </w:p>
        </w:tc>
      </w:tr>
      <w:tr w:rsidR="006D4C57" w:rsidRPr="00830876" w14:paraId="1D03DA08" w14:textId="77777777" w:rsidTr="00E45FDD">
        <w:trPr>
          <w:trHeight w:val="624"/>
          <w:jc w:val="center"/>
        </w:trPr>
        <w:tc>
          <w:tcPr>
            <w:tcW w:w="3529" w:type="dxa"/>
            <w:vAlign w:val="center"/>
          </w:tcPr>
          <w:p w14:paraId="49CEC90D" w14:textId="5C68C700" w:rsidR="006D4C57" w:rsidRPr="00830876" w:rsidRDefault="006D4C57" w:rsidP="00E61C50">
            <w:pPr>
              <w:spacing w:before="40" w:after="40"/>
              <w:jc w:val="center"/>
              <w:rPr>
                <w:noProof/>
              </w:rPr>
            </w:pPr>
            <w:r>
              <w:t>Operação Goiás Alerta e Solidário em Nova Glória</w:t>
            </w:r>
          </w:p>
        </w:tc>
      </w:tr>
    </w:tbl>
    <w:p w14:paraId="2AB9F7DA" w14:textId="77777777" w:rsidR="004102C8" w:rsidRDefault="004102C8" w:rsidP="00AE0150"/>
    <w:p w14:paraId="2F716A24" w14:textId="77777777" w:rsidR="00AE0150" w:rsidRDefault="00AE0150" w:rsidP="00AE0150"/>
    <w:p w14:paraId="2D01ACFD" w14:textId="77777777" w:rsidR="00AE0150" w:rsidRDefault="00AE0150" w:rsidP="00AE0150">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55"/>
        <w:gridCol w:w="1755"/>
      </w:tblGrid>
      <w:tr w:rsidR="007F0F5E" w14:paraId="5F177D49" w14:textId="77777777" w:rsidTr="000571C2">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003C5442" w:rsidR="007F0F5E" w:rsidRPr="00EC22E5" w:rsidRDefault="007F0F5E" w:rsidP="00503B23">
            <w:pPr>
              <w:spacing w:line="276" w:lineRule="auto"/>
              <w:ind w:left="-784"/>
              <w:jc w:val="center"/>
            </w:pPr>
            <w:r w:rsidRPr="00EC22E5">
              <w:t>RELATÓRIO GERENCIAL MENSAL DE EXECUÇÃO - 2</w:t>
            </w:r>
            <w:r w:rsidR="00A616A4">
              <w:t>5</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0571C2">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80" w:name="_Toc219473979"/>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80"/>
          </w:p>
        </w:tc>
      </w:tr>
      <w:tr w:rsidR="007F0F5E" w14:paraId="6864C5C7" w14:textId="77777777" w:rsidTr="000571C2">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1680DB2B" w14:textId="482EA21D" w:rsidR="007F0F5E" w:rsidRPr="00EC22E5" w:rsidRDefault="00832F3C" w:rsidP="00503B23">
            <w:pPr>
              <w:rPr>
                <w:b/>
                <w:bCs/>
              </w:rPr>
            </w:pPr>
            <w:r>
              <w:rPr>
                <w:b/>
                <w:bCs/>
              </w:rPr>
              <w:t>MÊS DE REFERÊNCIA: OUTUBRO / 2025</w:t>
            </w:r>
          </w:p>
        </w:tc>
      </w:tr>
      <w:tr w:rsidR="007F0F5E" w14:paraId="2A6D07B3" w14:textId="77777777" w:rsidTr="000571C2">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0571C2">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089899BB" w:rsidR="007F0F5E" w:rsidRPr="0018374B" w:rsidRDefault="007F0F5E" w:rsidP="00ED4451">
            <w:pPr>
              <w:pStyle w:val="Ttulo2"/>
              <w:jc w:val="center"/>
              <w:rPr>
                <w:rFonts w:asciiTheme="minorHAnsi" w:hAnsiTheme="minorHAnsi" w:cstheme="minorHAnsi"/>
                <w:b/>
                <w:bCs/>
                <w:color w:val="auto"/>
                <w:sz w:val="22"/>
                <w:szCs w:val="22"/>
              </w:rPr>
            </w:pPr>
            <w:bookmarkStart w:id="81" w:name="_Toc219473980"/>
            <w:r w:rsidRPr="0018374B">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81"/>
          </w:p>
        </w:tc>
      </w:tr>
      <w:tr w:rsidR="007F0F5E" w14:paraId="27676358" w14:textId="77777777" w:rsidTr="000571C2">
        <w:tblPrEx>
          <w:tblCellMar>
            <w:left w:w="108" w:type="dxa"/>
            <w:right w:w="108" w:type="dxa"/>
          </w:tblCellMar>
        </w:tblPrEx>
        <w:trPr>
          <w:trHeight w:val="51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0571C2">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E40730">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55"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0C6297" w:rsidRPr="004C59A4" w14:paraId="5978D182" w14:textId="77777777" w:rsidTr="00E40730">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0C6297" w:rsidRPr="0084123E" w:rsidRDefault="000C6297" w:rsidP="000C6297">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vAlign w:val="center"/>
          </w:tcPr>
          <w:p w14:paraId="0FF098D8" w14:textId="77777777" w:rsidR="000C6297" w:rsidRPr="0084123E" w:rsidRDefault="000C6297" w:rsidP="000C6297">
            <w:pPr>
              <w:jc w:val="center"/>
              <w:rPr>
                <w:b/>
                <w:bCs/>
              </w:rPr>
            </w:pPr>
            <w:r w:rsidRPr="0084123E">
              <w:rPr>
                <w:b/>
                <w:bCs/>
              </w:rPr>
              <w:t>Número pessoas mobilizadas/mês</w:t>
            </w:r>
          </w:p>
        </w:tc>
        <w:tc>
          <w:tcPr>
            <w:tcW w:w="1755" w:type="dxa"/>
            <w:vAlign w:val="center"/>
          </w:tcPr>
          <w:p w14:paraId="1C244CF2" w14:textId="4D954EF7" w:rsidR="000C6297" w:rsidRDefault="00A37668" w:rsidP="000C6297">
            <w:pPr>
              <w:jc w:val="center"/>
              <w:rPr>
                <w:b/>
                <w:bCs/>
                <w:color w:val="000000" w:themeColor="text1"/>
              </w:rPr>
            </w:pPr>
            <w:r>
              <w:rPr>
                <w:b/>
                <w:bCs/>
                <w:color w:val="000000" w:themeColor="text1"/>
              </w:rPr>
              <w:t>130</w:t>
            </w:r>
          </w:p>
        </w:tc>
        <w:tc>
          <w:tcPr>
            <w:tcW w:w="1755" w:type="dxa"/>
            <w:tcBorders>
              <w:right w:val="double" w:sz="4" w:space="0" w:color="auto"/>
            </w:tcBorders>
            <w:vAlign w:val="center"/>
          </w:tcPr>
          <w:p w14:paraId="37A8956A" w14:textId="6FC58CAD" w:rsidR="000C6297" w:rsidRPr="004C59A4" w:rsidRDefault="00A37668" w:rsidP="000C6297">
            <w:pPr>
              <w:jc w:val="center"/>
              <w:rPr>
                <w:b/>
                <w:bCs/>
              </w:rPr>
            </w:pPr>
            <w:r>
              <w:rPr>
                <w:b/>
                <w:bCs/>
              </w:rPr>
              <w:t>193</w:t>
            </w:r>
          </w:p>
        </w:tc>
      </w:tr>
      <w:tr w:rsidR="000C6297" w:rsidRPr="004C59A4" w14:paraId="512EF12E" w14:textId="77777777" w:rsidTr="00E40730">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0C6297" w:rsidRPr="005102A5" w:rsidRDefault="000C6297" w:rsidP="000C6297">
            <w:pPr>
              <w:jc w:val="center"/>
              <w:rPr>
                <w:b/>
                <w:bCs/>
              </w:rPr>
            </w:pPr>
          </w:p>
        </w:tc>
        <w:tc>
          <w:tcPr>
            <w:tcW w:w="3719" w:type="dxa"/>
            <w:tcBorders>
              <w:bottom w:val="single" w:sz="4" w:space="0" w:color="auto"/>
            </w:tcBorders>
            <w:vAlign w:val="center"/>
          </w:tcPr>
          <w:p w14:paraId="2416B208" w14:textId="77777777" w:rsidR="000C6297" w:rsidRPr="005102A5" w:rsidRDefault="000C6297" w:rsidP="000C6297">
            <w:pPr>
              <w:jc w:val="center"/>
              <w:rPr>
                <w:b/>
                <w:bCs/>
              </w:rPr>
            </w:pPr>
            <w:r w:rsidRPr="0084123E">
              <w:rPr>
                <w:b/>
                <w:bCs/>
              </w:rPr>
              <w:t>Número ações de promoção do voluntariado e parcerias sociais/mês</w:t>
            </w:r>
          </w:p>
        </w:tc>
        <w:tc>
          <w:tcPr>
            <w:tcW w:w="1755" w:type="dxa"/>
            <w:tcBorders>
              <w:bottom w:val="single" w:sz="4" w:space="0" w:color="auto"/>
            </w:tcBorders>
            <w:vAlign w:val="center"/>
          </w:tcPr>
          <w:p w14:paraId="15B8964E" w14:textId="7C1B6132" w:rsidR="000C6297" w:rsidRPr="00162C29" w:rsidRDefault="0015036B" w:rsidP="000C6297">
            <w:pPr>
              <w:jc w:val="center"/>
              <w:rPr>
                <w:b/>
                <w:bCs/>
                <w:color w:val="000000" w:themeColor="text1"/>
              </w:rPr>
            </w:pPr>
            <w:r>
              <w:rPr>
                <w:b/>
                <w:bCs/>
                <w:color w:val="000000" w:themeColor="text1"/>
              </w:rPr>
              <w:t>7</w:t>
            </w:r>
          </w:p>
        </w:tc>
        <w:tc>
          <w:tcPr>
            <w:tcW w:w="1755" w:type="dxa"/>
            <w:tcBorders>
              <w:bottom w:val="single" w:sz="4" w:space="0" w:color="auto"/>
              <w:right w:val="double" w:sz="4" w:space="0" w:color="auto"/>
            </w:tcBorders>
            <w:vAlign w:val="center"/>
          </w:tcPr>
          <w:p w14:paraId="656AE70E" w14:textId="4AF7EA94" w:rsidR="000C6297" w:rsidRPr="004C59A4" w:rsidRDefault="00A37668" w:rsidP="000C6297">
            <w:pPr>
              <w:jc w:val="center"/>
              <w:rPr>
                <w:b/>
                <w:bCs/>
              </w:rPr>
            </w:pPr>
            <w:r>
              <w:rPr>
                <w:b/>
                <w:bCs/>
              </w:rPr>
              <w:t>8</w:t>
            </w:r>
          </w:p>
        </w:tc>
      </w:tr>
      <w:tr w:rsidR="007F0F5E" w14:paraId="16FC12DC" w14:textId="77777777" w:rsidTr="000571C2">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10E75D89" w14:textId="77777777" w:rsidR="007F0F5E" w:rsidRPr="003507CB" w:rsidRDefault="007F0F5E" w:rsidP="00503B23">
            <w:pPr>
              <w:rPr>
                <w:sz w:val="16"/>
                <w:szCs w:val="16"/>
              </w:rPr>
            </w:pPr>
          </w:p>
        </w:tc>
      </w:tr>
      <w:tr w:rsidR="0018374B" w:rsidRPr="0018374B" w14:paraId="567A0E04" w14:textId="77777777" w:rsidTr="000571C2">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F6C3D57" w14:textId="3B2BC646" w:rsidR="007F0F5E" w:rsidRPr="0018374B" w:rsidRDefault="007F0F5E" w:rsidP="003D4F95">
            <w:pPr>
              <w:pStyle w:val="Ttulo2"/>
              <w:jc w:val="center"/>
              <w:rPr>
                <w:rFonts w:asciiTheme="minorHAnsi" w:hAnsiTheme="minorHAnsi" w:cstheme="minorHAnsi"/>
                <w:b/>
                <w:bCs/>
                <w:color w:val="auto"/>
                <w:sz w:val="22"/>
                <w:szCs w:val="22"/>
              </w:rPr>
            </w:pPr>
            <w:bookmarkStart w:id="82" w:name="_Toc219473981"/>
            <w:r w:rsidRPr="0018374B">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82"/>
          </w:p>
        </w:tc>
      </w:tr>
      <w:tr w:rsidR="000C6297" w14:paraId="65AD2C15" w14:textId="77777777" w:rsidTr="000571C2">
        <w:tblPrEx>
          <w:tblCellMar>
            <w:left w:w="108" w:type="dxa"/>
            <w:right w:w="108" w:type="dxa"/>
          </w:tblCellMar>
        </w:tblPrEx>
        <w:trPr>
          <w:trHeight w:val="1531"/>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73A16A74" w:rsidR="000C6297" w:rsidRPr="00605E5D" w:rsidRDefault="000C6297" w:rsidP="000C6297">
            <w:pPr>
              <w:jc w:val="both"/>
            </w:pPr>
            <w:r w:rsidRPr="00287C3B">
              <w:rPr>
                <w:b/>
                <w:bCs/>
              </w:rPr>
              <w:t>Causa:</w:t>
            </w:r>
            <w:r w:rsidR="000571C2" w:rsidRPr="00660439">
              <w:t xml:space="preserve"> No mês de </w:t>
            </w:r>
            <w:r w:rsidR="000571C2">
              <w:t>outubro</w:t>
            </w:r>
            <w:r w:rsidR="000571C2" w:rsidRPr="00660439">
              <w:t xml:space="preserve">, a Gerência de Voluntariado e Parcerias Sociais (GVPS) alcançou </w:t>
            </w:r>
            <w:r w:rsidR="000571C2" w:rsidRPr="00077274">
              <w:t>148% da meta estabelecida para a mobilização de voluntários e 114% nas ações de promoção do voluntariado e parcerias sociais</w:t>
            </w:r>
            <w:r w:rsidR="000571C2" w:rsidRPr="00660439">
              <w:t>. Esse resultado reflete a eficácia de estratégias integradas e da presença digital da Organização. A divulgação ativa do voluntariado em diversas plataformas, aliada à colaboração com entidades sociais, tem fortalecido o engajamento da sociedade em prol do voluntariado.</w:t>
            </w:r>
          </w:p>
        </w:tc>
      </w:tr>
      <w:tr w:rsidR="000C6297" w14:paraId="576C0084" w14:textId="77777777" w:rsidTr="000571C2">
        <w:tblPrEx>
          <w:tblCellMar>
            <w:left w:w="108" w:type="dxa"/>
            <w:right w:w="108" w:type="dxa"/>
          </w:tblCellMar>
        </w:tblPrEx>
        <w:trPr>
          <w:trHeight w:val="79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7741F352" w:rsidR="000C6297" w:rsidRPr="00605E5D" w:rsidRDefault="000C6297" w:rsidP="000C6297">
            <w:pPr>
              <w:jc w:val="both"/>
            </w:pPr>
            <w:r w:rsidRPr="00611AF0">
              <w:rPr>
                <w:b/>
                <w:bCs/>
                <w:color w:val="000000" w:themeColor="text1"/>
              </w:rPr>
              <w:t xml:space="preserve">Medidas </w:t>
            </w:r>
            <w:r w:rsidR="00294582">
              <w:rPr>
                <w:b/>
                <w:bCs/>
                <w:color w:val="000000" w:themeColor="text1"/>
              </w:rPr>
              <w:t>i</w:t>
            </w:r>
            <w:r w:rsidRPr="00611AF0">
              <w:rPr>
                <w:b/>
                <w:bCs/>
                <w:color w:val="000000" w:themeColor="text1"/>
              </w:rPr>
              <w:t>mplementadas/a implementar:</w:t>
            </w:r>
            <w:r>
              <w:rPr>
                <w:color w:val="000000" w:themeColor="text1"/>
              </w:rPr>
              <w:t xml:space="preserve"> </w:t>
            </w:r>
            <w:r w:rsidRPr="009B1C08">
              <w:t>Como a</w:t>
            </w:r>
            <w:r>
              <w:t>s</w:t>
            </w:r>
            <w:r w:rsidRPr="009B1C08">
              <w:t xml:space="preserve"> meta</w:t>
            </w:r>
            <w:r>
              <w:t>s</w:t>
            </w:r>
            <w:r w:rsidRPr="009B1C08">
              <w:t xml:space="preserve"> fo</w:t>
            </w:r>
            <w:r>
              <w:t xml:space="preserve">ram </w:t>
            </w:r>
            <w:r w:rsidR="008D14DF">
              <w:t>alcançadas</w:t>
            </w:r>
            <w:r w:rsidRPr="009B1C08">
              <w:t>, não há medidas saneadoras a serem implementadas</w:t>
            </w:r>
            <w:r w:rsidRPr="002426E6">
              <w:t>.</w:t>
            </w:r>
          </w:p>
        </w:tc>
      </w:tr>
      <w:tr w:rsidR="000C6297" w14:paraId="2FC8A2A0" w14:textId="77777777" w:rsidTr="000571C2">
        <w:tblPrEx>
          <w:tblCellMar>
            <w:left w:w="108" w:type="dxa"/>
            <w:right w:w="108" w:type="dxa"/>
          </w:tblCellMar>
        </w:tblPrEx>
        <w:trPr>
          <w:trHeight w:val="567"/>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47D03591" w:rsidR="000C6297" w:rsidRPr="00605E5D" w:rsidRDefault="000C6297" w:rsidP="000C6297">
            <w:pPr>
              <w:jc w:val="both"/>
            </w:pPr>
            <w:r w:rsidRPr="00287C3B">
              <w:rPr>
                <w:b/>
                <w:bCs/>
              </w:rPr>
              <w:t>Prazo para tratar a causa:</w:t>
            </w:r>
            <w:r>
              <w:rPr>
                <w:b/>
                <w:bCs/>
              </w:rPr>
              <w:t xml:space="preserve"> </w:t>
            </w:r>
            <w:r>
              <w:t>Não há prazo.</w:t>
            </w:r>
          </w:p>
        </w:tc>
      </w:tr>
      <w:tr w:rsidR="0018374B" w:rsidRPr="0018374B" w14:paraId="6C8DA1DF" w14:textId="77777777" w:rsidTr="000571C2">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14E40EF7" w:rsidR="007F0F5E" w:rsidRPr="0018374B" w:rsidRDefault="007F0F5E" w:rsidP="003D4F95">
            <w:pPr>
              <w:pStyle w:val="Ttulo2"/>
              <w:jc w:val="center"/>
              <w:rPr>
                <w:rFonts w:asciiTheme="minorHAnsi" w:hAnsiTheme="minorHAnsi" w:cstheme="minorHAnsi"/>
                <w:b/>
                <w:bCs/>
                <w:color w:val="auto"/>
                <w:sz w:val="22"/>
                <w:szCs w:val="22"/>
              </w:rPr>
            </w:pPr>
            <w:bookmarkStart w:id="83" w:name="_Toc219473982"/>
            <w:r w:rsidRPr="0018374B">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sidR="007E17EE">
              <w:rPr>
                <w:rFonts w:asciiTheme="minorHAnsi" w:hAnsiTheme="minorHAnsi" w:cstheme="minorHAnsi"/>
                <w:b/>
                <w:bCs/>
                <w:color w:val="auto"/>
                <w:sz w:val="22"/>
                <w:szCs w:val="22"/>
              </w:rPr>
              <w:t>(H.2 RN nº 04/2025 - TCE-GO)</w:t>
            </w:r>
            <w:bookmarkEnd w:id="83"/>
          </w:p>
        </w:tc>
      </w:tr>
      <w:tr w:rsidR="000C6297" w14:paraId="4768E8CC" w14:textId="77777777" w:rsidTr="000571C2">
        <w:tblPrEx>
          <w:tblCellMar>
            <w:left w:w="108" w:type="dxa"/>
            <w:right w:w="108" w:type="dxa"/>
          </w:tblCellMar>
        </w:tblPrEx>
        <w:trPr>
          <w:trHeight w:val="1105"/>
          <w:jc w:val="center"/>
        </w:trPr>
        <w:tc>
          <w:tcPr>
            <w:tcW w:w="10900" w:type="dxa"/>
            <w:gridSpan w:val="4"/>
            <w:tcBorders>
              <w:top w:val="double" w:sz="4" w:space="0" w:color="auto"/>
              <w:left w:val="double" w:sz="4" w:space="0" w:color="auto"/>
              <w:bottom w:val="double" w:sz="4" w:space="0" w:color="auto"/>
              <w:right w:val="double" w:sz="4" w:space="0" w:color="auto"/>
            </w:tcBorders>
          </w:tcPr>
          <w:p w14:paraId="5102C79C" w14:textId="77777777" w:rsidR="00407FF2" w:rsidRDefault="00407FF2" w:rsidP="00407FF2">
            <w:pPr>
              <w:jc w:val="both"/>
            </w:pPr>
          </w:p>
          <w:p w14:paraId="06492C7C" w14:textId="77777777" w:rsidR="000571C2" w:rsidRPr="000D3D29" w:rsidRDefault="000571C2" w:rsidP="000571C2">
            <w:pPr>
              <w:jc w:val="both"/>
              <w:rPr>
                <w:rFonts w:cstheme="minorHAnsi"/>
              </w:rPr>
            </w:pPr>
            <w:r w:rsidRPr="000D3D29">
              <w:rPr>
                <w:rFonts w:cstheme="minorHAnsi"/>
              </w:rPr>
              <w:t>Em outubro, a Organização das Voluntárias de Goiás (OVG), através da Gerência de Voluntariado e Parcerias Sociais (GVPS), reafirmou seu compromisso com o fortalecimento do voluntariado e o estabelecimento de parcerias sociais voltadas à população beneficiada pela Política de Assistência Social em Goiás. Durante esse período, as iniciativas implementadas evidenciaram o empenho em ampliar o impacto social, por meio da capacitação de voluntários e da consolidação de redes colaborativas, contribuindo para a construção de uma sociedade mais inclusiva e sustentável. A seguir, apresentamos as principais atividades e iniciativas realizadas ao longo do mês.</w:t>
            </w:r>
          </w:p>
          <w:p w14:paraId="403C33D0" w14:textId="77777777" w:rsidR="000571C2" w:rsidRPr="000D3D29" w:rsidRDefault="000571C2" w:rsidP="000571C2">
            <w:pPr>
              <w:jc w:val="both"/>
              <w:rPr>
                <w:rFonts w:cstheme="minorHAnsi"/>
                <w:b/>
              </w:rPr>
            </w:pPr>
          </w:p>
          <w:p w14:paraId="609C9731" w14:textId="77777777" w:rsidR="000571C2" w:rsidRPr="000D3D29" w:rsidRDefault="000571C2" w:rsidP="000571C2">
            <w:pPr>
              <w:jc w:val="both"/>
              <w:rPr>
                <w:rFonts w:cstheme="minorHAnsi"/>
                <w:b/>
              </w:rPr>
            </w:pPr>
            <w:r w:rsidRPr="000D3D29">
              <w:rPr>
                <w:rFonts w:cstheme="minorHAnsi"/>
                <w:b/>
              </w:rPr>
              <w:t>Ações de Promoção do Voluntariado e Parcerias Sociais</w:t>
            </w:r>
          </w:p>
          <w:p w14:paraId="72610A77" w14:textId="77777777" w:rsidR="000571C2" w:rsidRPr="000D3D29" w:rsidRDefault="000571C2" w:rsidP="000571C2">
            <w:pPr>
              <w:jc w:val="both"/>
              <w:rPr>
                <w:rFonts w:cstheme="minorHAnsi"/>
                <w:b/>
              </w:rPr>
            </w:pPr>
          </w:p>
          <w:p w14:paraId="0FDB6501" w14:textId="77777777" w:rsidR="000571C2" w:rsidRPr="000D3D29" w:rsidRDefault="000571C2" w:rsidP="000571C2">
            <w:pPr>
              <w:jc w:val="both"/>
              <w:rPr>
                <w:rFonts w:cstheme="minorHAnsi"/>
                <w:b/>
                <w:bCs/>
              </w:rPr>
            </w:pPr>
            <w:r>
              <w:rPr>
                <w:rFonts w:cstheme="minorHAnsi"/>
                <w:b/>
                <w:bCs/>
              </w:rPr>
              <w:t xml:space="preserve">02 Ações de </w:t>
            </w:r>
            <w:r w:rsidRPr="000D3D29">
              <w:rPr>
                <w:rFonts w:cstheme="minorHAnsi"/>
                <w:b/>
                <w:bCs/>
              </w:rPr>
              <w:t xml:space="preserve">Formação de Voluntários do Bem </w:t>
            </w:r>
          </w:p>
          <w:p w14:paraId="6EBE8EE2" w14:textId="77777777" w:rsidR="000571C2" w:rsidRPr="000D3D29" w:rsidRDefault="000571C2" w:rsidP="000571C2">
            <w:pPr>
              <w:jc w:val="both"/>
              <w:rPr>
                <w:rFonts w:cstheme="minorHAnsi"/>
              </w:rPr>
            </w:pPr>
            <w:r w:rsidRPr="000D3D29">
              <w:rPr>
                <w:rFonts w:cstheme="minorHAnsi"/>
              </w:rPr>
              <w:t>A OVG tem se dedicado à capacitação e ao engajamento de novos voluntários, com o objetivo de expandir as ações sociais e fortalecer o Programa de Voluntariado da OVG em Goiás. Assim, as atividades de formação possibilitam o desenvolvimento progressivo dos participantes e o comprometimento com causas sociais.</w:t>
            </w:r>
          </w:p>
          <w:p w14:paraId="1F7C64CC" w14:textId="77777777" w:rsidR="000571C2" w:rsidRPr="000D3D29" w:rsidRDefault="000571C2" w:rsidP="000571C2">
            <w:pPr>
              <w:jc w:val="both"/>
              <w:rPr>
                <w:rFonts w:cstheme="minorHAnsi"/>
              </w:rPr>
            </w:pPr>
          </w:p>
          <w:p w14:paraId="0233A0C8" w14:textId="77777777" w:rsidR="000571C2" w:rsidRPr="000D3D29" w:rsidRDefault="000571C2" w:rsidP="000571C2">
            <w:pPr>
              <w:pStyle w:val="PargrafodaLista"/>
              <w:numPr>
                <w:ilvl w:val="0"/>
                <w:numId w:val="33"/>
              </w:numPr>
              <w:jc w:val="both"/>
              <w:rPr>
                <w:rFonts w:eastAsiaTheme="minorEastAsia" w:cstheme="minorHAnsi"/>
              </w:rPr>
            </w:pPr>
            <w:r w:rsidRPr="000D3D29">
              <w:rPr>
                <w:rFonts w:eastAsiaTheme="minorEastAsia" w:cstheme="minorHAnsi"/>
              </w:rPr>
              <w:lastRenderedPageBreak/>
              <w:t>Formação on-line: Foram realizadas duas formações para novos voluntários</w:t>
            </w:r>
            <w:r>
              <w:rPr>
                <w:rFonts w:eastAsiaTheme="minorEastAsia" w:cstheme="minorHAnsi"/>
              </w:rPr>
              <w:t xml:space="preserve">, </w:t>
            </w:r>
            <w:r w:rsidRPr="000D3D29">
              <w:rPr>
                <w:rFonts w:eastAsiaTheme="minorEastAsia" w:cstheme="minorHAnsi"/>
              </w:rPr>
              <w:t>voltadas ao desenvolvimento de competências essenciais para a atuação social e o envolvimento com as causas promovidas pela instituição. Ao todo, 157 pessoas foram capacitadas, abrangendo diversas regiões do Estado de Goiás, promovendo a inclusão e ampliando o acesso às oportunidades de atuação voluntária.</w:t>
            </w:r>
          </w:p>
          <w:p w14:paraId="11ABD4C0" w14:textId="77777777" w:rsidR="000571C2" w:rsidRPr="000D3D29" w:rsidRDefault="000571C2" w:rsidP="000571C2">
            <w:pPr>
              <w:ind w:left="1440"/>
              <w:jc w:val="both"/>
              <w:rPr>
                <w:rFonts w:cstheme="minorHAnsi"/>
              </w:rPr>
            </w:pPr>
          </w:p>
          <w:p w14:paraId="080D9728" w14:textId="77777777" w:rsidR="000571C2" w:rsidRPr="000D3D29" w:rsidRDefault="000571C2" w:rsidP="000571C2">
            <w:pPr>
              <w:jc w:val="both"/>
              <w:rPr>
                <w:rFonts w:cstheme="minorHAnsi"/>
                <w:bCs/>
              </w:rPr>
            </w:pPr>
            <w:r>
              <w:rPr>
                <w:rFonts w:cstheme="minorHAnsi"/>
                <w:b/>
                <w:bCs/>
              </w:rPr>
              <w:t xml:space="preserve">02 Ações de </w:t>
            </w:r>
            <w:r w:rsidRPr="000D3D29">
              <w:rPr>
                <w:rFonts w:cstheme="minorHAnsi"/>
                <w:b/>
                <w:bCs/>
              </w:rPr>
              <w:t>Assessoramento e Capacitação para Entidades Sociais</w:t>
            </w:r>
          </w:p>
          <w:p w14:paraId="0C6C9600" w14:textId="77777777" w:rsidR="000571C2" w:rsidRDefault="000571C2" w:rsidP="000571C2">
            <w:pPr>
              <w:jc w:val="both"/>
              <w:rPr>
                <w:rFonts w:cstheme="minorHAnsi"/>
                <w:bCs/>
              </w:rPr>
            </w:pPr>
            <w:r w:rsidRPr="000D3D29">
              <w:rPr>
                <w:rFonts w:cstheme="minorHAnsi"/>
                <w:bCs/>
              </w:rPr>
              <w:t xml:space="preserve">A Gerência tem se dedicado ao fortalecimento das entidades sociais em Goiás, promovendo capacitações que visam otimizar a gestão e ampliar o impacto das organizações no terceiro setor. Em outubro, as ações focaram tanto na gestão de voluntários das entidades quanto no desenvolvimento de novos programas de voluntariado </w:t>
            </w:r>
            <w:r w:rsidRPr="000D3D29">
              <w:rPr>
                <w:rFonts w:cstheme="minorHAnsi"/>
              </w:rPr>
              <w:t>(ODS 9 - Indústria, Inovação e Infraestrutura e ODS 17- Parcerias e Meios de Implementação).</w:t>
            </w:r>
            <w:r>
              <w:rPr>
                <w:rFonts w:cstheme="minorHAnsi"/>
              </w:rPr>
              <w:t xml:space="preserve"> </w:t>
            </w:r>
            <w:r w:rsidRPr="000D3D29">
              <w:rPr>
                <w:rFonts w:cstheme="minorHAnsi"/>
                <w:bCs/>
              </w:rPr>
              <w:t xml:space="preserve">Dentre as </w:t>
            </w:r>
            <w:r w:rsidRPr="000D3D29">
              <w:rPr>
                <w:rFonts w:cstheme="minorHAnsi"/>
              </w:rPr>
              <w:t>ações de promoção do voluntariado e parcerias sociais,</w:t>
            </w:r>
            <w:r w:rsidRPr="000D3D29">
              <w:rPr>
                <w:rFonts w:cstheme="minorHAnsi"/>
                <w:bCs/>
              </w:rPr>
              <w:t xml:space="preserve"> foram realizadas:</w:t>
            </w:r>
          </w:p>
          <w:p w14:paraId="3CC347E1" w14:textId="77777777" w:rsidR="000571C2" w:rsidRPr="000D3D29" w:rsidRDefault="000571C2" w:rsidP="000571C2">
            <w:pPr>
              <w:jc w:val="both"/>
              <w:rPr>
                <w:rFonts w:cstheme="minorHAnsi"/>
              </w:rPr>
            </w:pPr>
          </w:p>
          <w:p w14:paraId="2AA96053" w14:textId="77777777" w:rsidR="000571C2" w:rsidRPr="000D3D29" w:rsidRDefault="000571C2" w:rsidP="000571C2">
            <w:pPr>
              <w:pStyle w:val="PargrafodaLista"/>
              <w:numPr>
                <w:ilvl w:val="0"/>
                <w:numId w:val="34"/>
              </w:numPr>
              <w:ind w:left="714" w:hanging="357"/>
              <w:jc w:val="both"/>
              <w:rPr>
                <w:rFonts w:cstheme="minorHAnsi"/>
              </w:rPr>
            </w:pPr>
            <w:r w:rsidRPr="000D3D29">
              <w:rPr>
                <w:rFonts w:cstheme="minorHAnsi"/>
              </w:rPr>
              <w:t>Entidades do Bem 2025 - Formação inicial Como Receber Voluntários da OVG: Com o objetivo de aprimorar os processos de acolhimento e integração de novos voluntários, preparando as entidades para recebê-los, esta formação on-line apresenta as diretrizes práticas desde o processo seletivo, a integração do voluntário dentro da entidade, normativas e processos de sucesso. Participaram 41 profissionais de 31 entidades, que passaram a contar com ferramentas e metodologias para iniciarem a estruturação de programas de voluntariado dentro de suas instituições, promovendo um ambiente colaborativo, inclusivo e acolhedor para todos envolvidos.</w:t>
            </w:r>
          </w:p>
          <w:p w14:paraId="3EE124F9" w14:textId="77777777" w:rsidR="000571C2" w:rsidRPr="000D3D29" w:rsidRDefault="000571C2" w:rsidP="000571C2">
            <w:pPr>
              <w:pStyle w:val="PargrafodaLista"/>
              <w:numPr>
                <w:ilvl w:val="0"/>
                <w:numId w:val="35"/>
              </w:numPr>
              <w:ind w:left="714" w:hanging="357"/>
              <w:jc w:val="both"/>
              <w:rPr>
                <w:rFonts w:eastAsiaTheme="minorEastAsia" w:cstheme="minorHAnsi"/>
              </w:rPr>
            </w:pPr>
            <w:r w:rsidRPr="000D3D29">
              <w:rPr>
                <w:rFonts w:eastAsiaTheme="minorEastAsia" w:cstheme="minorHAnsi"/>
              </w:rPr>
              <w:t>Capacitação e Assessoramento Trilha do Conhecimento - Prepar</w:t>
            </w:r>
            <w:r>
              <w:rPr>
                <w:rFonts w:eastAsiaTheme="minorEastAsia" w:cstheme="minorHAnsi"/>
              </w:rPr>
              <w:t>e</w:t>
            </w:r>
            <w:r w:rsidRPr="000D3D29">
              <w:rPr>
                <w:rFonts w:eastAsiaTheme="minorEastAsia" w:cstheme="minorHAnsi"/>
              </w:rPr>
              <w:t xml:space="preserve">-se para conhecer ações da Equatorial que transformam comunidades em Goiás: No dia 27 de outubro, foi realizada uma capacitação na modalidade on-line, com a participação de Aderson Xavier, Gerente de Relacionamento com o Cliente da Superintendência Norte Equatorial Goiás, e Aline Monteiro, Analista de Projetos do Instituto Equatorial. O evento reuniu 50 participantes, representando 38 entidades sociais cadastradas na OVG com perfil compatível à solicitação da </w:t>
            </w:r>
            <w:r>
              <w:rPr>
                <w:rFonts w:eastAsiaTheme="minorEastAsia" w:cstheme="minorHAnsi"/>
              </w:rPr>
              <w:t>E</w:t>
            </w:r>
            <w:r w:rsidRPr="000D3D29">
              <w:rPr>
                <w:rFonts w:eastAsiaTheme="minorEastAsia" w:cstheme="minorHAnsi"/>
              </w:rPr>
              <w:t>quatorial.</w:t>
            </w:r>
          </w:p>
          <w:p w14:paraId="5E542F9C" w14:textId="77777777" w:rsidR="000571C2" w:rsidRPr="000D3D29" w:rsidRDefault="000571C2" w:rsidP="000571C2">
            <w:pPr>
              <w:pStyle w:val="PargrafodaLista"/>
              <w:ind w:left="714" w:hanging="357"/>
              <w:rPr>
                <w:rFonts w:eastAsiaTheme="minorEastAsia" w:cstheme="minorHAnsi"/>
                <w:highlight w:val="yellow"/>
              </w:rPr>
            </w:pPr>
          </w:p>
          <w:p w14:paraId="5EB354A1" w14:textId="77777777" w:rsidR="000571C2" w:rsidRPr="000D3D29" w:rsidRDefault="000571C2" w:rsidP="000571C2">
            <w:pPr>
              <w:jc w:val="both"/>
              <w:rPr>
                <w:rFonts w:cstheme="minorHAnsi"/>
              </w:rPr>
            </w:pPr>
            <w:r>
              <w:rPr>
                <w:rFonts w:cstheme="minorHAnsi"/>
                <w:b/>
                <w:bCs/>
              </w:rPr>
              <w:t xml:space="preserve">03 Ações de </w:t>
            </w:r>
            <w:r w:rsidRPr="000D3D29">
              <w:rPr>
                <w:rFonts w:cstheme="minorHAnsi"/>
                <w:b/>
                <w:bCs/>
              </w:rPr>
              <w:t xml:space="preserve">Mobilização </w:t>
            </w:r>
            <w:r>
              <w:rPr>
                <w:rFonts w:cstheme="minorHAnsi"/>
                <w:b/>
                <w:bCs/>
              </w:rPr>
              <w:t xml:space="preserve">de </w:t>
            </w:r>
            <w:r w:rsidRPr="000D3D29">
              <w:rPr>
                <w:rFonts w:cstheme="minorHAnsi"/>
                <w:b/>
                <w:bCs/>
              </w:rPr>
              <w:t>Entidades</w:t>
            </w:r>
            <w:r>
              <w:rPr>
                <w:rFonts w:cstheme="minorHAnsi"/>
                <w:b/>
                <w:bCs/>
              </w:rPr>
              <w:t xml:space="preserve"> Sociais para o Evento</w:t>
            </w:r>
            <w:r w:rsidRPr="000D3D29">
              <w:rPr>
                <w:rFonts w:cstheme="minorHAnsi"/>
                <w:b/>
                <w:bCs/>
              </w:rPr>
              <w:t xml:space="preserve"> Natal do Bem </w:t>
            </w:r>
            <w:r>
              <w:rPr>
                <w:rFonts w:cstheme="minorHAnsi"/>
                <w:b/>
                <w:bCs/>
              </w:rPr>
              <w:t xml:space="preserve">- </w:t>
            </w:r>
            <w:r w:rsidRPr="000D3D29">
              <w:rPr>
                <w:rFonts w:cstheme="minorHAnsi"/>
                <w:b/>
                <w:bCs/>
              </w:rPr>
              <w:t>Goiânia Arena</w:t>
            </w:r>
          </w:p>
          <w:p w14:paraId="20C27FFA" w14:textId="77777777" w:rsidR="000571C2" w:rsidRPr="000D3D29" w:rsidRDefault="000571C2" w:rsidP="000571C2">
            <w:pPr>
              <w:jc w:val="both"/>
              <w:rPr>
                <w:rFonts w:cstheme="minorHAnsi"/>
              </w:rPr>
            </w:pPr>
            <w:r w:rsidRPr="000D3D29">
              <w:rPr>
                <w:rFonts w:cstheme="minorHAnsi"/>
              </w:rPr>
              <w:t>Foram realizadas três mobilizações com as entidades sociais cadastradas na OVG, com o objetivo de fortalecer a parceria na entrega de brinquedos durante o Natal do Bem, que será realizado no Goiânia Arena. Duas mobilizações ocorreram de forma presencial, reunindo 82 participantes de 69 entidades, e uma foi realizada na modalidade on-line, com a participação de 5 representantes de 4 entidades. As entidades sociais desempenham um papel fundamental para o sucesso do evento, atuando como pontes entre a OVG e as famílias usuárias assistidas. Sua colaboração é essencial para garantir que o Natal do Bem alcance um número maior de famílias, promovendo solidariedade, inclusão e o verdadeiro espírito natalino.</w:t>
            </w:r>
          </w:p>
          <w:p w14:paraId="60B46B57" w14:textId="77777777" w:rsidR="000571C2" w:rsidRPr="000D3D29" w:rsidRDefault="000571C2" w:rsidP="000571C2">
            <w:pPr>
              <w:jc w:val="both"/>
              <w:rPr>
                <w:rFonts w:cstheme="minorHAnsi"/>
                <w:b/>
                <w:color w:val="000000" w:themeColor="text1"/>
              </w:rPr>
            </w:pPr>
          </w:p>
          <w:p w14:paraId="0486DA6D" w14:textId="77777777" w:rsidR="000571C2" w:rsidRPr="000D3D29" w:rsidRDefault="000571C2" w:rsidP="000571C2">
            <w:pPr>
              <w:jc w:val="both"/>
              <w:rPr>
                <w:rFonts w:cstheme="minorHAnsi"/>
                <w:b/>
                <w:bCs/>
              </w:rPr>
            </w:pPr>
            <w:r>
              <w:rPr>
                <w:rFonts w:cstheme="minorHAnsi"/>
                <w:b/>
                <w:bCs/>
                <w:color w:val="000000" w:themeColor="text1"/>
              </w:rPr>
              <w:t xml:space="preserve">01 </w:t>
            </w:r>
            <w:r w:rsidRPr="000D3D29">
              <w:rPr>
                <w:rFonts w:cstheme="minorHAnsi"/>
                <w:b/>
                <w:bCs/>
                <w:color w:val="000000" w:themeColor="text1"/>
              </w:rPr>
              <w:t>Ação de Divulgação e Engajamento:</w:t>
            </w:r>
            <w:r w:rsidRPr="000D3D29">
              <w:rPr>
                <w:rFonts w:cstheme="minorHAnsi"/>
                <w:b/>
                <w:bCs/>
              </w:rPr>
              <w:t xml:space="preserve"> Classificados do Bem</w:t>
            </w:r>
          </w:p>
          <w:p w14:paraId="447637B4" w14:textId="77777777" w:rsidR="000571C2" w:rsidRDefault="000571C2" w:rsidP="000571C2">
            <w:pPr>
              <w:jc w:val="both"/>
              <w:rPr>
                <w:rFonts w:cstheme="minorHAnsi"/>
              </w:rPr>
            </w:pPr>
            <w:r w:rsidRPr="000D3D29">
              <w:rPr>
                <w:rFonts w:cstheme="minorHAnsi"/>
              </w:rPr>
              <w:t>A OVG realiza a divulgação de vagas de trabalho voluntário em suas plataformas digitais, promovendo o engajamento da comunidade. De acordo com o relatório de performance de social media, em outubro foram 60.518visualizações, sendo 87,6% seguidores e 12,4% não seguidores, com 19.465 contas alcançadas, 448 curtidas, 59 compartilhamentos, 48 salvamentos e 05 comentários.</w:t>
            </w:r>
          </w:p>
          <w:p w14:paraId="59896088" w14:textId="77777777" w:rsidR="000571C2" w:rsidRDefault="000571C2" w:rsidP="00407FF2">
            <w:pPr>
              <w:jc w:val="both"/>
            </w:pPr>
          </w:p>
          <w:p w14:paraId="61FD5D93" w14:textId="77777777" w:rsidR="000571C2" w:rsidRPr="000D3D29" w:rsidRDefault="000571C2" w:rsidP="000571C2">
            <w:pPr>
              <w:jc w:val="both"/>
              <w:rPr>
                <w:rFonts w:cstheme="minorHAnsi"/>
                <w:b/>
                <w:bCs/>
              </w:rPr>
            </w:pPr>
            <w:r w:rsidRPr="000D3D29">
              <w:rPr>
                <w:rFonts w:cstheme="minorHAnsi"/>
                <w:b/>
                <w:bCs/>
              </w:rPr>
              <w:t>Considerações Finais</w:t>
            </w:r>
          </w:p>
          <w:p w14:paraId="4FFBB4BB" w14:textId="77777777" w:rsidR="000571C2" w:rsidRPr="000D3D29" w:rsidRDefault="000571C2" w:rsidP="000571C2">
            <w:pPr>
              <w:jc w:val="both"/>
              <w:rPr>
                <w:rFonts w:cstheme="minorHAnsi"/>
              </w:rPr>
            </w:pPr>
            <w:r w:rsidRPr="000D3D29">
              <w:rPr>
                <w:rFonts w:cstheme="minorHAnsi"/>
              </w:rPr>
              <w:t>A Gerência de Voluntariado e Parcerias Sociais mantém sua receptividade e permanece preparada para atender voluntários e entidades sociais de forma eficiente e acolhedora. A equipe multidisciplinar está apta a oferecer orientações abrangentes, que incluem o cadastramento na Plataforma de Voluntariado, encaminhamentos para oportunidades de atuação, além de esclarecimentos sobre benefícios sociais e a rede socioassistencial.</w:t>
            </w:r>
            <w:r>
              <w:rPr>
                <w:rFonts w:cstheme="minorHAnsi"/>
              </w:rPr>
              <w:t xml:space="preserve"> </w:t>
            </w:r>
            <w:r w:rsidRPr="000D3D29">
              <w:rPr>
                <w:rFonts w:cstheme="minorHAnsi"/>
              </w:rPr>
              <w:t>Os atendimentos individualizados são realizados por meio de encontros presenciais, contato telefônico e mensagens via WhatsApp, com o suporte das equipes administrativa, de Serviço Social e Psicologia.</w:t>
            </w:r>
          </w:p>
          <w:p w14:paraId="06514C18" w14:textId="77777777" w:rsidR="000571C2" w:rsidRPr="000D3D29" w:rsidRDefault="000571C2" w:rsidP="000571C2">
            <w:pPr>
              <w:jc w:val="both"/>
              <w:rPr>
                <w:rFonts w:cstheme="minorHAnsi"/>
              </w:rPr>
            </w:pPr>
          </w:p>
          <w:p w14:paraId="77E0E63E" w14:textId="77777777" w:rsidR="000571C2" w:rsidRPr="000D3D29" w:rsidRDefault="000571C2" w:rsidP="000571C2">
            <w:pPr>
              <w:jc w:val="both"/>
              <w:rPr>
                <w:rFonts w:cstheme="minorHAnsi"/>
              </w:rPr>
            </w:pPr>
            <w:r w:rsidRPr="000D3D29">
              <w:rPr>
                <w:rFonts w:cstheme="minorHAnsi"/>
              </w:rPr>
              <w:t>A capacitação de 157 voluntários provenientes de diversas regiões demonstra o alcance de nosso trabalho, distribuídos conforme segue:</w:t>
            </w:r>
          </w:p>
          <w:p w14:paraId="75EEB75D" w14:textId="77777777" w:rsidR="000571C2" w:rsidRDefault="000571C2" w:rsidP="00407FF2">
            <w:pPr>
              <w:jc w:val="both"/>
            </w:pPr>
          </w:p>
          <w:p w14:paraId="03A72B6E" w14:textId="77777777" w:rsidR="00FB1C32" w:rsidRDefault="00FB1C32" w:rsidP="000571C2">
            <w:pPr>
              <w:jc w:val="center"/>
              <w:rPr>
                <w:rFonts w:cstheme="minorHAnsi"/>
              </w:rPr>
            </w:pPr>
          </w:p>
          <w:p w14:paraId="289D25C2" w14:textId="77777777" w:rsidR="00FB1C32" w:rsidRDefault="00FB1C32" w:rsidP="000571C2">
            <w:pPr>
              <w:jc w:val="center"/>
              <w:rPr>
                <w:rFonts w:cstheme="minorHAnsi"/>
              </w:rPr>
            </w:pPr>
          </w:p>
          <w:p w14:paraId="3057746A" w14:textId="77777777" w:rsidR="00FB1C32" w:rsidRDefault="00FB1C32" w:rsidP="000571C2">
            <w:pPr>
              <w:jc w:val="center"/>
              <w:rPr>
                <w:rFonts w:cstheme="minorHAnsi"/>
              </w:rPr>
            </w:pPr>
          </w:p>
          <w:p w14:paraId="4A5BC105" w14:textId="77777777" w:rsidR="00FB1C32" w:rsidRDefault="00FB1C32" w:rsidP="000571C2">
            <w:pPr>
              <w:jc w:val="center"/>
              <w:rPr>
                <w:rFonts w:cstheme="minorHAnsi"/>
              </w:rPr>
            </w:pPr>
          </w:p>
          <w:p w14:paraId="5AA6BB9B" w14:textId="2619E465" w:rsidR="000571C2" w:rsidRDefault="000571C2" w:rsidP="000571C2">
            <w:pPr>
              <w:jc w:val="center"/>
              <w:rPr>
                <w:rFonts w:cstheme="minorHAnsi"/>
              </w:rPr>
            </w:pPr>
            <w:r w:rsidRPr="000D3D29">
              <w:rPr>
                <w:rFonts w:cstheme="minorHAnsi"/>
              </w:rPr>
              <w:lastRenderedPageBreak/>
              <w:t>Tabela 1: Voluntários capacitados por Município</w:t>
            </w:r>
          </w:p>
          <w:p w14:paraId="49781DD2" w14:textId="77777777" w:rsidR="000571C2" w:rsidRPr="000D3D29" w:rsidRDefault="000571C2" w:rsidP="000571C2">
            <w:pPr>
              <w:jc w:val="center"/>
              <w:rPr>
                <w:rFonts w:cstheme="minorHAnsi"/>
              </w:rPr>
            </w:pPr>
          </w:p>
          <w:tbl>
            <w:tblPr>
              <w:tblStyle w:val="Tabelacomgrade"/>
              <w:tblW w:w="8158" w:type="dxa"/>
              <w:tblInd w:w="885" w:type="dxa"/>
              <w:tblLook w:val="04A0" w:firstRow="1" w:lastRow="0" w:firstColumn="1" w:lastColumn="0" w:noHBand="0" w:noVBand="1"/>
            </w:tblPr>
            <w:tblGrid>
              <w:gridCol w:w="3165"/>
              <w:gridCol w:w="1070"/>
              <w:gridCol w:w="2853"/>
              <w:gridCol w:w="1070"/>
            </w:tblGrid>
            <w:tr w:rsidR="000571C2" w:rsidRPr="000D3D29" w14:paraId="7BCFD1F3" w14:textId="77777777" w:rsidTr="00972FC8">
              <w:trPr>
                <w:trHeight w:val="397"/>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1CEC70" w14:textId="77777777" w:rsidR="000571C2" w:rsidRPr="000D3D29" w:rsidRDefault="000571C2" w:rsidP="009579B2">
                  <w:pPr>
                    <w:framePr w:hSpace="141" w:wrap="around" w:vAnchor="text" w:hAnchor="text" w:xAlign="center" w:y="1"/>
                    <w:suppressOverlap/>
                    <w:jc w:val="center"/>
                    <w:rPr>
                      <w:rFonts w:cstheme="minorHAnsi"/>
                      <w:b/>
                      <w:bCs/>
                    </w:rPr>
                  </w:pPr>
                  <w:r w:rsidRPr="000D3D2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0A754CA" w14:textId="77777777" w:rsidR="000571C2" w:rsidRPr="000D3D29" w:rsidRDefault="000571C2" w:rsidP="009579B2">
                  <w:pPr>
                    <w:framePr w:hSpace="141" w:wrap="around" w:vAnchor="text" w:hAnchor="text" w:xAlign="center" w:y="1"/>
                    <w:suppressOverlap/>
                    <w:jc w:val="center"/>
                    <w:rPr>
                      <w:rFonts w:cstheme="minorHAnsi"/>
                      <w:b/>
                      <w:bCs/>
                    </w:rPr>
                  </w:pPr>
                  <w:r w:rsidRPr="000D3D29">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6C8386" w14:textId="77777777" w:rsidR="000571C2" w:rsidRPr="000D3D29" w:rsidRDefault="000571C2" w:rsidP="009579B2">
                  <w:pPr>
                    <w:framePr w:hSpace="141" w:wrap="around" w:vAnchor="text" w:hAnchor="text" w:xAlign="center" w:y="1"/>
                    <w:suppressOverlap/>
                    <w:jc w:val="center"/>
                    <w:rPr>
                      <w:rFonts w:cstheme="minorHAnsi"/>
                      <w:b/>
                      <w:bCs/>
                    </w:rPr>
                  </w:pPr>
                  <w:r w:rsidRPr="000D3D29">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FEAA16" w14:textId="77777777" w:rsidR="000571C2" w:rsidRPr="000D3D29" w:rsidRDefault="000571C2" w:rsidP="009579B2">
                  <w:pPr>
                    <w:framePr w:hSpace="141" w:wrap="around" w:vAnchor="text" w:hAnchor="text" w:xAlign="center" w:y="1"/>
                    <w:suppressOverlap/>
                    <w:jc w:val="center"/>
                    <w:rPr>
                      <w:rFonts w:cstheme="minorHAnsi"/>
                      <w:b/>
                      <w:bCs/>
                    </w:rPr>
                  </w:pPr>
                  <w:r w:rsidRPr="000D3D29">
                    <w:rPr>
                      <w:rFonts w:cstheme="minorHAnsi"/>
                      <w:b/>
                      <w:bCs/>
                    </w:rPr>
                    <w:t>Quant.</w:t>
                  </w:r>
                </w:p>
              </w:tc>
            </w:tr>
            <w:tr w:rsidR="000571C2" w:rsidRPr="000D3D29" w14:paraId="3316BAF6" w14:textId="77777777" w:rsidTr="00972FC8">
              <w:trPr>
                <w:trHeight w:val="340"/>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B64DD0" w14:textId="77777777" w:rsidR="000571C2" w:rsidRPr="000D3D29" w:rsidRDefault="000571C2" w:rsidP="009579B2">
                  <w:pPr>
                    <w:framePr w:hSpace="141" w:wrap="around" w:vAnchor="text" w:hAnchor="text" w:xAlign="center" w:y="1"/>
                    <w:suppressOverlap/>
                    <w:rPr>
                      <w:rFonts w:cstheme="minorHAnsi"/>
                    </w:rPr>
                  </w:pPr>
                  <w:r w:rsidRPr="000D3D29">
                    <w:rPr>
                      <w:rFonts w:cstheme="minorHAnsi"/>
                    </w:rPr>
                    <w:t>Abadia de Goiás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D40C30" w14:textId="77777777" w:rsidR="000571C2" w:rsidRPr="000D3D29" w:rsidRDefault="000571C2" w:rsidP="009579B2">
                  <w:pPr>
                    <w:framePr w:hSpace="141" w:wrap="around" w:vAnchor="text" w:hAnchor="text" w:xAlign="center" w:y="1"/>
                    <w:suppressOverlap/>
                    <w:jc w:val="center"/>
                    <w:rPr>
                      <w:rFonts w:cstheme="minorHAnsi"/>
                    </w:rPr>
                  </w:pPr>
                  <w:r w:rsidRPr="000D3D29">
                    <w:rPr>
                      <w:rFonts w:cstheme="minorHAnsi"/>
                    </w:rPr>
                    <w:t>1</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E46F5E" w14:textId="77777777" w:rsidR="000571C2" w:rsidRPr="000D3D29" w:rsidRDefault="000571C2" w:rsidP="009579B2">
                  <w:pPr>
                    <w:framePr w:hSpace="141" w:wrap="around" w:vAnchor="text" w:hAnchor="text" w:xAlign="center" w:y="1"/>
                    <w:suppressOverlap/>
                    <w:rPr>
                      <w:rFonts w:cstheme="minorHAnsi"/>
                    </w:rPr>
                  </w:pPr>
                  <w:r w:rsidRPr="000D3D29">
                    <w:rPr>
                      <w:rFonts w:cstheme="minorHAnsi"/>
                    </w:rPr>
                    <w:t>Goianira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915280" w14:textId="77777777" w:rsidR="000571C2" w:rsidRPr="000D3D29" w:rsidRDefault="000571C2" w:rsidP="009579B2">
                  <w:pPr>
                    <w:framePr w:hSpace="141" w:wrap="around" w:vAnchor="text" w:hAnchor="text" w:xAlign="center" w:y="1"/>
                    <w:suppressOverlap/>
                    <w:jc w:val="center"/>
                    <w:rPr>
                      <w:rFonts w:cstheme="minorHAnsi"/>
                    </w:rPr>
                  </w:pPr>
                  <w:r w:rsidRPr="000D3D29">
                    <w:rPr>
                      <w:rFonts w:cstheme="minorHAnsi"/>
                    </w:rPr>
                    <w:t>1</w:t>
                  </w:r>
                </w:p>
              </w:tc>
            </w:tr>
            <w:tr w:rsidR="000571C2" w:rsidRPr="000D3D29" w14:paraId="3D7508BD" w14:textId="77777777" w:rsidTr="00972FC8">
              <w:trPr>
                <w:trHeight w:val="340"/>
              </w:trPr>
              <w:tc>
                <w:tcPr>
                  <w:tcW w:w="3165" w:type="dxa"/>
                  <w:tcBorders>
                    <w:top w:val="single" w:sz="4" w:space="0" w:color="auto"/>
                    <w:left w:val="single" w:sz="4" w:space="0" w:color="auto"/>
                    <w:bottom w:val="single" w:sz="4" w:space="0" w:color="auto"/>
                    <w:right w:val="single" w:sz="4" w:space="0" w:color="auto"/>
                  </w:tcBorders>
                  <w:vAlign w:val="center"/>
                </w:tcPr>
                <w:p w14:paraId="0A0F4DA1" w14:textId="77777777" w:rsidR="000571C2" w:rsidRPr="000D3D29" w:rsidRDefault="000571C2" w:rsidP="009579B2">
                  <w:pPr>
                    <w:framePr w:hSpace="141" w:wrap="around" w:vAnchor="text" w:hAnchor="text" w:xAlign="center" w:y="1"/>
                    <w:suppressOverlap/>
                    <w:rPr>
                      <w:rFonts w:cstheme="minorHAnsi"/>
                    </w:rPr>
                  </w:pPr>
                  <w:r w:rsidRPr="000D3D29">
                    <w:rPr>
                      <w:rFonts w:cstheme="minorHAnsi"/>
                    </w:rPr>
                    <w:t>Anápolis</w:t>
                  </w:r>
                </w:p>
              </w:tc>
              <w:tc>
                <w:tcPr>
                  <w:tcW w:w="1070" w:type="dxa"/>
                  <w:tcBorders>
                    <w:top w:val="single" w:sz="4" w:space="0" w:color="auto"/>
                    <w:left w:val="single" w:sz="4" w:space="0" w:color="auto"/>
                    <w:bottom w:val="single" w:sz="4" w:space="0" w:color="auto"/>
                    <w:right w:val="single" w:sz="4" w:space="0" w:color="auto"/>
                  </w:tcBorders>
                  <w:vAlign w:val="center"/>
                </w:tcPr>
                <w:p w14:paraId="0821E04D" w14:textId="77777777" w:rsidR="000571C2" w:rsidRPr="000D3D29" w:rsidRDefault="000571C2" w:rsidP="009579B2">
                  <w:pPr>
                    <w:framePr w:hSpace="141" w:wrap="around" w:vAnchor="text" w:hAnchor="text" w:xAlign="center" w:y="1"/>
                    <w:suppressOverlap/>
                    <w:jc w:val="center"/>
                    <w:rPr>
                      <w:rFonts w:cstheme="minorHAnsi"/>
                    </w:rPr>
                  </w:pPr>
                  <w:r w:rsidRPr="000D3D29">
                    <w:rPr>
                      <w:rFonts w:cstheme="minorHAnsi"/>
                    </w:rPr>
                    <w:t>1</w:t>
                  </w:r>
                </w:p>
              </w:tc>
              <w:tc>
                <w:tcPr>
                  <w:tcW w:w="2853" w:type="dxa"/>
                  <w:tcBorders>
                    <w:top w:val="single" w:sz="4" w:space="0" w:color="auto"/>
                    <w:left w:val="single" w:sz="4" w:space="0" w:color="auto"/>
                    <w:bottom w:val="single" w:sz="4" w:space="0" w:color="auto"/>
                    <w:right w:val="single" w:sz="4" w:space="0" w:color="auto"/>
                  </w:tcBorders>
                  <w:vAlign w:val="center"/>
                </w:tcPr>
                <w:p w14:paraId="16A6900A" w14:textId="77777777" w:rsidR="000571C2" w:rsidRPr="000D3D29" w:rsidRDefault="000571C2" w:rsidP="009579B2">
                  <w:pPr>
                    <w:framePr w:hSpace="141" w:wrap="around" w:vAnchor="text" w:hAnchor="text" w:xAlign="center" w:y="1"/>
                    <w:suppressOverlap/>
                    <w:jc w:val="both"/>
                    <w:rPr>
                      <w:rFonts w:cstheme="minorHAnsi"/>
                    </w:rPr>
                  </w:pPr>
                  <w:r w:rsidRPr="000D3D29">
                    <w:rPr>
                      <w:rFonts w:cstheme="minorHAnsi"/>
                    </w:rPr>
                    <w:t>Piracanjuba</w:t>
                  </w:r>
                </w:p>
              </w:tc>
              <w:tc>
                <w:tcPr>
                  <w:tcW w:w="1070" w:type="dxa"/>
                  <w:tcBorders>
                    <w:top w:val="single" w:sz="4" w:space="0" w:color="auto"/>
                    <w:left w:val="single" w:sz="4" w:space="0" w:color="auto"/>
                    <w:bottom w:val="single" w:sz="4" w:space="0" w:color="auto"/>
                    <w:right w:val="single" w:sz="4" w:space="0" w:color="auto"/>
                  </w:tcBorders>
                  <w:vAlign w:val="center"/>
                </w:tcPr>
                <w:p w14:paraId="0EF08D9A" w14:textId="77777777" w:rsidR="000571C2" w:rsidRPr="000D3D29" w:rsidRDefault="000571C2" w:rsidP="009579B2">
                  <w:pPr>
                    <w:framePr w:hSpace="141" w:wrap="around" w:vAnchor="text" w:hAnchor="text" w:xAlign="center" w:y="1"/>
                    <w:suppressOverlap/>
                    <w:jc w:val="center"/>
                    <w:rPr>
                      <w:rFonts w:cstheme="minorHAnsi"/>
                    </w:rPr>
                  </w:pPr>
                  <w:r w:rsidRPr="000D3D29">
                    <w:rPr>
                      <w:rFonts w:cstheme="minorHAnsi"/>
                    </w:rPr>
                    <w:t>1</w:t>
                  </w:r>
                </w:p>
              </w:tc>
            </w:tr>
            <w:tr w:rsidR="000571C2" w:rsidRPr="000D3D29" w14:paraId="48BBAB9B" w14:textId="77777777" w:rsidTr="00972FC8">
              <w:trPr>
                <w:trHeight w:val="340"/>
              </w:trPr>
              <w:tc>
                <w:tcPr>
                  <w:tcW w:w="3165" w:type="dxa"/>
                  <w:tcBorders>
                    <w:top w:val="single" w:sz="4" w:space="0" w:color="auto"/>
                    <w:left w:val="single" w:sz="4" w:space="0" w:color="auto"/>
                    <w:bottom w:val="single" w:sz="4" w:space="0" w:color="auto"/>
                    <w:right w:val="single" w:sz="4" w:space="0" w:color="auto"/>
                  </w:tcBorders>
                  <w:vAlign w:val="center"/>
                </w:tcPr>
                <w:p w14:paraId="4DDD128D" w14:textId="77777777" w:rsidR="000571C2" w:rsidRPr="000D3D29" w:rsidRDefault="000571C2" w:rsidP="009579B2">
                  <w:pPr>
                    <w:framePr w:hSpace="141" w:wrap="around" w:vAnchor="text" w:hAnchor="text" w:xAlign="center" w:y="1"/>
                    <w:suppressOverlap/>
                    <w:rPr>
                      <w:rFonts w:cstheme="minorHAnsi"/>
                    </w:rPr>
                  </w:pPr>
                  <w:r w:rsidRPr="000D3D29">
                    <w:rPr>
                      <w:rFonts w:cstheme="minorHAnsi"/>
                    </w:rPr>
                    <w:t>Aparecida de Goiânia</w:t>
                  </w:r>
                </w:p>
              </w:tc>
              <w:tc>
                <w:tcPr>
                  <w:tcW w:w="1070" w:type="dxa"/>
                  <w:tcBorders>
                    <w:top w:val="single" w:sz="4" w:space="0" w:color="auto"/>
                    <w:left w:val="single" w:sz="4" w:space="0" w:color="auto"/>
                    <w:bottom w:val="single" w:sz="4" w:space="0" w:color="auto"/>
                    <w:right w:val="single" w:sz="4" w:space="0" w:color="auto"/>
                  </w:tcBorders>
                  <w:vAlign w:val="center"/>
                </w:tcPr>
                <w:p w14:paraId="351D8789" w14:textId="77777777" w:rsidR="000571C2" w:rsidRPr="000D3D29" w:rsidRDefault="000571C2" w:rsidP="009579B2">
                  <w:pPr>
                    <w:framePr w:hSpace="141" w:wrap="around" w:vAnchor="text" w:hAnchor="text" w:xAlign="center" w:y="1"/>
                    <w:suppressOverlap/>
                    <w:jc w:val="center"/>
                    <w:rPr>
                      <w:rFonts w:cstheme="minorHAnsi"/>
                    </w:rPr>
                  </w:pPr>
                  <w:r w:rsidRPr="000D3D29">
                    <w:rPr>
                      <w:rFonts w:cstheme="minorHAnsi"/>
                    </w:rPr>
                    <w:t>21</w:t>
                  </w:r>
                </w:p>
              </w:tc>
              <w:tc>
                <w:tcPr>
                  <w:tcW w:w="2853" w:type="dxa"/>
                  <w:tcBorders>
                    <w:top w:val="single" w:sz="4" w:space="0" w:color="auto"/>
                    <w:left w:val="single" w:sz="4" w:space="0" w:color="auto"/>
                    <w:bottom w:val="single" w:sz="4" w:space="0" w:color="auto"/>
                    <w:right w:val="single" w:sz="4" w:space="0" w:color="auto"/>
                  </w:tcBorders>
                  <w:vAlign w:val="center"/>
                </w:tcPr>
                <w:p w14:paraId="48E56437" w14:textId="77777777" w:rsidR="000571C2" w:rsidRPr="000D3D29" w:rsidRDefault="000571C2" w:rsidP="009579B2">
                  <w:pPr>
                    <w:framePr w:hSpace="141" w:wrap="around" w:vAnchor="text" w:hAnchor="text" w:xAlign="center" w:y="1"/>
                    <w:suppressOverlap/>
                    <w:jc w:val="both"/>
                    <w:rPr>
                      <w:rFonts w:cstheme="minorHAnsi"/>
                    </w:rPr>
                  </w:pPr>
                  <w:r w:rsidRPr="000D3D29">
                    <w:rPr>
                      <w:rFonts w:cstheme="minorHAnsi"/>
                    </w:rPr>
                    <w:t>Senador Canedo</w:t>
                  </w:r>
                </w:p>
              </w:tc>
              <w:tc>
                <w:tcPr>
                  <w:tcW w:w="1070" w:type="dxa"/>
                  <w:tcBorders>
                    <w:top w:val="single" w:sz="4" w:space="0" w:color="auto"/>
                    <w:left w:val="single" w:sz="4" w:space="0" w:color="auto"/>
                    <w:bottom w:val="single" w:sz="4" w:space="0" w:color="auto"/>
                    <w:right w:val="single" w:sz="4" w:space="0" w:color="auto"/>
                  </w:tcBorders>
                  <w:vAlign w:val="center"/>
                </w:tcPr>
                <w:p w14:paraId="23427CD5" w14:textId="77777777" w:rsidR="000571C2" w:rsidRPr="000D3D29" w:rsidRDefault="000571C2" w:rsidP="009579B2">
                  <w:pPr>
                    <w:framePr w:hSpace="141" w:wrap="around" w:vAnchor="text" w:hAnchor="text" w:xAlign="center" w:y="1"/>
                    <w:suppressOverlap/>
                    <w:jc w:val="center"/>
                    <w:rPr>
                      <w:rFonts w:cstheme="minorHAnsi"/>
                    </w:rPr>
                  </w:pPr>
                  <w:r w:rsidRPr="000D3D29">
                    <w:rPr>
                      <w:rFonts w:cstheme="minorHAnsi"/>
                    </w:rPr>
                    <w:t>4</w:t>
                  </w:r>
                </w:p>
              </w:tc>
            </w:tr>
            <w:tr w:rsidR="000571C2" w:rsidRPr="000D3D29" w14:paraId="146A92D1" w14:textId="77777777" w:rsidTr="00972FC8">
              <w:trPr>
                <w:trHeight w:val="340"/>
              </w:trPr>
              <w:tc>
                <w:tcPr>
                  <w:tcW w:w="3165" w:type="dxa"/>
                  <w:tcBorders>
                    <w:top w:val="single" w:sz="4" w:space="0" w:color="auto"/>
                    <w:left w:val="single" w:sz="4" w:space="0" w:color="auto"/>
                    <w:bottom w:val="single" w:sz="4" w:space="0" w:color="auto"/>
                    <w:right w:val="single" w:sz="4" w:space="0" w:color="auto"/>
                  </w:tcBorders>
                  <w:vAlign w:val="center"/>
                </w:tcPr>
                <w:p w14:paraId="62B323EF" w14:textId="77777777" w:rsidR="000571C2" w:rsidRPr="000D3D29" w:rsidRDefault="000571C2" w:rsidP="009579B2">
                  <w:pPr>
                    <w:framePr w:hSpace="141" w:wrap="around" w:vAnchor="text" w:hAnchor="text" w:xAlign="center" w:y="1"/>
                    <w:suppressOverlap/>
                    <w:rPr>
                      <w:rFonts w:cstheme="minorHAnsi"/>
                    </w:rPr>
                  </w:pPr>
                  <w:r w:rsidRPr="000D3D29">
                    <w:rPr>
                      <w:rFonts w:cstheme="minorHAnsi"/>
                    </w:rPr>
                    <w:t>Goiânia</w:t>
                  </w:r>
                </w:p>
              </w:tc>
              <w:tc>
                <w:tcPr>
                  <w:tcW w:w="1070" w:type="dxa"/>
                  <w:tcBorders>
                    <w:top w:val="single" w:sz="4" w:space="0" w:color="auto"/>
                    <w:left w:val="single" w:sz="4" w:space="0" w:color="auto"/>
                    <w:bottom w:val="single" w:sz="4" w:space="0" w:color="auto"/>
                    <w:right w:val="single" w:sz="4" w:space="0" w:color="auto"/>
                  </w:tcBorders>
                  <w:vAlign w:val="center"/>
                </w:tcPr>
                <w:p w14:paraId="0D7684BC" w14:textId="77777777" w:rsidR="000571C2" w:rsidRPr="000D3D29" w:rsidRDefault="000571C2" w:rsidP="009579B2">
                  <w:pPr>
                    <w:framePr w:hSpace="141" w:wrap="around" w:vAnchor="text" w:hAnchor="text" w:xAlign="center" w:y="1"/>
                    <w:suppressOverlap/>
                    <w:jc w:val="center"/>
                    <w:rPr>
                      <w:rFonts w:cstheme="minorHAnsi"/>
                    </w:rPr>
                  </w:pPr>
                  <w:r w:rsidRPr="000D3D29">
                    <w:rPr>
                      <w:rFonts w:cstheme="minorHAnsi"/>
                    </w:rPr>
                    <w:t>127</w:t>
                  </w:r>
                </w:p>
              </w:tc>
              <w:tc>
                <w:tcPr>
                  <w:tcW w:w="2853" w:type="dxa"/>
                  <w:tcBorders>
                    <w:top w:val="single" w:sz="4" w:space="0" w:color="auto"/>
                    <w:left w:val="single" w:sz="4" w:space="0" w:color="auto"/>
                    <w:bottom w:val="single" w:sz="4" w:space="0" w:color="auto"/>
                    <w:right w:val="single" w:sz="4" w:space="0" w:color="auto"/>
                  </w:tcBorders>
                  <w:vAlign w:val="center"/>
                </w:tcPr>
                <w:p w14:paraId="16CECBE8" w14:textId="77777777" w:rsidR="000571C2" w:rsidRPr="000D3D29" w:rsidRDefault="000571C2" w:rsidP="009579B2">
                  <w:pPr>
                    <w:framePr w:hSpace="141" w:wrap="around" w:vAnchor="text" w:hAnchor="text" w:xAlign="center" w:y="1"/>
                    <w:suppressOverlap/>
                    <w:jc w:val="both"/>
                    <w:rPr>
                      <w:rFonts w:cstheme="minorHAnsi"/>
                    </w:rPr>
                  </w:pPr>
                  <w:r w:rsidRPr="000D3D29">
                    <w:rPr>
                      <w:rFonts w:cstheme="minorHAnsi"/>
                    </w:rPr>
                    <w:t>Trindade</w:t>
                  </w:r>
                </w:p>
              </w:tc>
              <w:tc>
                <w:tcPr>
                  <w:tcW w:w="1070" w:type="dxa"/>
                  <w:tcBorders>
                    <w:top w:val="single" w:sz="4" w:space="0" w:color="auto"/>
                    <w:left w:val="single" w:sz="4" w:space="0" w:color="auto"/>
                    <w:bottom w:val="single" w:sz="4" w:space="0" w:color="auto"/>
                    <w:right w:val="single" w:sz="4" w:space="0" w:color="auto"/>
                  </w:tcBorders>
                  <w:vAlign w:val="center"/>
                </w:tcPr>
                <w:p w14:paraId="1671522F" w14:textId="77777777" w:rsidR="000571C2" w:rsidRPr="000D3D29" w:rsidRDefault="000571C2" w:rsidP="009579B2">
                  <w:pPr>
                    <w:framePr w:hSpace="141" w:wrap="around" w:vAnchor="text" w:hAnchor="text" w:xAlign="center" w:y="1"/>
                    <w:suppressOverlap/>
                    <w:jc w:val="center"/>
                    <w:rPr>
                      <w:rFonts w:cstheme="minorHAnsi"/>
                    </w:rPr>
                  </w:pPr>
                  <w:r w:rsidRPr="000D3D29">
                    <w:rPr>
                      <w:rFonts w:cstheme="minorHAnsi"/>
                    </w:rPr>
                    <w:t>1</w:t>
                  </w:r>
                </w:p>
              </w:tc>
            </w:tr>
            <w:tr w:rsidR="000571C2" w:rsidRPr="000D3D29" w14:paraId="62FDFA22" w14:textId="77777777" w:rsidTr="00972FC8">
              <w:trPr>
                <w:trHeight w:val="340"/>
              </w:trPr>
              <w:tc>
                <w:tcPr>
                  <w:tcW w:w="7088" w:type="dxa"/>
                  <w:gridSpan w:val="3"/>
                  <w:tcBorders>
                    <w:top w:val="single" w:sz="4" w:space="0" w:color="auto"/>
                    <w:left w:val="single" w:sz="4" w:space="0" w:color="auto"/>
                    <w:bottom w:val="single" w:sz="4" w:space="0" w:color="auto"/>
                    <w:right w:val="single" w:sz="4" w:space="0" w:color="auto"/>
                  </w:tcBorders>
                  <w:vAlign w:val="center"/>
                </w:tcPr>
                <w:p w14:paraId="578F292D" w14:textId="77777777" w:rsidR="000571C2" w:rsidRPr="000D3D29" w:rsidRDefault="000571C2" w:rsidP="009579B2">
                  <w:pPr>
                    <w:framePr w:hSpace="141" w:wrap="around" w:vAnchor="text" w:hAnchor="text" w:xAlign="center" w:y="1"/>
                    <w:suppressOverlap/>
                    <w:jc w:val="center"/>
                    <w:rPr>
                      <w:rFonts w:cstheme="minorHAnsi"/>
                      <w:b/>
                      <w:bCs/>
                    </w:rPr>
                  </w:pPr>
                  <w:r w:rsidRPr="000D3D29">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vAlign w:val="center"/>
                </w:tcPr>
                <w:p w14:paraId="2A2B879A" w14:textId="77777777" w:rsidR="000571C2" w:rsidRPr="000D3D29" w:rsidRDefault="000571C2" w:rsidP="009579B2">
                  <w:pPr>
                    <w:framePr w:hSpace="141" w:wrap="around" w:vAnchor="text" w:hAnchor="text" w:xAlign="center" w:y="1"/>
                    <w:suppressOverlap/>
                    <w:jc w:val="center"/>
                    <w:rPr>
                      <w:rFonts w:cstheme="minorHAnsi"/>
                      <w:b/>
                      <w:bCs/>
                    </w:rPr>
                  </w:pPr>
                  <w:r w:rsidRPr="000D3D29">
                    <w:rPr>
                      <w:rFonts w:cstheme="minorHAnsi"/>
                      <w:b/>
                      <w:bCs/>
                    </w:rPr>
                    <w:t>157</w:t>
                  </w:r>
                </w:p>
              </w:tc>
            </w:tr>
          </w:tbl>
          <w:p w14:paraId="4471C65D" w14:textId="77777777" w:rsidR="000571C2" w:rsidRPr="000D3D29" w:rsidRDefault="000571C2" w:rsidP="000571C2">
            <w:pPr>
              <w:jc w:val="both"/>
              <w:rPr>
                <w:rFonts w:cstheme="minorHAnsi"/>
                <w:highlight w:val="yellow"/>
              </w:rPr>
            </w:pPr>
          </w:p>
          <w:p w14:paraId="5BD3B9B9" w14:textId="77777777" w:rsidR="000571C2" w:rsidRDefault="000571C2" w:rsidP="000571C2">
            <w:pPr>
              <w:jc w:val="both"/>
              <w:rPr>
                <w:rFonts w:cstheme="minorHAnsi"/>
              </w:rPr>
            </w:pPr>
            <w:r w:rsidRPr="000D3D29">
              <w:rPr>
                <w:rFonts w:cstheme="minorHAnsi"/>
              </w:rPr>
              <w:t>O total de 193 voluntários mobilizados, contabilizando cada indivíduo apenas uma vez, corresponde à soma dos voluntários capacitados no mês e dos encaminhados para oportunidades de trabalho voluntário.</w:t>
            </w:r>
          </w:p>
          <w:p w14:paraId="6488C32C" w14:textId="77777777" w:rsidR="000571C2" w:rsidRPr="000D3D29" w:rsidRDefault="000571C2" w:rsidP="000571C2">
            <w:pPr>
              <w:jc w:val="both"/>
              <w:rPr>
                <w:rFonts w:cstheme="minorHAnsi"/>
              </w:rPr>
            </w:pPr>
          </w:p>
          <w:p w14:paraId="7B5C0325" w14:textId="391985A1" w:rsidR="00D317F7" w:rsidRDefault="000571C2" w:rsidP="008D14DF">
            <w:pPr>
              <w:jc w:val="both"/>
            </w:pPr>
            <w:r w:rsidRPr="000D3D29">
              <w:rPr>
                <w:rFonts w:cstheme="minorHAnsi"/>
              </w:rPr>
              <w:t>Para sustentar e ampliar esses resultados, é essencial manter a eficiência na gestão do voluntariado e o acompanhamento contínuo das entidades sociais. Entre as próximas etapas, destacam-se a expansão das formações, tanto presenciais quanto on</w:t>
            </w:r>
            <w:r>
              <w:rPr>
                <w:rFonts w:cstheme="minorHAnsi"/>
              </w:rPr>
              <w:t>-</w:t>
            </w:r>
            <w:r w:rsidRPr="000D3D29">
              <w:rPr>
                <w:rFonts w:cstheme="minorHAnsi"/>
              </w:rPr>
              <w:t>line, o fortalecimento de parcerias estratégicas com universidades, escolas de ensino médio, empresas, cooperativas e demais entidades sociais, além do desenvolvimento de campanhas de marketing que promovam o engajamento contínuo nas redes sociais. A divulgação regular de oportunidades de voluntariado, aliada ao suporte e assessoramento permanentes, garante a integração eficaz dos voluntários e o sucesso das iniciativas de capacitação.</w:t>
            </w:r>
          </w:p>
          <w:p w14:paraId="1087DE54" w14:textId="1FBD2398" w:rsidR="00D317F7" w:rsidRPr="003507CB" w:rsidRDefault="00D317F7" w:rsidP="008D14DF">
            <w:pPr>
              <w:jc w:val="both"/>
            </w:pPr>
          </w:p>
        </w:tc>
      </w:tr>
      <w:tr w:rsidR="007F0F5E" w14:paraId="77FEABA3" w14:textId="77777777" w:rsidTr="000571C2">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4FF29123" w:rsidR="007F0F5E" w:rsidRPr="0018374B" w:rsidRDefault="007F0F5E" w:rsidP="003D4F95">
            <w:pPr>
              <w:pStyle w:val="Ttulo2"/>
              <w:jc w:val="center"/>
              <w:rPr>
                <w:rFonts w:asciiTheme="minorHAnsi" w:hAnsiTheme="minorHAnsi" w:cstheme="minorHAnsi"/>
                <w:b/>
                <w:bCs/>
                <w:color w:val="auto"/>
                <w:sz w:val="22"/>
                <w:szCs w:val="22"/>
              </w:rPr>
            </w:pPr>
            <w:bookmarkStart w:id="84" w:name="_Toc219473983"/>
            <w:r w:rsidRPr="0018374B">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w:t>
            </w:r>
            <w:r w:rsidR="007E17EE">
              <w:rPr>
                <w:rFonts w:asciiTheme="minorHAnsi" w:hAnsiTheme="minorHAnsi" w:cstheme="minorHAnsi"/>
                <w:b/>
                <w:bCs/>
                <w:color w:val="auto"/>
                <w:sz w:val="22"/>
                <w:szCs w:val="22"/>
              </w:rPr>
              <w:t>(H.3 RN nº 04/2025 - TCE-GO)</w:t>
            </w:r>
            <w:bookmarkEnd w:id="84"/>
          </w:p>
        </w:tc>
      </w:tr>
      <w:tr w:rsidR="007F0F5E" w14:paraId="573EC95F" w14:textId="77777777" w:rsidTr="00E67350">
        <w:tblPrEx>
          <w:tblCellMar>
            <w:left w:w="108" w:type="dxa"/>
            <w:right w:w="108" w:type="dxa"/>
          </w:tblCellMar>
        </w:tblPrEx>
        <w:trPr>
          <w:trHeight w:val="1020"/>
          <w:jc w:val="center"/>
        </w:trPr>
        <w:tc>
          <w:tcPr>
            <w:tcW w:w="10900" w:type="dxa"/>
            <w:gridSpan w:val="4"/>
            <w:tcBorders>
              <w:top w:val="double" w:sz="4" w:space="0" w:color="auto"/>
              <w:left w:val="double" w:sz="4" w:space="0" w:color="auto"/>
              <w:bottom w:val="double" w:sz="4" w:space="0" w:color="auto"/>
              <w:right w:val="double" w:sz="4" w:space="0" w:color="auto"/>
            </w:tcBorders>
          </w:tcPr>
          <w:p w14:paraId="000B9424" w14:textId="77777777" w:rsidR="007F0F5E" w:rsidRPr="003507CB" w:rsidRDefault="007F0F5E"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620E91D4" w14:textId="30268EEC" w:rsidR="00BA210B" w:rsidRPr="00C62900" w:rsidRDefault="00BA210B" w:rsidP="00D317F7">
      <w:pPr>
        <w:keepNext/>
        <w:keepLines/>
        <w:spacing w:after="0"/>
        <w:rPr>
          <w:sz w:val="2"/>
          <w:szCs w:val="2"/>
        </w:rPr>
      </w:pPr>
    </w:p>
    <w:tbl>
      <w:tblPr>
        <w:tblStyle w:val="Tabelacomgrade"/>
        <w:tblpPr w:leftFromText="141" w:rightFromText="141" w:vertAnchor="text" w:tblpXSpec="center" w:tblpY="1"/>
        <w:tblOverlap w:val="never"/>
        <w:tblW w:w="10900" w:type="dxa"/>
        <w:jc w:val="center"/>
        <w:tblLayout w:type="fixed"/>
        <w:tblLook w:val="04A0" w:firstRow="1" w:lastRow="0" w:firstColumn="1" w:lastColumn="0" w:noHBand="0" w:noVBand="1"/>
      </w:tblPr>
      <w:tblGrid>
        <w:gridCol w:w="5259"/>
        <w:gridCol w:w="5641"/>
      </w:tblGrid>
      <w:tr w:rsidR="007F0F5E" w14:paraId="4C8CB7FE" w14:textId="77777777" w:rsidTr="009074DD">
        <w:trPr>
          <w:trHeight w:val="276"/>
          <w:jc w:val="center"/>
        </w:trPr>
        <w:tc>
          <w:tcPr>
            <w:tcW w:w="10900" w:type="dxa"/>
            <w:gridSpan w:val="2"/>
            <w:tcBorders>
              <w:top w:val="double" w:sz="4" w:space="0" w:color="auto"/>
              <w:left w:val="double" w:sz="4" w:space="0" w:color="auto"/>
              <w:bottom w:val="double" w:sz="4" w:space="0" w:color="auto"/>
              <w:right w:val="double" w:sz="4" w:space="0" w:color="auto"/>
            </w:tcBorders>
          </w:tcPr>
          <w:p w14:paraId="1EC0265E" w14:textId="77C8E037" w:rsidR="007F0F5E" w:rsidRPr="00EC22E5" w:rsidRDefault="00832F3C" w:rsidP="00503B23">
            <w:pPr>
              <w:spacing w:before="40" w:after="40"/>
            </w:pPr>
            <w:r>
              <w:t>Goiânia, outubro de 2025.</w:t>
            </w:r>
          </w:p>
        </w:tc>
      </w:tr>
      <w:tr w:rsidR="002132B6" w:rsidRPr="00EC22E5" w14:paraId="7E931EAE" w14:textId="77777777" w:rsidTr="009074DD">
        <w:trPr>
          <w:trHeight w:val="70"/>
          <w:jc w:val="center"/>
        </w:trPr>
        <w:tc>
          <w:tcPr>
            <w:tcW w:w="5259" w:type="dxa"/>
            <w:tcBorders>
              <w:top w:val="double" w:sz="4" w:space="0" w:color="auto"/>
              <w:left w:val="double" w:sz="4" w:space="0" w:color="auto"/>
              <w:bottom w:val="nil"/>
              <w:right w:val="nil"/>
            </w:tcBorders>
            <w:vAlign w:val="center"/>
          </w:tcPr>
          <w:p w14:paraId="4B1317A9" w14:textId="43482899" w:rsidR="002E2A5A" w:rsidRDefault="002E2A5A" w:rsidP="002E2A5A">
            <w:pPr>
              <w:jc w:val="center"/>
              <w:rPr>
                <w:rFonts w:ascii="Calibri" w:hAnsi="Calibri" w:cs="Calibri"/>
                <w:b/>
                <w:bCs/>
                <w:i/>
                <w:iCs/>
                <w:color w:val="000000"/>
              </w:rPr>
            </w:pPr>
          </w:p>
          <w:p w14:paraId="4A6089D3" w14:textId="21E3D4B9" w:rsidR="002E2A5A" w:rsidRDefault="002E2A5A" w:rsidP="002E2A5A">
            <w:pPr>
              <w:jc w:val="center"/>
              <w:rPr>
                <w:rFonts w:ascii="Calibri" w:hAnsi="Calibri" w:cs="Calibri"/>
                <w:b/>
                <w:bCs/>
                <w:i/>
                <w:iCs/>
                <w:color w:val="000000"/>
              </w:rPr>
            </w:pPr>
          </w:p>
          <w:p w14:paraId="74642F53" w14:textId="1A0A3778" w:rsidR="002E2A5A" w:rsidRDefault="002E2A5A" w:rsidP="002E2A5A">
            <w:pPr>
              <w:jc w:val="center"/>
              <w:rPr>
                <w:rFonts w:ascii="Calibri" w:hAnsi="Calibri" w:cs="Calibri"/>
                <w:b/>
                <w:bCs/>
                <w:i/>
                <w:iCs/>
                <w:color w:val="000000"/>
              </w:rPr>
            </w:pPr>
          </w:p>
          <w:p w14:paraId="10CA9C2D" w14:textId="2A3EECE7" w:rsidR="002132B6" w:rsidRPr="00EC22E5" w:rsidRDefault="002132B6" w:rsidP="002E2A5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41" w:type="dxa"/>
            <w:tcBorders>
              <w:top w:val="double" w:sz="4" w:space="0" w:color="auto"/>
              <w:left w:val="nil"/>
              <w:bottom w:val="nil"/>
              <w:right w:val="double" w:sz="4" w:space="0" w:color="auto"/>
            </w:tcBorders>
            <w:vAlign w:val="center"/>
          </w:tcPr>
          <w:p w14:paraId="53B74D32" w14:textId="77777777" w:rsidR="002E2A5A" w:rsidRDefault="002E2A5A" w:rsidP="002E2A5A">
            <w:pPr>
              <w:jc w:val="center"/>
              <w:rPr>
                <w:rFonts w:ascii="Calibri" w:hAnsi="Calibri" w:cs="Calibri"/>
                <w:b/>
                <w:bCs/>
                <w:i/>
                <w:iCs/>
                <w:color w:val="000000"/>
              </w:rPr>
            </w:pPr>
          </w:p>
          <w:p w14:paraId="1559AC35" w14:textId="424A4DC6" w:rsidR="002E2A5A" w:rsidRDefault="002E2A5A" w:rsidP="002E2A5A">
            <w:pPr>
              <w:jc w:val="center"/>
              <w:rPr>
                <w:rFonts w:ascii="Calibri" w:hAnsi="Calibri" w:cs="Calibri"/>
                <w:b/>
                <w:bCs/>
                <w:i/>
                <w:iCs/>
                <w:color w:val="000000"/>
              </w:rPr>
            </w:pPr>
          </w:p>
          <w:p w14:paraId="4DC35356" w14:textId="3558CB27" w:rsidR="002E2A5A" w:rsidRDefault="002E2A5A" w:rsidP="002E2A5A">
            <w:pPr>
              <w:jc w:val="center"/>
              <w:rPr>
                <w:rFonts w:ascii="Calibri" w:hAnsi="Calibri" w:cs="Calibri"/>
                <w:b/>
                <w:bCs/>
                <w:i/>
                <w:iCs/>
                <w:color w:val="000000"/>
              </w:rPr>
            </w:pPr>
          </w:p>
          <w:p w14:paraId="47D62D42" w14:textId="2203AFCD" w:rsidR="002132B6" w:rsidRPr="00EC22E5" w:rsidRDefault="002132B6" w:rsidP="002E2A5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2D72BAEB" w14:textId="77777777" w:rsidTr="009074DD">
        <w:trPr>
          <w:trHeight w:val="293"/>
          <w:jc w:val="center"/>
        </w:trPr>
        <w:tc>
          <w:tcPr>
            <w:tcW w:w="5259" w:type="dxa"/>
            <w:tcBorders>
              <w:top w:val="nil"/>
              <w:left w:val="double" w:sz="4" w:space="0" w:color="auto"/>
              <w:bottom w:val="nil"/>
              <w:right w:val="nil"/>
            </w:tcBorders>
            <w:vAlign w:val="center"/>
          </w:tcPr>
          <w:p w14:paraId="6D0CF404" w14:textId="77777777" w:rsidR="002132B6" w:rsidRPr="00EC22E5" w:rsidRDefault="002132B6" w:rsidP="002E2A5A">
            <w:pPr>
              <w:jc w:val="center"/>
            </w:pPr>
            <w:r w:rsidRPr="00EC22E5">
              <w:rPr>
                <w:rFonts w:ascii="Calibri" w:hAnsi="Calibri" w:cs="Calibri"/>
                <w:color w:val="000000"/>
              </w:rPr>
              <w:t>Gerente de Planejamento</w:t>
            </w:r>
          </w:p>
        </w:tc>
        <w:tc>
          <w:tcPr>
            <w:tcW w:w="5641" w:type="dxa"/>
            <w:tcBorders>
              <w:top w:val="nil"/>
              <w:left w:val="nil"/>
              <w:bottom w:val="nil"/>
              <w:right w:val="double" w:sz="4" w:space="0" w:color="auto"/>
            </w:tcBorders>
            <w:vAlign w:val="center"/>
          </w:tcPr>
          <w:p w14:paraId="24FA3291" w14:textId="3F37ADC8" w:rsidR="002132B6" w:rsidRPr="003D0838" w:rsidRDefault="002132B6" w:rsidP="002E2A5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6BF0A71" w14:textId="77777777" w:rsidTr="009074DD">
        <w:trPr>
          <w:trHeight w:val="688"/>
          <w:jc w:val="center"/>
        </w:trPr>
        <w:tc>
          <w:tcPr>
            <w:tcW w:w="5259" w:type="dxa"/>
            <w:tcBorders>
              <w:top w:val="nil"/>
              <w:left w:val="double" w:sz="4" w:space="0" w:color="auto"/>
              <w:bottom w:val="nil"/>
              <w:right w:val="nil"/>
            </w:tcBorders>
            <w:vAlign w:val="center"/>
          </w:tcPr>
          <w:p w14:paraId="2579A5D6" w14:textId="379676C1" w:rsidR="002132B6" w:rsidRPr="00EC22E5" w:rsidRDefault="002132B6" w:rsidP="0035704F">
            <w:pPr>
              <w:spacing w:before="720"/>
              <w:jc w:val="center"/>
            </w:pPr>
            <w:r>
              <w:rPr>
                <w:rFonts w:ascii="Calibri" w:hAnsi="Calibri" w:cs="Calibri"/>
                <w:b/>
                <w:bCs/>
                <w:i/>
                <w:iCs/>
                <w:color w:val="000000"/>
              </w:rPr>
              <w:t>Jeane de Cássia Dias Abdala Maia</w:t>
            </w:r>
          </w:p>
        </w:tc>
        <w:tc>
          <w:tcPr>
            <w:tcW w:w="5641" w:type="dxa"/>
            <w:tcBorders>
              <w:top w:val="nil"/>
              <w:left w:val="nil"/>
              <w:bottom w:val="nil"/>
              <w:right w:val="double" w:sz="4" w:space="0" w:color="auto"/>
            </w:tcBorders>
            <w:vAlign w:val="center"/>
          </w:tcPr>
          <w:p w14:paraId="46DBBBC3" w14:textId="22568B14" w:rsidR="002132B6"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132B6" w:rsidRPr="003D0838" w14:paraId="6D85BB97" w14:textId="77777777" w:rsidTr="009074DD">
        <w:trPr>
          <w:trHeight w:val="439"/>
          <w:jc w:val="center"/>
        </w:trPr>
        <w:tc>
          <w:tcPr>
            <w:tcW w:w="5259" w:type="dxa"/>
            <w:tcBorders>
              <w:top w:val="nil"/>
              <w:left w:val="double" w:sz="4" w:space="0" w:color="auto"/>
              <w:bottom w:val="nil"/>
              <w:right w:val="nil"/>
            </w:tcBorders>
            <w:vAlign w:val="center"/>
          </w:tcPr>
          <w:p w14:paraId="1A0092C1" w14:textId="7FF91C34"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41" w:type="dxa"/>
            <w:tcBorders>
              <w:top w:val="nil"/>
              <w:left w:val="nil"/>
              <w:bottom w:val="nil"/>
              <w:right w:val="double" w:sz="4" w:space="0" w:color="auto"/>
            </w:tcBorders>
            <w:vAlign w:val="center"/>
          </w:tcPr>
          <w:p w14:paraId="230AB9C7" w14:textId="77777777"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0C1DFBA1" w14:textId="77777777" w:rsidTr="009074DD">
        <w:trPr>
          <w:trHeight w:val="542"/>
          <w:jc w:val="center"/>
        </w:trPr>
        <w:tc>
          <w:tcPr>
            <w:tcW w:w="10900" w:type="dxa"/>
            <w:gridSpan w:val="2"/>
            <w:tcBorders>
              <w:top w:val="nil"/>
              <w:left w:val="double" w:sz="4" w:space="0" w:color="auto"/>
              <w:bottom w:val="double" w:sz="4" w:space="0" w:color="auto"/>
              <w:right w:val="double" w:sz="4" w:space="0" w:color="auto"/>
            </w:tcBorders>
            <w:vAlign w:val="bottom"/>
          </w:tcPr>
          <w:p w14:paraId="3E7A87D1" w14:textId="23246F1A" w:rsidR="002132B6" w:rsidRDefault="002132B6" w:rsidP="0035704F">
            <w:pPr>
              <w:jc w:val="center"/>
            </w:pPr>
          </w:p>
          <w:p w14:paraId="7DB92F6B" w14:textId="6D22443F" w:rsidR="002132B6" w:rsidRDefault="002132B6" w:rsidP="0035704F">
            <w:pPr>
              <w:jc w:val="center"/>
              <w:rPr>
                <w:rFonts w:ascii="Calibri" w:hAnsi="Calibri" w:cs="Calibri"/>
                <w:b/>
                <w:bCs/>
                <w:i/>
                <w:iCs/>
                <w:color w:val="000000"/>
              </w:rPr>
            </w:pPr>
          </w:p>
          <w:p w14:paraId="445D1B8D" w14:textId="6132011A" w:rsidR="002132B6" w:rsidRDefault="002132B6" w:rsidP="0035704F">
            <w:pPr>
              <w:jc w:val="center"/>
              <w:rPr>
                <w:rFonts w:ascii="Calibri" w:hAnsi="Calibri" w:cs="Calibri"/>
                <w:b/>
                <w:bCs/>
                <w:i/>
                <w:iCs/>
                <w:color w:val="000000"/>
              </w:rPr>
            </w:pPr>
          </w:p>
          <w:p w14:paraId="42F6B77B" w14:textId="77777777" w:rsidR="002132B6" w:rsidRDefault="002132B6"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0DE9B98F"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5A806E8D" w14:textId="77777777" w:rsidR="002132B6" w:rsidRPr="00AA4AF5" w:rsidRDefault="002132B6" w:rsidP="0035704F">
            <w:pPr>
              <w:jc w:val="center"/>
              <w:rPr>
                <w:rFonts w:ascii="Calibri" w:hAnsi="Calibri" w:cs="Calibri"/>
                <w:color w:val="000000"/>
              </w:rPr>
            </w:pPr>
          </w:p>
        </w:tc>
      </w:tr>
    </w:tbl>
    <w:p w14:paraId="23284D5A" w14:textId="77777777" w:rsidR="00FB1C32" w:rsidRDefault="00FB1C32"/>
    <w:p w14:paraId="292DE0E0" w14:textId="77777777" w:rsidR="00FB1C32" w:rsidRDefault="00FB1C32"/>
    <w:p w14:paraId="31FF513D" w14:textId="77777777" w:rsidR="00FB1C32" w:rsidRDefault="00FB1C32"/>
    <w:p w14:paraId="75D78C5C" w14:textId="77777777" w:rsidR="001C06E3" w:rsidRDefault="001C06E3"/>
    <w:tbl>
      <w:tblPr>
        <w:tblStyle w:val="Tabelacomgrade"/>
        <w:tblpPr w:leftFromText="141" w:rightFromText="141" w:vertAnchor="text" w:tblpXSpec="center" w:tblpY="1"/>
        <w:tblOverlap w:val="never"/>
        <w:tblW w:w="10900" w:type="dxa"/>
        <w:jc w:val="center"/>
        <w:tblLayout w:type="fixed"/>
        <w:tblLook w:val="04A0" w:firstRow="1" w:lastRow="0" w:firstColumn="1" w:lastColumn="0" w:noHBand="0" w:noVBand="1"/>
      </w:tblPr>
      <w:tblGrid>
        <w:gridCol w:w="3387"/>
        <w:gridCol w:w="3261"/>
        <w:gridCol w:w="4252"/>
      </w:tblGrid>
      <w:tr w:rsidR="002132B6" w:rsidRPr="000B3F0F" w14:paraId="5C07F505" w14:textId="77777777" w:rsidTr="009074DD">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54B123F" w14:textId="77777777" w:rsidR="002132B6" w:rsidRPr="001C06E3" w:rsidRDefault="002132B6" w:rsidP="0035704F">
            <w:pPr>
              <w:pStyle w:val="Ttulo3"/>
              <w:spacing w:after="120"/>
              <w:jc w:val="center"/>
              <w:rPr>
                <w:rFonts w:asciiTheme="minorHAnsi" w:hAnsiTheme="minorHAnsi" w:cstheme="minorHAnsi"/>
                <w:b/>
                <w:bCs/>
                <w:i/>
                <w:iCs/>
                <w:color w:val="auto"/>
                <w:sz w:val="22"/>
                <w:szCs w:val="22"/>
              </w:rPr>
            </w:pPr>
            <w:bookmarkStart w:id="85" w:name="_Toc219473984"/>
            <w:bookmarkStart w:id="86" w:name="_Hlk168652333"/>
            <w:r w:rsidRPr="001C06E3">
              <w:rPr>
                <w:rFonts w:asciiTheme="minorHAnsi" w:hAnsiTheme="minorHAnsi" w:cstheme="minorHAnsi"/>
                <w:b/>
                <w:bCs/>
                <w:color w:val="auto"/>
                <w:sz w:val="22"/>
                <w:szCs w:val="22"/>
              </w:rPr>
              <w:lastRenderedPageBreak/>
              <w:t>ANEXO - FOTOS E LEGENDAS DE AÇÕES REALIZADAS NO MÊS DE REFERÊNCIA</w:t>
            </w:r>
            <w:bookmarkEnd w:id="85"/>
          </w:p>
        </w:tc>
      </w:tr>
      <w:bookmarkEnd w:id="86"/>
      <w:tr w:rsidR="000C6297" w:rsidRPr="00EC22E5" w14:paraId="21A6C1DC" w14:textId="77777777" w:rsidTr="00FB1C3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005"/>
          <w:jc w:val="center"/>
        </w:trPr>
        <w:tc>
          <w:tcPr>
            <w:tcW w:w="3387" w:type="dxa"/>
          </w:tcPr>
          <w:p w14:paraId="448D3D5B" w14:textId="4FD217B0" w:rsidR="000C6297" w:rsidRPr="00081E84" w:rsidRDefault="00FB1C32" w:rsidP="00081E84">
            <w:pPr>
              <w:spacing w:line="240" w:lineRule="exact"/>
              <w:contextualSpacing/>
            </w:pPr>
            <w:r w:rsidRPr="004E70AE">
              <w:rPr>
                <w:noProof/>
              </w:rPr>
              <w:drawing>
                <wp:anchor distT="0" distB="0" distL="114300" distR="114300" simplePos="0" relativeHeight="253479936" behindDoc="0" locked="0" layoutInCell="1" allowOverlap="1" wp14:anchorId="49E38C62" wp14:editId="61598F31">
                  <wp:simplePos x="0" y="0"/>
                  <wp:positionH relativeFrom="column">
                    <wp:posOffset>-1905</wp:posOffset>
                  </wp:positionH>
                  <wp:positionV relativeFrom="paragraph">
                    <wp:posOffset>37465</wp:posOffset>
                  </wp:positionV>
                  <wp:extent cx="2084064" cy="1857375"/>
                  <wp:effectExtent l="0" t="0" r="0" b="0"/>
                  <wp:wrapNone/>
                  <wp:docPr id="60867805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090829" cy="18634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Pr>
          <w:p w14:paraId="7977A24C" w14:textId="5B55EE9E" w:rsidR="000C6297" w:rsidRPr="00EC22E5" w:rsidRDefault="00FB1C32" w:rsidP="000C6297">
            <w:r>
              <w:rPr>
                <w:noProof/>
              </w:rPr>
              <w:drawing>
                <wp:anchor distT="0" distB="0" distL="114300" distR="114300" simplePos="0" relativeHeight="253481984" behindDoc="0" locked="0" layoutInCell="1" allowOverlap="1" wp14:anchorId="0AAFFD8A" wp14:editId="0FBEEA3B">
                  <wp:simplePos x="0" y="0"/>
                  <wp:positionH relativeFrom="column">
                    <wp:posOffset>0</wp:posOffset>
                  </wp:positionH>
                  <wp:positionV relativeFrom="paragraph">
                    <wp:posOffset>37465</wp:posOffset>
                  </wp:positionV>
                  <wp:extent cx="1971675" cy="1838078"/>
                  <wp:effectExtent l="0" t="0" r="0" b="0"/>
                  <wp:wrapNone/>
                  <wp:docPr id="11657935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73820" cy="18400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52" w:type="dxa"/>
          </w:tcPr>
          <w:p w14:paraId="2FDDB622" w14:textId="7728AFC1" w:rsidR="000C6297" w:rsidRDefault="00FB1C32" w:rsidP="000C6297">
            <w:pPr>
              <w:jc w:val="center"/>
              <w:rPr>
                <w:noProof/>
              </w:rPr>
            </w:pPr>
            <w:r w:rsidRPr="008153DC">
              <w:rPr>
                <w:noProof/>
              </w:rPr>
              <w:drawing>
                <wp:anchor distT="0" distB="0" distL="114300" distR="114300" simplePos="0" relativeHeight="253484032" behindDoc="0" locked="0" layoutInCell="1" allowOverlap="1" wp14:anchorId="38EE06D7" wp14:editId="7DC1E22E">
                  <wp:simplePos x="0" y="0"/>
                  <wp:positionH relativeFrom="column">
                    <wp:posOffset>-3810</wp:posOffset>
                  </wp:positionH>
                  <wp:positionV relativeFrom="paragraph">
                    <wp:posOffset>151765</wp:posOffset>
                  </wp:positionV>
                  <wp:extent cx="2616045" cy="1638300"/>
                  <wp:effectExtent l="0" t="0" r="0" b="0"/>
                  <wp:wrapNone/>
                  <wp:docPr id="54344399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61604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9A406E" w14:textId="72385BDA" w:rsidR="000C6297" w:rsidRPr="00EC22E5" w:rsidRDefault="000C6297" w:rsidP="0069401C"/>
        </w:tc>
      </w:tr>
      <w:tr w:rsidR="009274F0" w:rsidRPr="00830876" w14:paraId="3475133C" w14:textId="77777777" w:rsidTr="00FB1C32">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3387" w:type="dxa"/>
            <w:vAlign w:val="center"/>
          </w:tcPr>
          <w:p w14:paraId="1567DF2E" w14:textId="47E0E3E1" w:rsidR="009274F0" w:rsidRPr="00830876" w:rsidRDefault="009274F0" w:rsidP="009274F0">
            <w:pPr>
              <w:jc w:val="center"/>
              <w:rPr>
                <w:noProof/>
              </w:rPr>
            </w:pPr>
            <w:r>
              <w:rPr>
                <w:noProof/>
              </w:rPr>
              <w:t>Classificados do Bem</w:t>
            </w:r>
          </w:p>
        </w:tc>
        <w:tc>
          <w:tcPr>
            <w:tcW w:w="3261" w:type="dxa"/>
            <w:vAlign w:val="center"/>
          </w:tcPr>
          <w:p w14:paraId="4CE99B69" w14:textId="19931B16" w:rsidR="009274F0" w:rsidRPr="00830876" w:rsidRDefault="009274F0" w:rsidP="009274F0">
            <w:pPr>
              <w:jc w:val="center"/>
              <w:rPr>
                <w:noProof/>
              </w:rPr>
            </w:pPr>
            <w:r>
              <w:rPr>
                <w:noProof/>
              </w:rPr>
              <w:t>Classificados do Bem</w:t>
            </w:r>
          </w:p>
        </w:tc>
        <w:tc>
          <w:tcPr>
            <w:tcW w:w="4252" w:type="dxa"/>
            <w:vAlign w:val="center"/>
          </w:tcPr>
          <w:p w14:paraId="38FBF1B9" w14:textId="3B82E77F" w:rsidR="009274F0" w:rsidRPr="00830876" w:rsidRDefault="009274F0" w:rsidP="009274F0">
            <w:pPr>
              <w:jc w:val="center"/>
              <w:rPr>
                <w:noProof/>
              </w:rPr>
            </w:pPr>
            <w:r>
              <w:rPr>
                <w:noProof/>
              </w:rPr>
              <w:t>Formação on-line de Voluntários do Bem</w:t>
            </w:r>
          </w:p>
        </w:tc>
      </w:tr>
    </w:tbl>
    <w:p w14:paraId="0A6FB426" w14:textId="77777777" w:rsidR="007F0F5E" w:rsidRPr="000855A3" w:rsidRDefault="007F0F5E" w:rsidP="009274F0">
      <w:pPr>
        <w:spacing w:after="0"/>
        <w:ind w:firstLine="708"/>
        <w:rPr>
          <w:sz w:val="20"/>
          <w:szCs w:val="20"/>
        </w:rPr>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633"/>
        <w:gridCol w:w="3633"/>
        <w:gridCol w:w="3634"/>
      </w:tblGrid>
      <w:tr w:rsidR="000C6297" w:rsidRPr="00EC22E5" w14:paraId="692F9EFB" w14:textId="77777777" w:rsidTr="009274F0">
        <w:trPr>
          <w:trHeight w:val="2608"/>
          <w:jc w:val="center"/>
        </w:trPr>
        <w:tc>
          <w:tcPr>
            <w:tcW w:w="3633" w:type="dxa"/>
          </w:tcPr>
          <w:p w14:paraId="56C0E2CC" w14:textId="364F7EB6" w:rsidR="000C6297" w:rsidRPr="001C3FD2" w:rsidRDefault="009274F0" w:rsidP="000C6297">
            <w:pPr>
              <w:jc w:val="center"/>
              <w:rPr>
                <w:noProof/>
              </w:rPr>
            </w:pPr>
            <w:r w:rsidRPr="004E70AE">
              <w:rPr>
                <w:noProof/>
              </w:rPr>
              <w:drawing>
                <wp:anchor distT="0" distB="0" distL="114300" distR="114300" simplePos="0" relativeHeight="253390848" behindDoc="0" locked="0" layoutInCell="1" allowOverlap="1" wp14:anchorId="5BF3C712" wp14:editId="0D7551DE">
                  <wp:simplePos x="0" y="0"/>
                  <wp:positionH relativeFrom="column">
                    <wp:posOffset>-1905</wp:posOffset>
                  </wp:positionH>
                  <wp:positionV relativeFrom="paragraph">
                    <wp:posOffset>36830</wp:posOffset>
                  </wp:positionV>
                  <wp:extent cx="2189480" cy="1571625"/>
                  <wp:effectExtent l="0" t="0" r="1270" b="9525"/>
                  <wp:wrapNone/>
                  <wp:docPr id="200715204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189480"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5ED6FD" w14:textId="65AB8D1A" w:rsidR="000C6297" w:rsidRPr="00EC22E5" w:rsidRDefault="000C6297" w:rsidP="000C6297">
            <w:pPr>
              <w:spacing w:before="40" w:after="40"/>
            </w:pPr>
          </w:p>
        </w:tc>
        <w:tc>
          <w:tcPr>
            <w:tcW w:w="3633" w:type="dxa"/>
          </w:tcPr>
          <w:p w14:paraId="4C11B92E" w14:textId="4EEE0B4B" w:rsidR="000C6297" w:rsidRPr="001C3FD2" w:rsidRDefault="00FB1C32" w:rsidP="000C6297">
            <w:pPr>
              <w:jc w:val="center"/>
              <w:rPr>
                <w:noProof/>
              </w:rPr>
            </w:pPr>
            <w:r w:rsidRPr="00607F1D">
              <w:rPr>
                <w:noProof/>
              </w:rPr>
              <w:drawing>
                <wp:anchor distT="0" distB="0" distL="114300" distR="114300" simplePos="0" relativeHeight="253486080" behindDoc="0" locked="0" layoutInCell="1" allowOverlap="1" wp14:anchorId="1D340D19" wp14:editId="71A8AAED">
                  <wp:simplePos x="0" y="0"/>
                  <wp:positionH relativeFrom="column">
                    <wp:posOffset>-11430</wp:posOffset>
                  </wp:positionH>
                  <wp:positionV relativeFrom="paragraph">
                    <wp:posOffset>99695</wp:posOffset>
                  </wp:positionV>
                  <wp:extent cx="2246876" cy="1457325"/>
                  <wp:effectExtent l="0" t="0" r="1270" b="0"/>
                  <wp:wrapNone/>
                  <wp:docPr id="45831303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246876"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6AA92A" w14:textId="766E9C98" w:rsidR="000C6297" w:rsidRPr="00EC22E5" w:rsidRDefault="000C6297" w:rsidP="000C6297">
            <w:pPr>
              <w:spacing w:before="40" w:after="40"/>
            </w:pPr>
          </w:p>
        </w:tc>
        <w:tc>
          <w:tcPr>
            <w:tcW w:w="3634" w:type="dxa"/>
          </w:tcPr>
          <w:p w14:paraId="4DE87079" w14:textId="22BCEB47" w:rsidR="000C6297" w:rsidRPr="00EC22E5" w:rsidRDefault="009274F0" w:rsidP="000C6297">
            <w:pPr>
              <w:spacing w:before="40" w:after="40"/>
              <w:jc w:val="center"/>
            </w:pPr>
            <w:r w:rsidRPr="00214A96">
              <w:rPr>
                <w:noProof/>
              </w:rPr>
              <w:drawing>
                <wp:anchor distT="0" distB="0" distL="114300" distR="114300" simplePos="0" relativeHeight="253388800" behindDoc="0" locked="0" layoutInCell="1" allowOverlap="1" wp14:anchorId="2DE5CEC2" wp14:editId="115A570B">
                  <wp:simplePos x="0" y="0"/>
                  <wp:positionH relativeFrom="column">
                    <wp:posOffset>3810</wp:posOffset>
                  </wp:positionH>
                  <wp:positionV relativeFrom="paragraph">
                    <wp:posOffset>36830</wp:posOffset>
                  </wp:positionV>
                  <wp:extent cx="2209800" cy="1571625"/>
                  <wp:effectExtent l="0" t="0" r="0" b="9525"/>
                  <wp:wrapNone/>
                  <wp:docPr id="34253406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209800"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274F0" w:rsidRPr="00830876" w14:paraId="406EC826" w14:textId="77777777" w:rsidTr="009274F0">
        <w:trPr>
          <w:trHeight w:val="680"/>
          <w:jc w:val="center"/>
        </w:trPr>
        <w:tc>
          <w:tcPr>
            <w:tcW w:w="3633" w:type="dxa"/>
          </w:tcPr>
          <w:p w14:paraId="41F6A73E" w14:textId="77777777" w:rsidR="009274F0" w:rsidRDefault="009274F0" w:rsidP="009274F0">
            <w:pPr>
              <w:spacing w:before="40" w:after="40"/>
              <w:jc w:val="center"/>
              <w:rPr>
                <w:noProof/>
              </w:rPr>
            </w:pPr>
            <w:r>
              <w:rPr>
                <w:noProof/>
              </w:rPr>
              <w:t xml:space="preserve">Formação on-line de </w:t>
            </w:r>
            <w:r w:rsidRPr="003F759A">
              <w:rPr>
                <w:noProof/>
              </w:rPr>
              <w:t>Entidades Sociais</w:t>
            </w:r>
            <w:r>
              <w:rPr>
                <w:noProof/>
              </w:rPr>
              <w:t>:</w:t>
            </w:r>
          </w:p>
          <w:p w14:paraId="62F2F8E5" w14:textId="2E7AD9DB" w:rsidR="009274F0" w:rsidRPr="00830876" w:rsidRDefault="009274F0" w:rsidP="009274F0">
            <w:pPr>
              <w:spacing w:before="40" w:after="40"/>
              <w:jc w:val="center"/>
              <w:rPr>
                <w:noProof/>
              </w:rPr>
            </w:pPr>
            <w:r>
              <w:rPr>
                <w:noProof/>
              </w:rPr>
              <w:t>C</w:t>
            </w:r>
            <w:r w:rsidRPr="003F759A">
              <w:rPr>
                <w:noProof/>
              </w:rPr>
              <w:t xml:space="preserve">omo </w:t>
            </w:r>
            <w:r>
              <w:rPr>
                <w:noProof/>
              </w:rPr>
              <w:t>R</w:t>
            </w:r>
            <w:r w:rsidRPr="003F759A">
              <w:rPr>
                <w:noProof/>
              </w:rPr>
              <w:t xml:space="preserve">eceber </w:t>
            </w:r>
            <w:r>
              <w:rPr>
                <w:noProof/>
              </w:rPr>
              <w:t>V</w:t>
            </w:r>
            <w:r w:rsidRPr="003F759A">
              <w:rPr>
                <w:noProof/>
              </w:rPr>
              <w:t>oluntários</w:t>
            </w:r>
          </w:p>
        </w:tc>
        <w:tc>
          <w:tcPr>
            <w:tcW w:w="3633" w:type="dxa"/>
          </w:tcPr>
          <w:p w14:paraId="1E4350BF" w14:textId="3A04625A" w:rsidR="009274F0" w:rsidRPr="00830876" w:rsidRDefault="009274F0" w:rsidP="009274F0">
            <w:pPr>
              <w:spacing w:before="40" w:after="40"/>
              <w:jc w:val="center"/>
              <w:rPr>
                <w:noProof/>
              </w:rPr>
            </w:pPr>
            <w:r>
              <w:rPr>
                <w:noProof/>
              </w:rPr>
              <w:t xml:space="preserve">Mobilização de Entidade Sociais para o Natal do Bem no Goiânia Arena </w:t>
            </w:r>
          </w:p>
        </w:tc>
        <w:tc>
          <w:tcPr>
            <w:tcW w:w="3634" w:type="dxa"/>
          </w:tcPr>
          <w:p w14:paraId="177D63EA" w14:textId="553DEE96" w:rsidR="009274F0" w:rsidRPr="00830876" w:rsidRDefault="009274F0" w:rsidP="009274F0">
            <w:pPr>
              <w:spacing w:before="40" w:after="40"/>
              <w:jc w:val="center"/>
              <w:rPr>
                <w:noProof/>
              </w:rPr>
            </w:pPr>
            <w:r>
              <w:rPr>
                <w:noProof/>
              </w:rPr>
              <w:t>Mobilização de Entidade Sociais para o Natal do Bem no Goiânia Arena</w:t>
            </w:r>
          </w:p>
        </w:tc>
      </w:tr>
    </w:tbl>
    <w:p w14:paraId="75011FDC" w14:textId="77777777" w:rsidR="007F0F5E" w:rsidRDefault="007F0F5E" w:rsidP="000C6297">
      <w:pPr>
        <w:spacing w:after="0"/>
      </w:pPr>
    </w:p>
    <w:tbl>
      <w:tblPr>
        <w:tblStyle w:val="Tabelacomgrade"/>
        <w:tblpPr w:leftFromText="141" w:rightFromText="141" w:vertAnchor="text" w:tblpXSpec="center" w:tblpY="1"/>
        <w:tblOverlap w:val="never"/>
        <w:tblW w:w="735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723"/>
      </w:tblGrid>
      <w:tr w:rsidR="009274F0" w:rsidRPr="00EC22E5" w14:paraId="67E595C5" w14:textId="77777777" w:rsidTr="009274F0">
        <w:trPr>
          <w:trHeight w:val="2835"/>
          <w:jc w:val="center"/>
        </w:trPr>
        <w:tc>
          <w:tcPr>
            <w:tcW w:w="3633" w:type="dxa"/>
          </w:tcPr>
          <w:p w14:paraId="473034C1" w14:textId="2B6F5C0E" w:rsidR="009274F0" w:rsidRPr="00EC22E5" w:rsidRDefault="009274F0" w:rsidP="000C6297">
            <w:r w:rsidRPr="004E70AE">
              <w:rPr>
                <w:noProof/>
              </w:rPr>
              <w:drawing>
                <wp:anchor distT="0" distB="0" distL="114300" distR="114300" simplePos="0" relativeHeight="253395968" behindDoc="0" locked="0" layoutInCell="1" allowOverlap="1" wp14:anchorId="79F86471" wp14:editId="61A30F83">
                  <wp:simplePos x="0" y="0"/>
                  <wp:positionH relativeFrom="column">
                    <wp:posOffset>9525</wp:posOffset>
                  </wp:positionH>
                  <wp:positionV relativeFrom="paragraph">
                    <wp:posOffset>52070</wp:posOffset>
                  </wp:positionV>
                  <wp:extent cx="2190260" cy="1685925"/>
                  <wp:effectExtent l="0" t="0" r="635" b="0"/>
                  <wp:wrapNone/>
                  <wp:docPr id="129825950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90260"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392896" behindDoc="0" locked="0" layoutInCell="1" allowOverlap="1" wp14:anchorId="513C6363" wp14:editId="2552EF1D">
                  <wp:simplePos x="0" y="0"/>
                  <wp:positionH relativeFrom="column">
                    <wp:posOffset>9562465</wp:posOffset>
                  </wp:positionH>
                  <wp:positionV relativeFrom="paragraph">
                    <wp:posOffset>42545</wp:posOffset>
                  </wp:positionV>
                  <wp:extent cx="2136775" cy="2095500"/>
                  <wp:effectExtent l="0" t="0" r="0" b="0"/>
                  <wp:wrapNone/>
                  <wp:docPr id="190340513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13677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23" w:type="dxa"/>
          </w:tcPr>
          <w:p w14:paraId="1F64B771" w14:textId="6A2B5C86" w:rsidR="009274F0" w:rsidRPr="00EC22E5" w:rsidRDefault="009274F0" w:rsidP="000C6297">
            <w:r w:rsidRPr="001D3890">
              <w:rPr>
                <w:noProof/>
              </w:rPr>
              <w:drawing>
                <wp:anchor distT="0" distB="0" distL="114300" distR="114300" simplePos="0" relativeHeight="253394944" behindDoc="0" locked="0" layoutInCell="1" allowOverlap="1" wp14:anchorId="09E28E4B" wp14:editId="4787FB95">
                  <wp:simplePos x="0" y="0"/>
                  <wp:positionH relativeFrom="column">
                    <wp:posOffset>-5080</wp:posOffset>
                  </wp:positionH>
                  <wp:positionV relativeFrom="paragraph">
                    <wp:posOffset>50165</wp:posOffset>
                  </wp:positionV>
                  <wp:extent cx="2257425" cy="1698625"/>
                  <wp:effectExtent l="0" t="0" r="9525" b="0"/>
                  <wp:wrapNone/>
                  <wp:docPr id="118505819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257425" cy="1698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274F0" w:rsidRPr="00830876" w14:paraId="50654D14" w14:textId="77777777" w:rsidTr="009274F0">
        <w:trPr>
          <w:trHeight w:val="907"/>
          <w:jc w:val="center"/>
        </w:trPr>
        <w:tc>
          <w:tcPr>
            <w:tcW w:w="3633" w:type="dxa"/>
            <w:vAlign w:val="center"/>
          </w:tcPr>
          <w:p w14:paraId="6DAF91F0" w14:textId="425B1D63" w:rsidR="009274F0" w:rsidRPr="00830876" w:rsidRDefault="009274F0" w:rsidP="009274F0">
            <w:pPr>
              <w:jc w:val="center"/>
              <w:rPr>
                <w:noProof/>
              </w:rPr>
            </w:pPr>
            <w:r>
              <w:rPr>
                <w:noProof/>
              </w:rPr>
              <w:t>Mobilização de Entidade Sociais on-line para o Natal do Bem no Goiânia Arena</w:t>
            </w:r>
          </w:p>
        </w:tc>
        <w:tc>
          <w:tcPr>
            <w:tcW w:w="3723" w:type="dxa"/>
            <w:vAlign w:val="center"/>
          </w:tcPr>
          <w:p w14:paraId="037E8932" w14:textId="3C83476A" w:rsidR="009274F0" w:rsidRPr="00830876" w:rsidRDefault="009274F0" w:rsidP="009274F0">
            <w:pPr>
              <w:jc w:val="center"/>
              <w:rPr>
                <w:noProof/>
              </w:rPr>
            </w:pPr>
            <w:r w:rsidRPr="00601AA4">
              <w:t xml:space="preserve">Trilha do </w:t>
            </w:r>
            <w:r>
              <w:t>conhecimento: Divulgação das</w:t>
            </w:r>
            <w:r w:rsidRPr="00601AA4">
              <w:t xml:space="preserve"> ações da </w:t>
            </w:r>
            <w:r>
              <w:t>E</w:t>
            </w:r>
            <w:r w:rsidRPr="00601AA4">
              <w:t>quatorial</w:t>
            </w:r>
            <w:r>
              <w:t>, como isenção de tarifas</w:t>
            </w:r>
          </w:p>
        </w:tc>
      </w:tr>
    </w:tbl>
    <w:p w14:paraId="594AD7F3" w14:textId="77777777" w:rsidR="007F0F5E" w:rsidRDefault="007F0F5E" w:rsidP="007F0F5E"/>
    <w:p w14:paraId="344E006D" w14:textId="77777777" w:rsidR="002318BB" w:rsidRDefault="002318BB" w:rsidP="00A92809">
      <w:pPr>
        <w:rPr>
          <w:noProof/>
        </w:rPr>
      </w:pPr>
    </w:p>
    <w:p w14:paraId="79410152" w14:textId="306B4097" w:rsidR="0013682F" w:rsidRDefault="0013682F">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504CEF" w14:paraId="16344589" w14:textId="77777777" w:rsidTr="009A7A95">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279FA78B" w14:textId="77777777" w:rsidR="00504CEF" w:rsidRPr="00EC22E5" w:rsidRDefault="00504CEF" w:rsidP="00CC1642">
            <w:pPr>
              <w:spacing w:line="276" w:lineRule="auto"/>
              <w:jc w:val="center"/>
              <w:rPr>
                <w:b/>
                <w:bCs/>
              </w:rPr>
            </w:pPr>
            <w:bookmarkStart w:id="87" w:name="_Hlk168644337"/>
            <w:r w:rsidRPr="00EC22E5">
              <w:rPr>
                <w:noProof/>
              </w:rPr>
              <w:lastRenderedPageBreak/>
              <w:drawing>
                <wp:anchor distT="0" distB="0" distL="114300" distR="114300" simplePos="0" relativeHeight="252493824" behindDoc="0" locked="0" layoutInCell="1" allowOverlap="1" wp14:anchorId="244BF0F3" wp14:editId="24E9DD2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81396755"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81396755"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4848" behindDoc="0" locked="0" layoutInCell="1" allowOverlap="1" wp14:anchorId="68D6577C" wp14:editId="01E72FF4">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7311239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2EB5105" w14:textId="77777777" w:rsidR="00504CEF" w:rsidRPr="00EC22E5" w:rsidRDefault="00504CEF" w:rsidP="00CC1642">
            <w:pPr>
              <w:spacing w:line="276" w:lineRule="auto"/>
              <w:ind w:left="-784"/>
              <w:jc w:val="center"/>
            </w:pPr>
            <w:r w:rsidRPr="00EC22E5">
              <w:t>RELATÓRIO GERENCIAL MENSAL DE EXECUÇÃO - 2</w:t>
            </w:r>
            <w:r>
              <w:t>5</w:t>
            </w:r>
            <w:r w:rsidRPr="00EC22E5">
              <w:t>º Termo Aditivo</w:t>
            </w:r>
          </w:p>
          <w:p w14:paraId="088FF846" w14:textId="77777777" w:rsidR="00504CEF" w:rsidRPr="00EC22E5" w:rsidRDefault="00504CEF" w:rsidP="00CC1642">
            <w:pPr>
              <w:spacing w:line="276" w:lineRule="auto"/>
              <w:jc w:val="center"/>
              <w:rPr>
                <w:b/>
                <w:bCs/>
              </w:rPr>
            </w:pPr>
            <w:r w:rsidRPr="00EC22E5">
              <w:rPr>
                <w:b/>
                <w:bCs/>
              </w:rPr>
              <w:t>GERÊNCIA DE ENFRENTAMENTO ÀS DESPROTEÇÕES SOCIAIS - GEDS</w:t>
            </w:r>
          </w:p>
        </w:tc>
      </w:tr>
      <w:tr w:rsidR="00504CEF" w14:paraId="696C75F3" w14:textId="77777777" w:rsidTr="009A7A95">
        <w:tblPrEx>
          <w:tblCellMar>
            <w:left w:w="108" w:type="dxa"/>
            <w:right w:w="108" w:type="dxa"/>
          </w:tblCellMar>
        </w:tblPrEx>
        <w:trPr>
          <w:trHeight w:val="644"/>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6E5C63C5" w14:textId="20F0473F" w:rsidR="00504CEF" w:rsidRPr="00504CEF" w:rsidRDefault="00504CEF" w:rsidP="00BB4C20">
            <w:pPr>
              <w:pStyle w:val="Ttulo1"/>
              <w:spacing w:before="0"/>
              <w:jc w:val="both"/>
              <w:rPr>
                <w:rFonts w:asciiTheme="minorHAnsi" w:hAnsiTheme="minorHAnsi" w:cstheme="minorHAnsi"/>
                <w:b/>
                <w:bCs/>
                <w:color w:val="auto"/>
                <w:sz w:val="22"/>
                <w:szCs w:val="22"/>
              </w:rPr>
            </w:pPr>
            <w:bookmarkStart w:id="88" w:name="_Toc219473985"/>
            <w:r w:rsidRPr="00504CEF">
              <w:rPr>
                <w:rFonts w:asciiTheme="minorHAnsi" w:hAnsiTheme="minorHAnsi" w:cstheme="minorHAnsi"/>
                <w:b/>
                <w:bCs/>
                <w:color w:val="auto"/>
                <w:sz w:val="22"/>
                <w:szCs w:val="22"/>
              </w:rPr>
              <w:t>PLANO DE TRABALHO - EIXO 4: OUTRAS AÇÕES SOCIAIS - CAMPANHAS, EVENTOS DE PROMOÇÃO, PROTEÇÃO E INCLUSÃO SOCIAL / UNIDADE EXECUTORA: GERÊNCIA DE ENFRENTAMENTO ÀS DESPROTEÇÕES SOCIAIS (GEDS)</w:t>
            </w:r>
            <w:bookmarkEnd w:id="88"/>
          </w:p>
        </w:tc>
      </w:tr>
      <w:tr w:rsidR="00504CEF" w14:paraId="7113507F" w14:textId="77777777" w:rsidTr="009A7A95">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00F5CF03" w14:textId="7905ADA0" w:rsidR="00504CEF" w:rsidRPr="00EC22E5" w:rsidRDefault="00832F3C" w:rsidP="00CC1642">
            <w:pPr>
              <w:rPr>
                <w:b/>
                <w:bCs/>
              </w:rPr>
            </w:pPr>
            <w:r>
              <w:rPr>
                <w:b/>
                <w:bCs/>
              </w:rPr>
              <w:t>MÊS DE REFERÊNCIA: OUTUBRO / 2025</w:t>
            </w:r>
          </w:p>
        </w:tc>
      </w:tr>
      <w:tr w:rsidR="00504CEF" w14:paraId="700CEB90" w14:textId="77777777" w:rsidTr="009A7A95">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D041100" w14:textId="77777777" w:rsidR="00504CEF" w:rsidRPr="00DC73B2" w:rsidRDefault="00504CEF" w:rsidP="00CC1642">
            <w:pPr>
              <w:jc w:val="center"/>
              <w:rPr>
                <w:b/>
                <w:bCs/>
                <w:color w:val="FFFFFF" w:themeColor="background1"/>
              </w:rPr>
            </w:pPr>
            <w:r w:rsidRPr="00DC73B2">
              <w:rPr>
                <w:b/>
                <w:bCs/>
                <w:color w:val="FFFFFF" w:themeColor="background1"/>
              </w:rPr>
              <w:t>OPERACIONALIZAÇÃO DAS AÇÕES DE PROTEÇÃO SOCIAL</w:t>
            </w:r>
          </w:p>
        </w:tc>
      </w:tr>
      <w:tr w:rsidR="00504CEF" w14:paraId="6F6616A1" w14:textId="77777777" w:rsidTr="009A7A95">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AB5E6DA" w14:textId="77777777" w:rsidR="00504CEF" w:rsidRPr="00EC22E5" w:rsidRDefault="00504CEF" w:rsidP="00B87EA9">
            <w:pPr>
              <w:pStyle w:val="Ttulo2"/>
              <w:jc w:val="center"/>
              <w:rPr>
                <w:b/>
                <w:bCs/>
              </w:rPr>
            </w:pPr>
            <w:bookmarkStart w:id="89" w:name="_Toc219473986"/>
            <w:r w:rsidRPr="00504CE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89"/>
          </w:p>
        </w:tc>
      </w:tr>
      <w:tr w:rsidR="00504CEF" w14:paraId="7CCA6C3F" w14:textId="77777777" w:rsidTr="009A7A95">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A7F0BBC" w14:textId="77777777" w:rsidR="00504CEF" w:rsidRDefault="00504CEF" w:rsidP="00CC1642">
            <w:pPr>
              <w:spacing w:before="60" w:after="60"/>
              <w:jc w:val="center"/>
              <w:rPr>
                <w:b/>
                <w:bCs/>
              </w:rPr>
            </w:pPr>
            <w:r>
              <w:rPr>
                <w:b/>
                <w:bCs/>
              </w:rPr>
              <w:t>OUTRAS AÇÕES SOCIAIS - CAMPANHAS, EVENTOS DE PROMOÇÃO, PROTEÇÃO E INCLUSÃO SOCIAL</w:t>
            </w:r>
          </w:p>
          <w:p w14:paraId="36F1FED8" w14:textId="546F40E8" w:rsidR="00504CEF" w:rsidRPr="00EC22E5" w:rsidRDefault="00504CEF" w:rsidP="00CC1642">
            <w:pPr>
              <w:tabs>
                <w:tab w:val="center" w:pos="5296"/>
                <w:tab w:val="left" w:pos="7245"/>
              </w:tabs>
              <w:spacing w:before="60" w:after="60"/>
              <w:jc w:val="center"/>
              <w:rPr>
                <w:b/>
                <w:bCs/>
              </w:rPr>
            </w:pPr>
            <w:r>
              <w:rPr>
                <w:b/>
                <w:bCs/>
              </w:rPr>
              <w:t xml:space="preserve">SERVIÇO DE </w:t>
            </w:r>
            <w:r w:rsidRPr="00A417BD">
              <w:rPr>
                <w:b/>
                <w:bCs/>
              </w:rPr>
              <w:t>PROTEÇÃO SOCIAL ÀS FAMÍLIAS E INDIVÍDUOS EM SITUAÇÃO DE VULNERABILIDADE</w:t>
            </w:r>
            <w:r w:rsidR="00BB4C20">
              <w:rPr>
                <w:b/>
                <w:bCs/>
              </w:rPr>
              <w:t xml:space="preserve">                                     </w:t>
            </w:r>
            <w:r w:rsidRPr="00A417BD">
              <w:rPr>
                <w:b/>
                <w:bCs/>
              </w:rPr>
              <w:t xml:space="preserve"> E/OU RISCO SOCIAL</w:t>
            </w:r>
          </w:p>
        </w:tc>
      </w:tr>
      <w:tr w:rsidR="00504CEF" w14:paraId="04B5C008" w14:textId="77777777" w:rsidTr="009A7A95">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7CA7AD89" w14:textId="77777777" w:rsidR="00504CEF" w:rsidRPr="00EC22E5" w:rsidRDefault="00504CEF" w:rsidP="00CC1642">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47B95C53" w14:textId="77777777" w:rsidR="00504CEF" w:rsidRPr="00EC22E5" w:rsidRDefault="00504CEF"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2D17CA39" w14:textId="77777777" w:rsidR="00504CEF" w:rsidRPr="00EC22E5" w:rsidRDefault="00504CEF" w:rsidP="00CC1642">
            <w:pPr>
              <w:spacing w:before="20" w:after="20"/>
              <w:jc w:val="center"/>
              <w:rPr>
                <w:b/>
                <w:bCs/>
              </w:rPr>
            </w:pPr>
            <w:r w:rsidRPr="00EC22E5">
              <w:rPr>
                <w:b/>
                <w:bCs/>
              </w:rPr>
              <w:t>METAS FÍSICAS</w:t>
            </w:r>
          </w:p>
        </w:tc>
      </w:tr>
      <w:tr w:rsidR="00504CEF" w14:paraId="1BDAD7C2" w14:textId="77777777" w:rsidTr="009A7A95">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4B94A5C8" w14:textId="77777777" w:rsidR="00504CEF" w:rsidRPr="00EC22E5" w:rsidRDefault="00504CEF" w:rsidP="00CC1642">
            <w:pPr>
              <w:spacing w:before="120" w:after="120"/>
              <w:jc w:val="center"/>
              <w:rPr>
                <w:b/>
                <w:bCs/>
              </w:rPr>
            </w:pPr>
          </w:p>
        </w:tc>
        <w:tc>
          <w:tcPr>
            <w:tcW w:w="3719" w:type="dxa"/>
            <w:vMerge/>
            <w:shd w:val="clear" w:color="auto" w:fill="BFBFBF" w:themeFill="background1" w:themeFillShade="BF"/>
            <w:vAlign w:val="center"/>
          </w:tcPr>
          <w:p w14:paraId="20A8D04F" w14:textId="77777777" w:rsidR="00504CEF" w:rsidRPr="00EC22E5" w:rsidRDefault="00504CEF" w:rsidP="00CC1642">
            <w:pPr>
              <w:jc w:val="center"/>
              <w:rPr>
                <w:b/>
                <w:bCs/>
              </w:rPr>
            </w:pPr>
          </w:p>
        </w:tc>
        <w:tc>
          <w:tcPr>
            <w:tcW w:w="1709" w:type="dxa"/>
            <w:shd w:val="clear" w:color="auto" w:fill="BFBFBF" w:themeFill="background1" w:themeFillShade="BF"/>
            <w:vAlign w:val="center"/>
          </w:tcPr>
          <w:p w14:paraId="074C3AB3" w14:textId="77777777" w:rsidR="00504CEF" w:rsidRPr="00EC22E5" w:rsidRDefault="00504CEF"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127489E5" w14:textId="77777777" w:rsidR="00504CEF" w:rsidRPr="00EC22E5" w:rsidRDefault="00504CEF" w:rsidP="00CC1642">
            <w:pPr>
              <w:jc w:val="center"/>
              <w:rPr>
                <w:b/>
                <w:bCs/>
              </w:rPr>
            </w:pPr>
            <w:r w:rsidRPr="00EC22E5">
              <w:rPr>
                <w:b/>
                <w:bCs/>
              </w:rPr>
              <w:t>Realizada</w:t>
            </w:r>
          </w:p>
        </w:tc>
      </w:tr>
      <w:tr w:rsidR="00504CEF" w14:paraId="7B555ECC" w14:textId="77777777" w:rsidTr="009A7A95">
        <w:tblPrEx>
          <w:tblCellMar>
            <w:left w:w="108" w:type="dxa"/>
            <w:right w:w="108" w:type="dxa"/>
          </w:tblCellMar>
        </w:tblPrEx>
        <w:trPr>
          <w:trHeight w:val="969"/>
          <w:jc w:val="center"/>
        </w:trPr>
        <w:tc>
          <w:tcPr>
            <w:tcW w:w="3671" w:type="dxa"/>
            <w:tcBorders>
              <w:left w:val="double" w:sz="4" w:space="0" w:color="auto"/>
              <w:bottom w:val="double" w:sz="4" w:space="0" w:color="auto"/>
            </w:tcBorders>
            <w:vAlign w:val="center"/>
          </w:tcPr>
          <w:p w14:paraId="3593DE7B" w14:textId="77777777" w:rsidR="00504CEF" w:rsidRPr="00EC22E5" w:rsidRDefault="00504CEF" w:rsidP="00CC1642">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19" w:type="dxa"/>
            <w:tcBorders>
              <w:bottom w:val="double" w:sz="4" w:space="0" w:color="auto"/>
            </w:tcBorders>
            <w:vAlign w:val="center"/>
          </w:tcPr>
          <w:p w14:paraId="04CAE696" w14:textId="77777777" w:rsidR="00504CEF" w:rsidRPr="00EC22E5" w:rsidRDefault="00504CEF" w:rsidP="00CC1642">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709" w:type="dxa"/>
            <w:tcBorders>
              <w:bottom w:val="double" w:sz="4" w:space="0" w:color="auto"/>
            </w:tcBorders>
            <w:vAlign w:val="center"/>
          </w:tcPr>
          <w:p w14:paraId="76FCAA0F" w14:textId="7F748915" w:rsidR="00504CEF" w:rsidRPr="00162C29" w:rsidRDefault="00A37668" w:rsidP="00CC1642">
            <w:pPr>
              <w:jc w:val="center"/>
              <w:rPr>
                <w:b/>
                <w:bCs/>
                <w:color w:val="000000" w:themeColor="text1"/>
              </w:rPr>
            </w:pPr>
            <w:r>
              <w:rPr>
                <w:b/>
                <w:bCs/>
                <w:color w:val="000000" w:themeColor="text1"/>
              </w:rPr>
              <w:t>19</w:t>
            </w:r>
          </w:p>
        </w:tc>
        <w:tc>
          <w:tcPr>
            <w:tcW w:w="1801" w:type="dxa"/>
            <w:tcBorders>
              <w:bottom w:val="double" w:sz="4" w:space="0" w:color="auto"/>
              <w:right w:val="double" w:sz="4" w:space="0" w:color="auto"/>
            </w:tcBorders>
            <w:vAlign w:val="center"/>
          </w:tcPr>
          <w:p w14:paraId="5614E9AC" w14:textId="2A630593" w:rsidR="00504CEF" w:rsidRPr="00162C29" w:rsidRDefault="00A37668" w:rsidP="00CC1642">
            <w:pPr>
              <w:jc w:val="center"/>
              <w:rPr>
                <w:b/>
                <w:bCs/>
                <w:color w:val="000000" w:themeColor="text1"/>
              </w:rPr>
            </w:pPr>
            <w:r>
              <w:rPr>
                <w:b/>
                <w:bCs/>
                <w:color w:val="000000" w:themeColor="text1"/>
              </w:rPr>
              <w:t>6</w:t>
            </w:r>
            <w:r w:rsidR="00455AF7">
              <w:rPr>
                <w:b/>
                <w:bCs/>
                <w:color w:val="000000" w:themeColor="text1"/>
              </w:rPr>
              <w:t>4</w:t>
            </w:r>
          </w:p>
        </w:tc>
      </w:tr>
      <w:tr w:rsidR="00504CEF" w14:paraId="6D67E504" w14:textId="77777777" w:rsidTr="009A7A95">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1522A6DB" w14:textId="77777777" w:rsidR="00504CEF" w:rsidRPr="003507CB" w:rsidRDefault="00504CEF" w:rsidP="00CC1642">
            <w:pPr>
              <w:rPr>
                <w:sz w:val="16"/>
                <w:szCs w:val="16"/>
              </w:rPr>
            </w:pPr>
          </w:p>
        </w:tc>
      </w:tr>
      <w:tr w:rsidR="00504CEF" w14:paraId="65E129D9" w14:textId="77777777" w:rsidTr="009A7A95">
        <w:tblPrEx>
          <w:tblCellMar>
            <w:left w:w="108" w:type="dxa"/>
            <w:right w:w="108" w:type="dxa"/>
          </w:tblCellMar>
        </w:tblPrEx>
        <w:trPr>
          <w:trHeight w:val="680"/>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45C9B2E7" w14:textId="77777777" w:rsidR="00504CEF" w:rsidRPr="00EC22E5" w:rsidRDefault="00504CEF" w:rsidP="00B87EA9">
            <w:pPr>
              <w:pStyle w:val="Ttulo2"/>
              <w:jc w:val="center"/>
              <w:rPr>
                <w:b/>
                <w:bCs/>
              </w:rPr>
            </w:pPr>
            <w:bookmarkStart w:id="90" w:name="_Toc219473987"/>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90"/>
          </w:p>
        </w:tc>
      </w:tr>
      <w:tr w:rsidR="000C6297" w14:paraId="08F6F464" w14:textId="77777777" w:rsidTr="009A7A95">
        <w:tblPrEx>
          <w:tblCellMar>
            <w:left w:w="108" w:type="dxa"/>
            <w:right w:w="108" w:type="dxa"/>
          </w:tblCellMar>
        </w:tblPrEx>
        <w:trPr>
          <w:trHeight w:val="964"/>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A0F532F" w14:textId="03F982B0" w:rsidR="000C6297" w:rsidRPr="00605E5D" w:rsidRDefault="000C6297" w:rsidP="00352290">
            <w:pPr>
              <w:jc w:val="both"/>
            </w:pPr>
            <w:r w:rsidRPr="0082136F">
              <w:rPr>
                <w:b/>
                <w:bCs/>
              </w:rPr>
              <w:t>Causa:</w:t>
            </w:r>
            <w:r w:rsidR="00DE1DB3" w:rsidRPr="002456AB">
              <w:t xml:space="preserve"> No mês de </w:t>
            </w:r>
            <w:r w:rsidR="00DE1DB3">
              <w:t>outu</w:t>
            </w:r>
            <w:r w:rsidR="00DE1DB3" w:rsidRPr="002456AB">
              <w:t xml:space="preserve">bro, a Gerência de Enfrentamento às Desproteções Sociais (GEDS) alcançou </w:t>
            </w:r>
            <w:r w:rsidR="00DE1DB3">
              <w:t>337</w:t>
            </w:r>
            <w:r w:rsidR="00DE1DB3" w:rsidRPr="002456AB">
              <w:t>% da meta prevista</w:t>
            </w:r>
            <w:r w:rsidR="00DE1DB3">
              <w:t>, em decorrência da antecipação da Operação Goiás Alerta e Solidário, planejada inicialmente para o mês de novembro. A equipe registrou presença em 37 municípios para entrega de benefícios socioassistenciais.</w:t>
            </w:r>
          </w:p>
        </w:tc>
      </w:tr>
      <w:tr w:rsidR="000C6297" w14:paraId="76D0C7EE" w14:textId="77777777" w:rsidTr="009A7A95">
        <w:tblPrEx>
          <w:tblCellMar>
            <w:left w:w="108" w:type="dxa"/>
            <w:right w:w="108" w:type="dxa"/>
          </w:tblCellMar>
        </w:tblPrEx>
        <w:trPr>
          <w:trHeight w:val="1304"/>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50A4A4B" w14:textId="3B56BCC3" w:rsidR="000C6297" w:rsidRPr="00605E5D" w:rsidRDefault="000C6297" w:rsidP="00352290">
            <w:pPr>
              <w:jc w:val="both"/>
            </w:pPr>
            <w:r w:rsidRPr="2B00D986">
              <w:rPr>
                <w:b/>
                <w:bCs/>
              </w:rPr>
              <w:t>Medidas implementadas/a implementar:</w:t>
            </w:r>
            <w:r w:rsidR="00DE1DB3" w:rsidRPr="00AA53C8">
              <w:t xml:space="preserve"> A quantidade de ações realizadas ao longo dos meses é muito variável, como pode ser verificado nos relatórios gerenciais, tendo em vista que as ações são conjuntas e dependem da articulação com diversos entes para sua execução.</w:t>
            </w:r>
            <w:r w:rsidR="00DE1DB3">
              <w:t xml:space="preserve"> Portanto, é preciso considerar essa variação nas metas como algo natural dentro desse trabalho integrado.</w:t>
            </w:r>
          </w:p>
        </w:tc>
      </w:tr>
      <w:tr w:rsidR="000C6297" w14:paraId="18C80506" w14:textId="77777777" w:rsidTr="009A7A95">
        <w:tblPrEx>
          <w:tblCellMar>
            <w:left w:w="108" w:type="dxa"/>
            <w:right w:w="108" w:type="dxa"/>
          </w:tblCellMar>
        </w:tblPrEx>
        <w:trPr>
          <w:trHeight w:val="567"/>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92E781" w14:textId="3704B0DF" w:rsidR="000C6297" w:rsidRPr="00605E5D" w:rsidRDefault="000C6297" w:rsidP="00352290">
            <w:pPr>
              <w:jc w:val="both"/>
            </w:pPr>
            <w:r w:rsidRPr="00287C3B">
              <w:rPr>
                <w:b/>
                <w:bCs/>
              </w:rPr>
              <w:t>Prazo para tratar a causa:</w:t>
            </w:r>
            <w:r>
              <w:rPr>
                <w:b/>
                <w:bCs/>
              </w:rPr>
              <w:t xml:space="preserve"> </w:t>
            </w:r>
            <w:r w:rsidR="00DE1DB3" w:rsidRPr="00AA53C8">
              <w:t>Não há prazo.</w:t>
            </w:r>
          </w:p>
        </w:tc>
      </w:tr>
      <w:tr w:rsidR="00504CEF" w14:paraId="534C7561" w14:textId="77777777" w:rsidTr="009A7A95">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C7583C2" w14:textId="77777777" w:rsidR="00504CEF" w:rsidRPr="00EC22E5" w:rsidRDefault="00504CEF" w:rsidP="00B87EA9">
            <w:pPr>
              <w:pStyle w:val="Ttulo2"/>
              <w:jc w:val="center"/>
              <w:rPr>
                <w:b/>
                <w:bCs/>
              </w:rPr>
            </w:pPr>
            <w:bookmarkStart w:id="91" w:name="_Toc219473988"/>
            <w:r w:rsidRPr="00504CE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91"/>
          </w:p>
        </w:tc>
      </w:tr>
      <w:tr w:rsidR="000C6297" w14:paraId="292084CF" w14:textId="77777777" w:rsidTr="009A7A95">
        <w:tblPrEx>
          <w:tblCellMar>
            <w:left w:w="108" w:type="dxa"/>
            <w:right w:w="108" w:type="dxa"/>
          </w:tblCellMar>
        </w:tblPrEx>
        <w:trPr>
          <w:trHeight w:val="1247"/>
          <w:jc w:val="center"/>
        </w:trPr>
        <w:tc>
          <w:tcPr>
            <w:tcW w:w="10900" w:type="dxa"/>
            <w:gridSpan w:val="4"/>
            <w:tcBorders>
              <w:top w:val="double" w:sz="4" w:space="0" w:color="auto"/>
              <w:left w:val="double" w:sz="4" w:space="0" w:color="auto"/>
              <w:bottom w:val="double" w:sz="4" w:space="0" w:color="auto"/>
              <w:right w:val="double" w:sz="4" w:space="0" w:color="auto"/>
            </w:tcBorders>
          </w:tcPr>
          <w:p w14:paraId="5227643A" w14:textId="77777777" w:rsidR="00BB4C20" w:rsidRDefault="00BB4C20" w:rsidP="000C6297">
            <w:pPr>
              <w:jc w:val="both"/>
              <w:rPr>
                <w:b/>
                <w:bCs/>
              </w:rPr>
            </w:pPr>
          </w:p>
          <w:p w14:paraId="6C9F1349" w14:textId="77777777" w:rsidR="00DE1DB3" w:rsidRPr="00B6754B" w:rsidRDefault="00DE1DB3" w:rsidP="00DE1DB3">
            <w:pPr>
              <w:jc w:val="both"/>
              <w:rPr>
                <w:b/>
                <w:bCs/>
                <w:u w:val="single"/>
              </w:rPr>
            </w:pPr>
            <w:r>
              <w:rPr>
                <w:b/>
                <w:bCs/>
              </w:rPr>
              <w:t>04</w:t>
            </w:r>
            <w:r w:rsidRPr="00B6754B">
              <w:rPr>
                <w:b/>
                <w:bCs/>
              </w:rPr>
              <w:t xml:space="preserve"> Ações Goiás Social</w:t>
            </w:r>
            <w:r>
              <w:rPr>
                <w:b/>
                <w:bCs/>
              </w:rPr>
              <w:t>:</w:t>
            </w:r>
            <w:r w:rsidRPr="00AF4376">
              <w:rPr>
                <w:b/>
                <w:bCs/>
              </w:rPr>
              <w:t xml:space="preserve"> Ações Itinerantes OVG Perto de Você</w:t>
            </w:r>
          </w:p>
          <w:p w14:paraId="2DB3B7CE" w14:textId="77777777" w:rsidR="00DE1DB3" w:rsidRDefault="00DE1DB3" w:rsidP="00DE1DB3">
            <w:pPr>
              <w:jc w:val="both"/>
            </w:pPr>
            <w:r w:rsidRPr="00B6754B">
              <w:t xml:space="preserve">No mês de outubro, as ações itinerantes do Goiás Social atenderam </w:t>
            </w:r>
            <w:r>
              <w:t xml:space="preserve">os </w:t>
            </w:r>
            <w:r w:rsidRPr="00B6754B">
              <w:t xml:space="preserve">municípios </w:t>
            </w:r>
            <w:r>
              <w:t xml:space="preserve">de Guapó, Aragarças, São Miguel do Araguaia e </w:t>
            </w:r>
            <w:r w:rsidRPr="00B6754B">
              <w:t xml:space="preserve">Santa Helena de Goiás, em articulação com diversos órgãos estaduais. Foram realizados atendimentos, triagens e entregas de benefícios como kits </w:t>
            </w:r>
            <w:r>
              <w:t xml:space="preserve">de </w:t>
            </w:r>
            <w:r w:rsidRPr="0069070E">
              <w:t>enxoval</w:t>
            </w:r>
            <w:r>
              <w:t xml:space="preserve"> de bebê</w:t>
            </w:r>
            <w:r w:rsidRPr="00B6754B">
              <w:t>, fraldas, fórmulas, cadeiras de rodas, muletas e colchões</w:t>
            </w:r>
            <w:r>
              <w:t xml:space="preserve">, totalizando 756 </w:t>
            </w:r>
            <w:r w:rsidRPr="00B6754B">
              <w:t xml:space="preserve">famílias </w:t>
            </w:r>
            <w:r>
              <w:t>atendidas com entrega de 1.366</w:t>
            </w:r>
            <w:r w:rsidRPr="00B6754B">
              <w:t xml:space="preserve"> benefícios</w:t>
            </w:r>
            <w:r>
              <w:t xml:space="preserve"> socioassistenciais</w:t>
            </w:r>
            <w:r w:rsidRPr="00B6754B">
              <w:t>.</w:t>
            </w:r>
          </w:p>
          <w:p w14:paraId="629F1D0B" w14:textId="77777777" w:rsidR="00DE1DB3" w:rsidRDefault="00DE1DB3" w:rsidP="00DE1DB3">
            <w:pPr>
              <w:jc w:val="both"/>
            </w:pPr>
          </w:p>
          <w:p w14:paraId="25FCEDBA" w14:textId="3A1D0378" w:rsidR="00DE1DB3" w:rsidRDefault="00DE1DB3" w:rsidP="00DE1DB3">
            <w:pPr>
              <w:jc w:val="both"/>
            </w:pPr>
            <w:r w:rsidRPr="00B6754B">
              <w:t xml:space="preserve">O principal objetivo do Goiás Social é aproximar </w:t>
            </w:r>
            <w:r w:rsidRPr="00B6754B">
              <w:rPr>
                <w:color w:val="000000" w:themeColor="text1"/>
              </w:rPr>
              <w:t xml:space="preserve">os serviços ofertados pelo </w:t>
            </w:r>
            <w:r w:rsidRPr="00B6754B">
              <w:t>Governo de Goiás da população, levando aos municípios atendimentos e benefícios da OVG e de outros órgãos estaduais. A iniciativa busca promover inclusão social, garantir acesso a direitos básicos e fortalecer a articulação entre as políticas públicas, contribuindo para a melhoria da qualidade de vida das famílias em situação de vulnerabilidade.</w:t>
            </w:r>
          </w:p>
          <w:p w14:paraId="4F3E2EE8" w14:textId="77777777" w:rsidR="00DE1DB3" w:rsidRDefault="00DE1DB3" w:rsidP="00DE1DB3">
            <w:pPr>
              <w:jc w:val="both"/>
            </w:pPr>
          </w:p>
          <w:p w14:paraId="7CA8B14E" w14:textId="77777777" w:rsidR="00DE1DB3" w:rsidRDefault="00DE1DB3" w:rsidP="00DE1DB3">
            <w:pPr>
              <w:jc w:val="both"/>
            </w:pPr>
          </w:p>
          <w:p w14:paraId="14E3E521" w14:textId="77777777" w:rsidR="00DE1DB3" w:rsidRDefault="00DE1DB3" w:rsidP="00DE1DB3">
            <w:pPr>
              <w:jc w:val="both"/>
            </w:pPr>
          </w:p>
          <w:p w14:paraId="13FC42C3" w14:textId="77777777" w:rsidR="00DE1DB3" w:rsidRDefault="00DE1DB3" w:rsidP="00DE1DB3">
            <w:pPr>
              <w:jc w:val="both"/>
            </w:pPr>
          </w:p>
          <w:p w14:paraId="61C31974" w14:textId="77777777" w:rsidR="00DE1DB3" w:rsidRPr="00B6754B" w:rsidRDefault="00DE1DB3" w:rsidP="00DE1DB3">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09"/>
              <w:gridCol w:w="2407"/>
              <w:gridCol w:w="1691"/>
              <w:gridCol w:w="2132"/>
              <w:gridCol w:w="2348"/>
            </w:tblGrid>
            <w:tr w:rsidR="00DE1DB3" w:rsidRPr="00B6754B" w14:paraId="779E757B" w14:textId="77777777" w:rsidTr="00972FC8">
              <w:trPr>
                <w:trHeight w:val="397"/>
                <w:jc w:val="center"/>
              </w:trPr>
              <w:tc>
                <w:tcPr>
                  <w:tcW w:w="1709" w:type="dxa"/>
                  <w:shd w:val="clear" w:color="auto" w:fill="D9D9D9" w:themeFill="background1" w:themeFillShade="D9"/>
                  <w:noWrap/>
                  <w:vAlign w:val="center"/>
                  <w:hideMark/>
                </w:tcPr>
                <w:p w14:paraId="7338C8BE" w14:textId="77777777" w:rsidR="00DE1DB3" w:rsidRPr="00B6754B" w:rsidRDefault="00DE1DB3" w:rsidP="009579B2">
                  <w:pPr>
                    <w:pStyle w:val="SemEspaamento"/>
                    <w:framePr w:hSpace="141" w:wrap="around" w:vAnchor="text" w:hAnchor="text" w:xAlign="center" w:y="1"/>
                    <w:ind w:left="-75" w:right="-59"/>
                    <w:contextualSpacing/>
                    <w:suppressOverlap/>
                    <w:jc w:val="center"/>
                    <w:rPr>
                      <w:b/>
                      <w:bCs/>
                    </w:rPr>
                  </w:pPr>
                  <w:r w:rsidRPr="00B6754B">
                    <w:rPr>
                      <w:b/>
                      <w:bCs/>
                    </w:rPr>
                    <w:t>AÇÃO</w:t>
                  </w:r>
                </w:p>
              </w:tc>
              <w:tc>
                <w:tcPr>
                  <w:tcW w:w="2407" w:type="dxa"/>
                  <w:shd w:val="clear" w:color="auto" w:fill="D9D9D9" w:themeFill="background1" w:themeFillShade="D9"/>
                  <w:vAlign w:val="center"/>
                </w:tcPr>
                <w:p w14:paraId="647A087F" w14:textId="77777777" w:rsidR="00DE1DB3" w:rsidRPr="00B6754B" w:rsidRDefault="00DE1DB3" w:rsidP="009579B2">
                  <w:pPr>
                    <w:pStyle w:val="SemEspaamento"/>
                    <w:framePr w:hSpace="141" w:wrap="around" w:vAnchor="text" w:hAnchor="text" w:xAlign="center" w:y="1"/>
                    <w:contextualSpacing/>
                    <w:suppressOverlap/>
                    <w:jc w:val="center"/>
                    <w:rPr>
                      <w:b/>
                      <w:bCs/>
                    </w:rPr>
                  </w:pPr>
                  <w:r w:rsidRPr="00B6754B">
                    <w:rPr>
                      <w:b/>
                      <w:bCs/>
                    </w:rPr>
                    <w:t>LOCAL</w:t>
                  </w:r>
                </w:p>
              </w:tc>
              <w:tc>
                <w:tcPr>
                  <w:tcW w:w="0" w:type="auto"/>
                  <w:shd w:val="clear" w:color="auto" w:fill="D9D9D9" w:themeFill="background1" w:themeFillShade="D9"/>
                  <w:vAlign w:val="center"/>
                </w:tcPr>
                <w:p w14:paraId="38A4EA7F" w14:textId="77777777" w:rsidR="00DE1DB3" w:rsidRPr="00B6754B" w:rsidRDefault="00DE1DB3" w:rsidP="009579B2">
                  <w:pPr>
                    <w:pStyle w:val="SemEspaamento"/>
                    <w:framePr w:hSpace="141" w:wrap="around" w:vAnchor="text" w:hAnchor="text" w:xAlign="center" w:y="1"/>
                    <w:contextualSpacing/>
                    <w:suppressOverlap/>
                    <w:jc w:val="center"/>
                    <w:rPr>
                      <w:b/>
                      <w:bCs/>
                    </w:rPr>
                  </w:pPr>
                  <w:r w:rsidRPr="00B6754B">
                    <w:rPr>
                      <w:b/>
                      <w:bCs/>
                    </w:rPr>
                    <w:t>DATA</w:t>
                  </w:r>
                </w:p>
              </w:tc>
              <w:tc>
                <w:tcPr>
                  <w:tcW w:w="0" w:type="auto"/>
                  <w:shd w:val="clear" w:color="auto" w:fill="D9D9D9" w:themeFill="background1" w:themeFillShade="D9"/>
                  <w:vAlign w:val="center"/>
                </w:tcPr>
                <w:p w14:paraId="29C4D55E" w14:textId="77777777" w:rsidR="00DE1DB3" w:rsidRPr="00B6754B" w:rsidRDefault="00DE1DB3" w:rsidP="009579B2">
                  <w:pPr>
                    <w:pStyle w:val="SemEspaamento"/>
                    <w:framePr w:hSpace="141" w:wrap="around" w:vAnchor="text" w:hAnchor="text" w:xAlign="center" w:y="1"/>
                    <w:contextualSpacing/>
                    <w:suppressOverlap/>
                    <w:jc w:val="center"/>
                    <w:rPr>
                      <w:b/>
                      <w:bCs/>
                    </w:rPr>
                  </w:pPr>
                  <w:r w:rsidRPr="00B6754B">
                    <w:rPr>
                      <w:b/>
                      <w:bCs/>
                    </w:rPr>
                    <w:t>FAMILIAS ATENDIDAS</w:t>
                  </w:r>
                </w:p>
              </w:tc>
              <w:tc>
                <w:tcPr>
                  <w:tcW w:w="0" w:type="auto"/>
                  <w:shd w:val="clear" w:color="auto" w:fill="D9D9D9" w:themeFill="background1" w:themeFillShade="D9"/>
                  <w:vAlign w:val="center"/>
                </w:tcPr>
                <w:p w14:paraId="7F3A38B5" w14:textId="77777777" w:rsidR="00DE1DB3" w:rsidRPr="00B6754B" w:rsidRDefault="00DE1DB3" w:rsidP="009579B2">
                  <w:pPr>
                    <w:pStyle w:val="SemEspaamento"/>
                    <w:framePr w:hSpace="141" w:wrap="around" w:vAnchor="text" w:hAnchor="text" w:xAlign="center" w:y="1"/>
                    <w:contextualSpacing/>
                    <w:suppressOverlap/>
                    <w:jc w:val="center"/>
                    <w:rPr>
                      <w:b/>
                      <w:bCs/>
                    </w:rPr>
                  </w:pPr>
                  <w:r w:rsidRPr="00B6754B">
                    <w:rPr>
                      <w:b/>
                      <w:bCs/>
                    </w:rPr>
                    <w:t>BENEFÍCIOS ENTREGUES</w:t>
                  </w:r>
                </w:p>
              </w:tc>
            </w:tr>
            <w:tr w:rsidR="00DE1DB3" w:rsidRPr="00B6754B" w14:paraId="63CD6741" w14:textId="77777777" w:rsidTr="00972FC8">
              <w:trPr>
                <w:trHeight w:val="340"/>
                <w:jc w:val="center"/>
              </w:trPr>
              <w:tc>
                <w:tcPr>
                  <w:tcW w:w="1709" w:type="dxa"/>
                  <w:noWrap/>
                  <w:vAlign w:val="center"/>
                  <w:hideMark/>
                </w:tcPr>
                <w:p w14:paraId="150DE819"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Goiás Social</w:t>
                  </w:r>
                </w:p>
              </w:tc>
              <w:tc>
                <w:tcPr>
                  <w:tcW w:w="2407" w:type="dxa"/>
                  <w:noWrap/>
                  <w:vAlign w:val="center"/>
                </w:tcPr>
                <w:p w14:paraId="518DB6A9"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Guapó</w:t>
                  </w:r>
                </w:p>
              </w:tc>
              <w:tc>
                <w:tcPr>
                  <w:tcW w:w="0" w:type="auto"/>
                  <w:vAlign w:val="center"/>
                </w:tcPr>
                <w:p w14:paraId="44A55859"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09 e 10/10/2025</w:t>
                  </w:r>
                </w:p>
              </w:tc>
              <w:tc>
                <w:tcPr>
                  <w:tcW w:w="0" w:type="auto"/>
                  <w:vAlign w:val="center"/>
                </w:tcPr>
                <w:p w14:paraId="163B17D7" w14:textId="77777777" w:rsidR="00DE1DB3" w:rsidRPr="00B6754B" w:rsidRDefault="00DE1DB3" w:rsidP="009579B2">
                  <w:pPr>
                    <w:pStyle w:val="SemEspaamento"/>
                    <w:framePr w:hSpace="141" w:wrap="around" w:vAnchor="text" w:hAnchor="text" w:xAlign="center" w:y="1"/>
                    <w:ind w:left="-140" w:right="57"/>
                    <w:contextualSpacing/>
                    <w:suppressOverlap/>
                    <w:jc w:val="center"/>
                    <w:rPr>
                      <w:color w:val="000000" w:themeColor="text1"/>
                    </w:rPr>
                  </w:pPr>
                  <w:r w:rsidRPr="00B6754B">
                    <w:rPr>
                      <w:color w:val="000000" w:themeColor="text1"/>
                    </w:rPr>
                    <w:t>161</w:t>
                  </w:r>
                </w:p>
              </w:tc>
              <w:tc>
                <w:tcPr>
                  <w:tcW w:w="0" w:type="auto"/>
                  <w:vAlign w:val="center"/>
                </w:tcPr>
                <w:p w14:paraId="740E4DD9"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328</w:t>
                  </w:r>
                </w:p>
              </w:tc>
            </w:tr>
            <w:tr w:rsidR="00DE1DB3" w:rsidRPr="00B6754B" w14:paraId="27BABB14" w14:textId="77777777" w:rsidTr="00972FC8">
              <w:trPr>
                <w:trHeight w:val="340"/>
                <w:jc w:val="center"/>
              </w:trPr>
              <w:tc>
                <w:tcPr>
                  <w:tcW w:w="1709" w:type="dxa"/>
                  <w:noWrap/>
                  <w:vAlign w:val="center"/>
                </w:tcPr>
                <w:p w14:paraId="59FF1855"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Goiás Social</w:t>
                  </w:r>
                </w:p>
              </w:tc>
              <w:tc>
                <w:tcPr>
                  <w:tcW w:w="2407" w:type="dxa"/>
                  <w:noWrap/>
                  <w:vAlign w:val="center"/>
                </w:tcPr>
                <w:p w14:paraId="2A55480D"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Aragarças</w:t>
                  </w:r>
                </w:p>
              </w:tc>
              <w:tc>
                <w:tcPr>
                  <w:tcW w:w="0" w:type="auto"/>
                  <w:vAlign w:val="center"/>
                </w:tcPr>
                <w:p w14:paraId="24B9E607"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11 e 12/10/2025</w:t>
                  </w:r>
                </w:p>
              </w:tc>
              <w:tc>
                <w:tcPr>
                  <w:tcW w:w="0" w:type="auto"/>
                  <w:vAlign w:val="center"/>
                </w:tcPr>
                <w:p w14:paraId="0ABA6314" w14:textId="77777777" w:rsidR="00DE1DB3" w:rsidRPr="00B6754B" w:rsidRDefault="00DE1DB3" w:rsidP="009579B2">
                  <w:pPr>
                    <w:pStyle w:val="SemEspaamento"/>
                    <w:framePr w:hSpace="141" w:wrap="around" w:vAnchor="text" w:hAnchor="text" w:xAlign="center" w:y="1"/>
                    <w:ind w:left="-140" w:right="57"/>
                    <w:contextualSpacing/>
                    <w:suppressOverlap/>
                    <w:jc w:val="center"/>
                    <w:rPr>
                      <w:color w:val="000000" w:themeColor="text1"/>
                    </w:rPr>
                  </w:pPr>
                  <w:r w:rsidRPr="00B6754B">
                    <w:rPr>
                      <w:color w:val="000000" w:themeColor="text1"/>
                    </w:rPr>
                    <w:t>160</w:t>
                  </w:r>
                </w:p>
              </w:tc>
              <w:tc>
                <w:tcPr>
                  <w:tcW w:w="0" w:type="auto"/>
                  <w:vAlign w:val="center"/>
                </w:tcPr>
                <w:p w14:paraId="2B77A326"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271</w:t>
                  </w:r>
                </w:p>
              </w:tc>
            </w:tr>
            <w:tr w:rsidR="00DE1DB3" w:rsidRPr="00B6754B" w14:paraId="57BF4AC2" w14:textId="77777777" w:rsidTr="00972FC8">
              <w:trPr>
                <w:trHeight w:val="340"/>
                <w:jc w:val="center"/>
              </w:trPr>
              <w:tc>
                <w:tcPr>
                  <w:tcW w:w="1709" w:type="dxa"/>
                  <w:noWrap/>
                  <w:vAlign w:val="center"/>
                </w:tcPr>
                <w:p w14:paraId="41A7B2AD"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Goiás Social</w:t>
                  </w:r>
                </w:p>
              </w:tc>
              <w:tc>
                <w:tcPr>
                  <w:tcW w:w="2407" w:type="dxa"/>
                  <w:noWrap/>
                  <w:vAlign w:val="center"/>
                </w:tcPr>
                <w:p w14:paraId="597E6A77"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São Miguel do Araguaia</w:t>
                  </w:r>
                </w:p>
              </w:tc>
              <w:tc>
                <w:tcPr>
                  <w:tcW w:w="0" w:type="auto"/>
                  <w:vAlign w:val="center"/>
                </w:tcPr>
                <w:p w14:paraId="61C74C57"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14 e 15/10/2025</w:t>
                  </w:r>
                </w:p>
              </w:tc>
              <w:tc>
                <w:tcPr>
                  <w:tcW w:w="0" w:type="auto"/>
                  <w:vAlign w:val="center"/>
                </w:tcPr>
                <w:p w14:paraId="35C8A223" w14:textId="77777777" w:rsidR="00DE1DB3" w:rsidRPr="00B6754B" w:rsidRDefault="00DE1DB3" w:rsidP="009579B2">
                  <w:pPr>
                    <w:pStyle w:val="SemEspaamento"/>
                    <w:framePr w:hSpace="141" w:wrap="around" w:vAnchor="text" w:hAnchor="text" w:xAlign="center" w:y="1"/>
                    <w:ind w:left="-140" w:right="57"/>
                    <w:contextualSpacing/>
                    <w:suppressOverlap/>
                    <w:jc w:val="center"/>
                    <w:rPr>
                      <w:color w:val="000000" w:themeColor="text1"/>
                    </w:rPr>
                  </w:pPr>
                  <w:r w:rsidRPr="00B6754B">
                    <w:rPr>
                      <w:color w:val="000000" w:themeColor="text1"/>
                    </w:rPr>
                    <w:t>192</w:t>
                  </w:r>
                </w:p>
              </w:tc>
              <w:tc>
                <w:tcPr>
                  <w:tcW w:w="0" w:type="auto"/>
                  <w:vAlign w:val="center"/>
                </w:tcPr>
                <w:p w14:paraId="6D00EE35"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331</w:t>
                  </w:r>
                </w:p>
              </w:tc>
            </w:tr>
            <w:tr w:rsidR="00DE1DB3" w:rsidRPr="00B6754B" w14:paraId="1950B798" w14:textId="77777777" w:rsidTr="00972FC8">
              <w:trPr>
                <w:trHeight w:val="340"/>
                <w:jc w:val="center"/>
              </w:trPr>
              <w:tc>
                <w:tcPr>
                  <w:tcW w:w="1709" w:type="dxa"/>
                  <w:noWrap/>
                  <w:vAlign w:val="center"/>
                </w:tcPr>
                <w:p w14:paraId="60A3D6B5"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Goiás Social</w:t>
                  </w:r>
                </w:p>
              </w:tc>
              <w:tc>
                <w:tcPr>
                  <w:tcW w:w="2407" w:type="dxa"/>
                  <w:noWrap/>
                  <w:vAlign w:val="center"/>
                </w:tcPr>
                <w:p w14:paraId="0870BC9E"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Santa Helena de Goiás</w:t>
                  </w:r>
                </w:p>
              </w:tc>
              <w:tc>
                <w:tcPr>
                  <w:tcW w:w="0" w:type="auto"/>
                  <w:vAlign w:val="center"/>
                </w:tcPr>
                <w:p w14:paraId="6800AB39"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18 e 19/10/2025</w:t>
                  </w:r>
                </w:p>
              </w:tc>
              <w:tc>
                <w:tcPr>
                  <w:tcW w:w="0" w:type="auto"/>
                  <w:vAlign w:val="center"/>
                </w:tcPr>
                <w:p w14:paraId="7CB5A1E3" w14:textId="77777777" w:rsidR="00DE1DB3" w:rsidRPr="00B6754B" w:rsidRDefault="00DE1DB3" w:rsidP="009579B2">
                  <w:pPr>
                    <w:pStyle w:val="SemEspaamento"/>
                    <w:framePr w:hSpace="141" w:wrap="around" w:vAnchor="text" w:hAnchor="text" w:xAlign="center" w:y="1"/>
                    <w:ind w:left="-140" w:right="57"/>
                    <w:contextualSpacing/>
                    <w:suppressOverlap/>
                    <w:jc w:val="center"/>
                    <w:rPr>
                      <w:color w:val="000000" w:themeColor="text1"/>
                    </w:rPr>
                  </w:pPr>
                  <w:r w:rsidRPr="00B6754B">
                    <w:rPr>
                      <w:color w:val="000000" w:themeColor="text1"/>
                    </w:rPr>
                    <w:t>243</w:t>
                  </w:r>
                </w:p>
              </w:tc>
              <w:tc>
                <w:tcPr>
                  <w:tcW w:w="0" w:type="auto"/>
                  <w:vAlign w:val="center"/>
                </w:tcPr>
                <w:p w14:paraId="5F108F27" w14:textId="77777777" w:rsidR="00DE1DB3" w:rsidRPr="00B6754B" w:rsidRDefault="00DE1DB3" w:rsidP="009579B2">
                  <w:pPr>
                    <w:pStyle w:val="SemEspaamento"/>
                    <w:framePr w:hSpace="141" w:wrap="around" w:vAnchor="text" w:hAnchor="text" w:xAlign="center" w:y="1"/>
                    <w:ind w:right="57"/>
                    <w:contextualSpacing/>
                    <w:suppressOverlap/>
                    <w:jc w:val="center"/>
                    <w:rPr>
                      <w:color w:val="000000" w:themeColor="text1"/>
                    </w:rPr>
                  </w:pPr>
                  <w:r w:rsidRPr="00B6754B">
                    <w:rPr>
                      <w:color w:val="000000" w:themeColor="text1"/>
                    </w:rPr>
                    <w:t>436</w:t>
                  </w:r>
                </w:p>
              </w:tc>
            </w:tr>
          </w:tbl>
          <w:p w14:paraId="489FEF53" w14:textId="77777777" w:rsidR="00DE1DB3" w:rsidRDefault="00DE1DB3" w:rsidP="00DE1DB3">
            <w:pPr>
              <w:jc w:val="both"/>
              <w:rPr>
                <w:b/>
                <w:bCs/>
                <w:u w:val="single"/>
              </w:rPr>
            </w:pPr>
          </w:p>
          <w:p w14:paraId="3AAD2A54" w14:textId="77777777" w:rsidR="00DE1DB3" w:rsidRPr="00B6754B" w:rsidRDefault="00DE1DB3" w:rsidP="00DE1DB3">
            <w:pPr>
              <w:jc w:val="both"/>
              <w:rPr>
                <w:b/>
                <w:bCs/>
                <w:u w:val="single"/>
              </w:rPr>
            </w:pPr>
            <w:r w:rsidRPr="00B6754B">
              <w:rPr>
                <w:b/>
                <w:bCs/>
              </w:rPr>
              <w:t>37 Aç</w:t>
            </w:r>
            <w:r>
              <w:rPr>
                <w:b/>
                <w:bCs/>
              </w:rPr>
              <w:t>ões</w:t>
            </w:r>
            <w:r w:rsidRPr="00B6754B">
              <w:rPr>
                <w:b/>
                <w:bCs/>
              </w:rPr>
              <w:t>: Goiás Alerta e Solidário</w:t>
            </w:r>
          </w:p>
          <w:p w14:paraId="203DB6ED" w14:textId="77777777" w:rsidR="00DE1DB3" w:rsidRDefault="00DE1DB3" w:rsidP="00DE1DB3">
            <w:pPr>
              <w:jc w:val="both"/>
            </w:pPr>
            <w:r w:rsidRPr="00B6754B">
              <w:t xml:space="preserve">A </w:t>
            </w:r>
            <w:r>
              <w:t xml:space="preserve">Operação </w:t>
            </w:r>
            <w:r w:rsidRPr="00B6754B">
              <w:t>Goiás Alerta e Solidário 2025, realizada pela Organização das Voluntárias de Goiás (OVG)</w:t>
            </w:r>
            <w:r>
              <w:t>,</w:t>
            </w:r>
            <w:r w:rsidRPr="00B6754B">
              <w:t xml:space="preserve"> em parceria com o Corpo de Bombeiros Militar do Estado de Goiás (CBMGO) e a Defesa Civil Estadual, contemplou 37 municípios, </w:t>
            </w:r>
            <w:r>
              <w:t xml:space="preserve">em 11 dias de trabalho, </w:t>
            </w:r>
            <w:r w:rsidRPr="00B6754B">
              <w:t xml:space="preserve">alcançando 1.453 beneficiários </w:t>
            </w:r>
            <w:r>
              <w:t>com a entrega de</w:t>
            </w:r>
            <w:r w:rsidRPr="00B6754B">
              <w:t xml:space="preserve"> 6.594 benefícios. A Operação é uma ação estadual ampla, que envolve mais de 15 órgãos e secretarias do Governo de Goiás, atuando em frentes de prevenção, socorro e reconstrução.</w:t>
            </w:r>
          </w:p>
          <w:p w14:paraId="7A9F76D7" w14:textId="77777777" w:rsidR="00DE1DB3" w:rsidRDefault="00DE1DB3" w:rsidP="00DE1DB3">
            <w:pPr>
              <w:jc w:val="both"/>
            </w:pPr>
          </w:p>
          <w:p w14:paraId="529F00A7" w14:textId="77777777" w:rsidR="00DE1DB3" w:rsidRDefault="00DE1DB3" w:rsidP="00DE1DB3">
            <w:pPr>
              <w:jc w:val="both"/>
            </w:pPr>
            <w:r w:rsidRPr="00B6754B">
              <w:t xml:space="preserve">Além da entrega de benefícios, durante as visitas foram </w:t>
            </w:r>
            <w:r w:rsidRPr="00B6754B">
              <w:rPr>
                <w:color w:val="000000" w:themeColor="text1"/>
              </w:rPr>
              <w:t xml:space="preserve">identificados 4 casos que </w:t>
            </w:r>
            <w:r w:rsidRPr="00B6754B">
              <w:t xml:space="preserve">demandaram acionamento imediato dos equipamentos públicos devido a situações de risco e violação de direitos. Nessas ocorrências, houve comunicação direta para providências rápidas, além de elaboração de relatórios pelos analistas de campo para encaminhamento </w:t>
            </w:r>
            <w:r>
              <w:t>à</w:t>
            </w:r>
            <w:r w:rsidRPr="00B6754B">
              <w:t xml:space="preserve"> Coordenação de Monitoramento Socioassistencial da </w:t>
            </w:r>
            <w:r>
              <w:t>Gerência de Benefícios Sociais (</w:t>
            </w:r>
            <w:r w:rsidRPr="00B6754B">
              <w:t>GBS</w:t>
            </w:r>
            <w:r>
              <w:t>)</w:t>
            </w:r>
            <w:r w:rsidRPr="00B6754B">
              <w:t>. A ação reforça o compromisso do Governo de Goiás com a proteção social, a dignidade e a segurança das famílias goianas.</w:t>
            </w:r>
          </w:p>
          <w:p w14:paraId="38E8EBE6" w14:textId="77777777" w:rsidR="00DE1DB3" w:rsidRPr="00B6754B" w:rsidRDefault="00DE1DB3" w:rsidP="00DE1DB3">
            <w:pPr>
              <w:jc w:val="both"/>
            </w:pPr>
          </w:p>
          <w:p w14:paraId="5AAE993D" w14:textId="77777777" w:rsidR="00DE1DB3" w:rsidRPr="006A5540" w:rsidRDefault="00DE1DB3" w:rsidP="00DE1DB3">
            <w:pPr>
              <w:jc w:val="both"/>
              <w:rPr>
                <w:b/>
                <w:bCs/>
              </w:rPr>
            </w:pPr>
            <w:r>
              <w:rPr>
                <w:b/>
                <w:bCs/>
              </w:rPr>
              <w:t xml:space="preserve">23 Ações </w:t>
            </w:r>
            <w:r w:rsidRPr="0069070E">
              <w:rPr>
                <w:b/>
                <w:bCs/>
              </w:rPr>
              <w:t>Goiás Social</w:t>
            </w:r>
            <w:r>
              <w:rPr>
                <w:b/>
                <w:bCs/>
              </w:rPr>
              <w:t xml:space="preserve">: </w:t>
            </w:r>
            <w:r w:rsidRPr="006A5540">
              <w:rPr>
                <w:b/>
                <w:bCs/>
              </w:rPr>
              <w:t>Programa Olhar para Todos</w:t>
            </w:r>
          </w:p>
          <w:p w14:paraId="7739AC52" w14:textId="77777777" w:rsidR="00DE1DB3" w:rsidRPr="00B6754B" w:rsidRDefault="00DE1DB3" w:rsidP="00DE1DB3">
            <w:pPr>
              <w:jc w:val="both"/>
            </w:pPr>
            <w:r w:rsidRPr="0069070E">
              <w:t>O Programa Olhar Para Todos, realizado pelo Governo de Goiás</w:t>
            </w:r>
            <w:r>
              <w:t>,</w:t>
            </w:r>
            <w:r w:rsidRPr="0069070E">
              <w:t xml:space="preserve"> em parceria com a SES, SEDUC e OVG, tem promovido mudanças concretas na vida de milhares de pessoas, especialmente estudantes e famílias em situação de vulnerabilidade. A ação leva atendimento oftalmológico direto às escolas da rede estadual e aos eventos do Goiás Social, oferecendo triagem, consultas com especialistas, exames, encaminhamentos, prescrições e, principalmente, a entrega gratuita de óculos de grau</w:t>
            </w:r>
            <w:r>
              <w:t xml:space="preserve">. </w:t>
            </w:r>
            <w:r w:rsidRPr="00B6754B">
              <w:t xml:space="preserve">Durante o mês de </w:t>
            </w:r>
            <w:r>
              <w:t>outu</w:t>
            </w:r>
            <w:r w:rsidRPr="00B6754B">
              <w:t>bro, ocorreram as seguintes ações:</w:t>
            </w:r>
          </w:p>
          <w:p w14:paraId="7A94CCF5" w14:textId="77777777" w:rsidR="00DE1DB3" w:rsidRDefault="00DE1DB3" w:rsidP="00DE1DB3">
            <w:pPr>
              <w:jc w:val="both"/>
              <w:rPr>
                <w:b/>
                <w:bCs/>
              </w:rPr>
            </w:pPr>
          </w:p>
          <w:p w14:paraId="3987C6EB" w14:textId="77777777" w:rsidR="00DE1DB3" w:rsidRPr="00F11825" w:rsidRDefault="00DE1DB3" w:rsidP="00DE1DB3">
            <w:pPr>
              <w:pStyle w:val="PargrafodaLista"/>
              <w:numPr>
                <w:ilvl w:val="0"/>
                <w:numId w:val="31"/>
              </w:numPr>
              <w:jc w:val="both"/>
            </w:pPr>
            <w:r w:rsidRPr="00F11825">
              <w:t xml:space="preserve">04 </w:t>
            </w:r>
            <w:r>
              <w:t>a</w:t>
            </w:r>
            <w:r w:rsidRPr="00F11825">
              <w:t xml:space="preserve">ções Goiás Social </w:t>
            </w:r>
            <w:r>
              <w:t>-</w:t>
            </w:r>
            <w:r w:rsidRPr="00F11825">
              <w:t xml:space="preserve"> Olhar para Todos: Durante o Goiás Social, a OVG realizou cadastros nos municípios de Guapó (502 beneficiários), Aragarças (682), São Miguel do Araguaia (478) e Santa Helena de Goiás (669). Os atendimentos garantiram o acesso à futura entrega gratuita de óculos de grau para 2</w:t>
            </w:r>
            <w:r>
              <w:t>.</w:t>
            </w:r>
            <w:r w:rsidRPr="00F11825">
              <w:t>331 beneficiários, promovendo equidade no cuidado com a saúde visual e reforçando o compromisso com a promoção da saúde ocular da população em situação de vulnerabilidade</w:t>
            </w:r>
            <w:r>
              <w:t>;</w:t>
            </w:r>
          </w:p>
          <w:p w14:paraId="28E6FF36" w14:textId="245CE4F6" w:rsidR="00DE1DB3" w:rsidRDefault="00DE1DB3" w:rsidP="00DE1DB3">
            <w:pPr>
              <w:pStyle w:val="PargrafodaLista"/>
              <w:numPr>
                <w:ilvl w:val="0"/>
                <w:numId w:val="31"/>
              </w:numPr>
              <w:jc w:val="both"/>
            </w:pPr>
            <w:r w:rsidRPr="00F11825">
              <w:t xml:space="preserve">11 </w:t>
            </w:r>
            <w:r>
              <w:t>a</w:t>
            </w:r>
            <w:r w:rsidRPr="00F11825">
              <w:t xml:space="preserve">ções Olhar para Todos </w:t>
            </w:r>
            <w:r>
              <w:t>-</w:t>
            </w:r>
            <w:r w:rsidRPr="00F11825">
              <w:t xml:space="preserve"> Cadastros </w:t>
            </w:r>
            <w:r>
              <w:t xml:space="preserve">nas </w:t>
            </w:r>
            <w:r w:rsidRPr="00F11825">
              <w:t xml:space="preserve">Escolas Estaduais: Foram realizados atendimentos oftalmológicos a estudantes da rede pública de Goiânia, garantindo acesso a exames de visão e futura entrega gratuita de óculos. Em outubro, </w:t>
            </w:r>
            <w:r>
              <w:t>os cadastros</w:t>
            </w:r>
            <w:r w:rsidRPr="00F11825">
              <w:t xml:space="preserve"> contempl</w:t>
            </w:r>
            <w:r>
              <w:t xml:space="preserve">aram </w:t>
            </w:r>
            <w:r w:rsidRPr="00F11825">
              <w:t>1.</w:t>
            </w:r>
            <w:r w:rsidR="009350DB">
              <w:t>989</w:t>
            </w:r>
            <w:r w:rsidRPr="00F11825">
              <w:t xml:space="preserve"> beneficiários </w:t>
            </w:r>
            <w:r>
              <w:t xml:space="preserve">de </w:t>
            </w:r>
            <w:r w:rsidRPr="00F11825">
              <w:t>11 escolas públicas. A iniciativa contribui para a inclusão social e para a melhoria do aprendizado e da qualidade de vida dos alunos</w:t>
            </w:r>
            <w:r>
              <w:t>;</w:t>
            </w:r>
          </w:p>
          <w:p w14:paraId="7D7226D0" w14:textId="44E972B6" w:rsidR="00A37668" w:rsidRPr="009A7A95" w:rsidRDefault="00DE1DB3" w:rsidP="00A37668">
            <w:pPr>
              <w:pStyle w:val="PargrafodaLista"/>
              <w:numPr>
                <w:ilvl w:val="0"/>
                <w:numId w:val="31"/>
              </w:numPr>
              <w:jc w:val="both"/>
            </w:pPr>
            <w:r w:rsidRPr="00F11825">
              <w:t xml:space="preserve">08 </w:t>
            </w:r>
            <w:r>
              <w:t>a</w:t>
            </w:r>
            <w:r w:rsidRPr="00F11825">
              <w:t>ç</w:t>
            </w:r>
            <w:r>
              <w:t xml:space="preserve">ões </w:t>
            </w:r>
            <w:r w:rsidRPr="00F11825">
              <w:t xml:space="preserve">Olhar para Todos </w:t>
            </w:r>
            <w:r>
              <w:t>-</w:t>
            </w:r>
            <w:r w:rsidRPr="00F11825">
              <w:t xml:space="preserve"> Entrega de Óculos: No mês de outubro, a OVG entreg</w:t>
            </w:r>
            <w:r>
              <w:t xml:space="preserve">ou </w:t>
            </w:r>
            <w:r w:rsidRPr="00F11825">
              <w:t>óculos em oito escolas estaduais de Goiânia, beneficiando 1.084 estudantes previamente atendidos. A entrega dos óculos assegurou a correção visual e reforçou o compromisso com a saúde ocular e o bem-estar de crianças e adolescentes em situação de vulnerabilidade social.</w:t>
            </w:r>
          </w:p>
          <w:p w14:paraId="373FE427" w14:textId="57FC4730" w:rsidR="002D194D" w:rsidRPr="00455AF7" w:rsidRDefault="002D194D" w:rsidP="00455AF7">
            <w:pPr>
              <w:jc w:val="both"/>
              <w:rPr>
                <w:b/>
                <w:bCs/>
                <w:u w:val="single"/>
              </w:rPr>
            </w:pPr>
          </w:p>
        </w:tc>
      </w:tr>
      <w:tr w:rsidR="00504CEF" w14:paraId="50FF0E6D" w14:textId="77777777" w:rsidTr="009A7A95">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3626665" w14:textId="77777777" w:rsidR="00504CEF" w:rsidRPr="00B40129" w:rsidRDefault="00504CEF" w:rsidP="00B87EA9">
            <w:pPr>
              <w:pStyle w:val="Ttulo2"/>
              <w:jc w:val="center"/>
              <w:rPr>
                <w:b/>
                <w:bCs/>
              </w:rPr>
            </w:pPr>
            <w:bookmarkStart w:id="92" w:name="_Toc219473989"/>
            <w:bookmarkEnd w:id="87"/>
            <w:r w:rsidRPr="00504CE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(H.3 RN nº 04/2025 - TCE-GO)</w:t>
            </w:r>
            <w:bookmarkEnd w:id="92"/>
          </w:p>
        </w:tc>
      </w:tr>
      <w:tr w:rsidR="00504CEF" w14:paraId="229FBBF9" w14:textId="77777777" w:rsidTr="009A7A95">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63D94E5A" w14:textId="77777777" w:rsidR="00504CEF" w:rsidRPr="003507CB" w:rsidRDefault="00504CEF" w:rsidP="00CC164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5866F242" w14:textId="438598D1" w:rsidR="009A7A95" w:rsidRDefault="009A7A95"/>
    <w:p w14:paraId="77447525" w14:textId="77777777" w:rsidR="009A7A95" w:rsidRDefault="009A7A95">
      <w:r>
        <w:br w:type="page"/>
      </w: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954"/>
        <w:gridCol w:w="1369"/>
        <w:gridCol w:w="1608"/>
        <w:gridCol w:w="3969"/>
      </w:tblGrid>
      <w:tr w:rsidR="00861551" w:rsidRPr="00EC22E5" w14:paraId="1CC6FAA2" w14:textId="77777777" w:rsidTr="009A7A95">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5456B0BC" w14:textId="0F658D73" w:rsidR="00861551" w:rsidRPr="00EC22E5" w:rsidRDefault="00832F3C" w:rsidP="005B037A">
            <w:pPr>
              <w:spacing w:before="40" w:after="40"/>
            </w:pPr>
            <w:r>
              <w:lastRenderedPageBreak/>
              <w:t>Goiânia, outubro de 2025.</w:t>
            </w:r>
          </w:p>
        </w:tc>
      </w:tr>
      <w:tr w:rsidR="00861551" w:rsidRPr="00EC22E5" w14:paraId="57689E30" w14:textId="77777777" w:rsidTr="009A7A95">
        <w:trPr>
          <w:trHeight w:val="70"/>
          <w:jc w:val="center"/>
        </w:trPr>
        <w:tc>
          <w:tcPr>
            <w:tcW w:w="5323" w:type="dxa"/>
            <w:gridSpan w:val="2"/>
            <w:tcBorders>
              <w:top w:val="double" w:sz="4" w:space="0" w:color="auto"/>
              <w:left w:val="double" w:sz="4" w:space="0" w:color="auto"/>
              <w:bottom w:val="nil"/>
              <w:right w:val="nil"/>
            </w:tcBorders>
            <w:vAlign w:val="center"/>
          </w:tcPr>
          <w:p w14:paraId="7D6176CA" w14:textId="56A117C0" w:rsidR="00861551" w:rsidRDefault="00861551" w:rsidP="005B037A">
            <w:pPr>
              <w:jc w:val="center"/>
              <w:rPr>
                <w:rFonts w:ascii="Calibri" w:hAnsi="Calibri" w:cs="Calibri"/>
                <w:b/>
                <w:bCs/>
                <w:i/>
                <w:iCs/>
                <w:color w:val="000000"/>
              </w:rPr>
            </w:pPr>
          </w:p>
          <w:p w14:paraId="1F172E74" w14:textId="2D1F1EBE" w:rsidR="00861551" w:rsidRDefault="00861551" w:rsidP="005B037A">
            <w:pPr>
              <w:jc w:val="center"/>
              <w:rPr>
                <w:rFonts w:ascii="Calibri" w:hAnsi="Calibri" w:cs="Calibri"/>
                <w:b/>
                <w:bCs/>
                <w:i/>
                <w:iCs/>
                <w:color w:val="000000"/>
              </w:rPr>
            </w:pPr>
          </w:p>
          <w:p w14:paraId="575DD069" w14:textId="12F7E988" w:rsidR="00861551" w:rsidRDefault="00861551" w:rsidP="005B037A">
            <w:pPr>
              <w:jc w:val="center"/>
              <w:rPr>
                <w:rFonts w:ascii="Calibri" w:hAnsi="Calibri" w:cs="Calibri"/>
                <w:b/>
                <w:bCs/>
                <w:i/>
                <w:iCs/>
                <w:color w:val="000000"/>
              </w:rPr>
            </w:pPr>
          </w:p>
          <w:p w14:paraId="451135CB" w14:textId="77777777" w:rsidR="00861551" w:rsidRPr="00EC22E5" w:rsidRDefault="00861551" w:rsidP="005B037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7" w:type="dxa"/>
            <w:gridSpan w:val="2"/>
            <w:tcBorders>
              <w:top w:val="double" w:sz="4" w:space="0" w:color="auto"/>
              <w:left w:val="nil"/>
              <w:bottom w:val="nil"/>
              <w:right w:val="double" w:sz="4" w:space="0" w:color="auto"/>
            </w:tcBorders>
            <w:vAlign w:val="center"/>
          </w:tcPr>
          <w:p w14:paraId="6063B2A9" w14:textId="051E1051" w:rsidR="00861551" w:rsidRDefault="00861551" w:rsidP="005B037A">
            <w:pPr>
              <w:jc w:val="center"/>
              <w:rPr>
                <w:rFonts w:ascii="Calibri" w:hAnsi="Calibri" w:cs="Calibri"/>
                <w:b/>
                <w:bCs/>
                <w:i/>
                <w:iCs/>
                <w:color w:val="000000"/>
              </w:rPr>
            </w:pPr>
          </w:p>
          <w:p w14:paraId="6BC9F44E" w14:textId="7D190C1E" w:rsidR="00861551" w:rsidRDefault="00861551" w:rsidP="005B037A">
            <w:pPr>
              <w:jc w:val="center"/>
              <w:rPr>
                <w:rFonts w:ascii="Calibri" w:hAnsi="Calibri" w:cs="Calibri"/>
                <w:b/>
                <w:bCs/>
                <w:i/>
                <w:iCs/>
                <w:color w:val="000000"/>
              </w:rPr>
            </w:pPr>
          </w:p>
          <w:p w14:paraId="3DAE384A" w14:textId="0508DB31" w:rsidR="00861551" w:rsidRDefault="00861551" w:rsidP="005B037A">
            <w:pPr>
              <w:jc w:val="center"/>
              <w:rPr>
                <w:rFonts w:ascii="Calibri" w:hAnsi="Calibri" w:cs="Calibri"/>
                <w:b/>
                <w:bCs/>
                <w:i/>
                <w:iCs/>
                <w:color w:val="000000"/>
              </w:rPr>
            </w:pPr>
          </w:p>
          <w:p w14:paraId="5FB254B5" w14:textId="77777777" w:rsidR="00861551" w:rsidRPr="00EC22E5" w:rsidRDefault="00861551" w:rsidP="005B037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61551" w:rsidRPr="003D0838" w14:paraId="6C4AB7C5" w14:textId="77777777" w:rsidTr="009A7A95">
        <w:trPr>
          <w:trHeight w:val="293"/>
          <w:jc w:val="center"/>
        </w:trPr>
        <w:tc>
          <w:tcPr>
            <w:tcW w:w="5323" w:type="dxa"/>
            <w:gridSpan w:val="2"/>
            <w:tcBorders>
              <w:top w:val="nil"/>
              <w:left w:val="double" w:sz="4" w:space="0" w:color="auto"/>
              <w:bottom w:val="nil"/>
              <w:right w:val="nil"/>
            </w:tcBorders>
            <w:vAlign w:val="center"/>
          </w:tcPr>
          <w:p w14:paraId="638969A2" w14:textId="5058D1BF" w:rsidR="00861551" w:rsidRPr="00EC22E5" w:rsidRDefault="00861551" w:rsidP="005B037A">
            <w:pPr>
              <w:jc w:val="center"/>
            </w:pPr>
            <w:r w:rsidRPr="00EC22E5">
              <w:rPr>
                <w:rFonts w:ascii="Calibri" w:hAnsi="Calibri" w:cs="Calibri"/>
                <w:color w:val="000000"/>
              </w:rPr>
              <w:t>Gerente de Planejamento</w:t>
            </w:r>
          </w:p>
        </w:tc>
        <w:tc>
          <w:tcPr>
            <w:tcW w:w="5577" w:type="dxa"/>
            <w:gridSpan w:val="2"/>
            <w:tcBorders>
              <w:top w:val="nil"/>
              <w:left w:val="nil"/>
              <w:bottom w:val="nil"/>
              <w:right w:val="double" w:sz="4" w:space="0" w:color="auto"/>
            </w:tcBorders>
            <w:vAlign w:val="center"/>
          </w:tcPr>
          <w:p w14:paraId="29A64FA8" w14:textId="2185536B" w:rsidR="00861551" w:rsidRPr="003D0838" w:rsidRDefault="00861551" w:rsidP="005B037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861551" w:rsidRPr="00EC22E5" w14:paraId="1F530F06" w14:textId="77777777" w:rsidTr="009A7A95">
        <w:trPr>
          <w:trHeight w:val="688"/>
          <w:jc w:val="center"/>
        </w:trPr>
        <w:tc>
          <w:tcPr>
            <w:tcW w:w="5323" w:type="dxa"/>
            <w:gridSpan w:val="2"/>
            <w:tcBorders>
              <w:top w:val="nil"/>
              <w:left w:val="double" w:sz="4" w:space="0" w:color="auto"/>
              <w:bottom w:val="nil"/>
              <w:right w:val="nil"/>
            </w:tcBorders>
            <w:vAlign w:val="center"/>
          </w:tcPr>
          <w:p w14:paraId="0978F54F" w14:textId="44F2E644" w:rsidR="00861551" w:rsidRPr="00EC22E5" w:rsidRDefault="00861551" w:rsidP="005B037A">
            <w:pPr>
              <w:spacing w:before="720"/>
              <w:jc w:val="center"/>
            </w:pPr>
            <w:r>
              <w:rPr>
                <w:rFonts w:ascii="Calibri" w:hAnsi="Calibri" w:cs="Calibri"/>
                <w:b/>
                <w:bCs/>
                <w:i/>
                <w:iCs/>
                <w:color w:val="000000"/>
              </w:rPr>
              <w:t>Jeane de Cássia Dias Abdala Maia</w:t>
            </w:r>
          </w:p>
        </w:tc>
        <w:tc>
          <w:tcPr>
            <w:tcW w:w="5577" w:type="dxa"/>
            <w:gridSpan w:val="2"/>
            <w:tcBorders>
              <w:top w:val="nil"/>
              <w:left w:val="nil"/>
              <w:bottom w:val="nil"/>
              <w:right w:val="double" w:sz="4" w:space="0" w:color="auto"/>
            </w:tcBorders>
            <w:vAlign w:val="center"/>
          </w:tcPr>
          <w:p w14:paraId="00678B2E" w14:textId="357892D9" w:rsidR="00861551" w:rsidRPr="00EC22E5" w:rsidRDefault="00861551" w:rsidP="005B037A">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61551" w:rsidRPr="003D0838" w14:paraId="5423F09B" w14:textId="77777777" w:rsidTr="009A7A95">
        <w:trPr>
          <w:trHeight w:val="439"/>
          <w:jc w:val="center"/>
        </w:trPr>
        <w:tc>
          <w:tcPr>
            <w:tcW w:w="5323" w:type="dxa"/>
            <w:gridSpan w:val="2"/>
            <w:tcBorders>
              <w:top w:val="nil"/>
              <w:left w:val="double" w:sz="4" w:space="0" w:color="auto"/>
              <w:bottom w:val="nil"/>
              <w:right w:val="nil"/>
            </w:tcBorders>
            <w:vAlign w:val="center"/>
          </w:tcPr>
          <w:p w14:paraId="50740C35" w14:textId="208024E3" w:rsidR="00861551" w:rsidRPr="003D0838" w:rsidRDefault="00861551" w:rsidP="005B037A">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7" w:type="dxa"/>
            <w:gridSpan w:val="2"/>
            <w:tcBorders>
              <w:top w:val="nil"/>
              <w:left w:val="nil"/>
              <w:bottom w:val="nil"/>
              <w:right w:val="double" w:sz="4" w:space="0" w:color="auto"/>
            </w:tcBorders>
            <w:vAlign w:val="center"/>
          </w:tcPr>
          <w:p w14:paraId="0F0529DE" w14:textId="403712EB" w:rsidR="00861551" w:rsidRPr="003D0838" w:rsidRDefault="00861551" w:rsidP="005B037A">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861551" w:rsidRPr="00AA4AF5" w14:paraId="35DA4F7E" w14:textId="77777777" w:rsidTr="009A7A95">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01D244AD" w14:textId="4E0DB536" w:rsidR="00861551" w:rsidRDefault="00861551" w:rsidP="005B037A">
            <w:pPr>
              <w:jc w:val="center"/>
            </w:pPr>
          </w:p>
          <w:p w14:paraId="7AA15691" w14:textId="6DA667FF" w:rsidR="00861551" w:rsidRDefault="00861551" w:rsidP="005B037A">
            <w:pPr>
              <w:jc w:val="center"/>
              <w:rPr>
                <w:rFonts w:ascii="Calibri" w:hAnsi="Calibri" w:cs="Calibri"/>
                <w:b/>
                <w:bCs/>
                <w:i/>
                <w:iCs/>
                <w:color w:val="000000"/>
              </w:rPr>
            </w:pPr>
          </w:p>
          <w:p w14:paraId="1A8301F3" w14:textId="667DE324" w:rsidR="00861551" w:rsidRDefault="00861551" w:rsidP="005B037A">
            <w:pPr>
              <w:jc w:val="center"/>
              <w:rPr>
                <w:rFonts w:ascii="Calibri" w:hAnsi="Calibri" w:cs="Calibri"/>
                <w:b/>
                <w:bCs/>
                <w:i/>
                <w:iCs/>
                <w:color w:val="000000"/>
              </w:rPr>
            </w:pPr>
          </w:p>
          <w:p w14:paraId="2EEE88D7" w14:textId="77777777" w:rsidR="00861551" w:rsidRDefault="00861551" w:rsidP="005B037A">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004777A" w14:textId="77777777" w:rsidR="00861551" w:rsidRDefault="00861551" w:rsidP="005B037A">
            <w:pPr>
              <w:jc w:val="center"/>
              <w:rPr>
                <w:rFonts w:ascii="Calibri" w:hAnsi="Calibri" w:cs="Calibri"/>
                <w:color w:val="000000"/>
              </w:rPr>
            </w:pPr>
            <w:r w:rsidRPr="003D0838">
              <w:rPr>
                <w:rFonts w:ascii="Calibri" w:hAnsi="Calibri" w:cs="Calibri"/>
                <w:color w:val="000000"/>
              </w:rPr>
              <w:t>Diretora Geral</w:t>
            </w:r>
          </w:p>
          <w:p w14:paraId="16682EDB" w14:textId="77777777" w:rsidR="00861551" w:rsidRPr="00AA4AF5" w:rsidRDefault="00861551" w:rsidP="005B037A">
            <w:pPr>
              <w:jc w:val="center"/>
              <w:rPr>
                <w:rFonts w:ascii="Calibri" w:hAnsi="Calibri" w:cs="Calibri"/>
                <w:color w:val="000000"/>
              </w:rPr>
            </w:pPr>
          </w:p>
        </w:tc>
      </w:tr>
      <w:tr w:rsidR="00861551" w:rsidRPr="002E2A5A" w14:paraId="0D907818" w14:textId="77777777" w:rsidTr="009A7A95">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32856A3" w14:textId="77777777" w:rsidR="00861551" w:rsidRPr="00413A2F" w:rsidRDefault="00861551" w:rsidP="005B037A">
            <w:pPr>
              <w:pStyle w:val="Ttulo3"/>
              <w:spacing w:after="120"/>
              <w:jc w:val="center"/>
              <w:rPr>
                <w:rFonts w:asciiTheme="minorHAnsi" w:hAnsiTheme="minorHAnsi" w:cstheme="minorHAnsi"/>
                <w:b/>
                <w:bCs/>
                <w:i/>
                <w:iCs/>
                <w:color w:val="auto"/>
                <w:sz w:val="22"/>
                <w:szCs w:val="22"/>
              </w:rPr>
            </w:pPr>
            <w:bookmarkStart w:id="93" w:name="_Toc219473990"/>
            <w:r w:rsidRPr="00413A2F">
              <w:rPr>
                <w:rFonts w:asciiTheme="minorHAnsi" w:hAnsiTheme="minorHAnsi" w:cstheme="minorHAnsi"/>
                <w:b/>
                <w:bCs/>
                <w:color w:val="auto"/>
                <w:sz w:val="22"/>
                <w:szCs w:val="22"/>
              </w:rPr>
              <w:t>ANEXO - FOTOS E LEGENDAS DE AÇÕES REALIZADAS NO MÊS DE REFERÊNCIA</w:t>
            </w:r>
            <w:bookmarkEnd w:id="93"/>
          </w:p>
        </w:tc>
      </w:tr>
      <w:tr w:rsidR="00DE1DB3" w:rsidRPr="00EC22E5" w14:paraId="3E1B462C" w14:textId="77777777" w:rsidTr="009A7A9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176"/>
          <w:jc w:val="center"/>
        </w:trPr>
        <w:tc>
          <w:tcPr>
            <w:tcW w:w="3954" w:type="dxa"/>
          </w:tcPr>
          <w:p w14:paraId="549AB429" w14:textId="19907758" w:rsidR="00DE1DB3" w:rsidRPr="00EC22E5" w:rsidRDefault="00DE1DB3" w:rsidP="000C6297">
            <w:pPr>
              <w:spacing w:before="40" w:after="40"/>
              <w:jc w:val="center"/>
            </w:pPr>
            <w:r>
              <w:rPr>
                <w:noProof/>
              </w:rPr>
              <w:drawing>
                <wp:anchor distT="0" distB="0" distL="114300" distR="114300" simplePos="0" relativeHeight="253302784" behindDoc="0" locked="0" layoutInCell="1" allowOverlap="1" wp14:anchorId="45A1FDEF" wp14:editId="623E187F">
                  <wp:simplePos x="0" y="0"/>
                  <wp:positionH relativeFrom="column">
                    <wp:posOffset>-1905</wp:posOffset>
                  </wp:positionH>
                  <wp:positionV relativeFrom="paragraph">
                    <wp:posOffset>113030</wp:posOffset>
                  </wp:positionV>
                  <wp:extent cx="2428875" cy="1764567"/>
                  <wp:effectExtent l="0" t="0" r="0" b="7620"/>
                  <wp:wrapNone/>
                  <wp:docPr id="509932943" name="Imagem 1" descr="Grupo de pessoas sentadas em sala de au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361035" name="Imagem 1" descr="Grupo de pessoas sentadas em sala de aula&#10;&#10;O conteúdo gerado por IA pode estar incorreto."/>
                          <pic:cNvPicPr/>
                        </pic:nvPicPr>
                        <pic:blipFill rotWithShape="1">
                          <a:blip r:embed="rId195" cstate="print">
                            <a:extLst>
                              <a:ext uri="{28A0092B-C50C-407E-A947-70E740481C1C}">
                                <a14:useLocalDpi xmlns:a14="http://schemas.microsoft.com/office/drawing/2010/main" val="0"/>
                              </a:ext>
                            </a:extLst>
                          </a:blip>
                          <a:srcRect t="23253" r="18122" b="21480"/>
                          <a:stretch>
                            <a:fillRect/>
                          </a:stretch>
                        </pic:blipFill>
                        <pic:spPr bwMode="auto">
                          <a:xfrm>
                            <a:off x="0" y="0"/>
                            <a:ext cx="2428875" cy="17645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gridSpan w:val="2"/>
          </w:tcPr>
          <w:p w14:paraId="325489B4" w14:textId="4ED45884" w:rsidR="00DE1DB3" w:rsidRPr="00EC22E5" w:rsidRDefault="009A7A95" w:rsidP="000C6297">
            <w:pPr>
              <w:spacing w:before="40" w:after="40"/>
              <w:jc w:val="center"/>
            </w:pPr>
            <w:r>
              <w:rPr>
                <w:noProof/>
              </w:rPr>
              <w:drawing>
                <wp:anchor distT="0" distB="0" distL="114300" distR="114300" simplePos="0" relativeHeight="253303808" behindDoc="0" locked="0" layoutInCell="1" allowOverlap="1" wp14:anchorId="3AE09FC0" wp14:editId="1951FA3C">
                  <wp:simplePos x="0" y="0"/>
                  <wp:positionH relativeFrom="column">
                    <wp:posOffset>160020</wp:posOffset>
                  </wp:positionH>
                  <wp:positionV relativeFrom="paragraph">
                    <wp:posOffset>23495</wp:posOffset>
                  </wp:positionV>
                  <wp:extent cx="1478915" cy="1971675"/>
                  <wp:effectExtent l="0" t="0" r="6985" b="0"/>
                  <wp:wrapNone/>
                  <wp:docPr id="516088068" name="Imagem 2" descr="Mulher em pé na 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3760" name="Imagem 2" descr="Mulher em pé na grama&#10;&#10;O conteúdo gerado por IA pode estar incorreto."/>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478915" cy="1971675"/>
                          </a:xfrm>
                          <a:prstGeom prst="rect">
                            <a:avLst/>
                          </a:prstGeom>
                        </pic:spPr>
                      </pic:pic>
                    </a:graphicData>
                  </a:graphic>
                  <wp14:sizeRelH relativeFrom="margin">
                    <wp14:pctWidth>0</wp14:pctWidth>
                  </wp14:sizeRelH>
                  <wp14:sizeRelV relativeFrom="margin">
                    <wp14:pctHeight>0</wp14:pctHeight>
                  </wp14:sizeRelV>
                </wp:anchor>
              </w:drawing>
            </w:r>
          </w:p>
        </w:tc>
        <w:tc>
          <w:tcPr>
            <w:tcW w:w="3969" w:type="dxa"/>
          </w:tcPr>
          <w:p w14:paraId="1A8D69A9" w14:textId="3A469742" w:rsidR="00DE1DB3" w:rsidRPr="00EC22E5" w:rsidRDefault="00DE1DB3" w:rsidP="000C6297">
            <w:pPr>
              <w:spacing w:before="40" w:after="40"/>
              <w:jc w:val="center"/>
            </w:pPr>
            <w:r>
              <w:rPr>
                <w:b/>
                <w:bCs/>
                <w:noProof/>
              </w:rPr>
              <w:drawing>
                <wp:anchor distT="0" distB="0" distL="114300" distR="114300" simplePos="0" relativeHeight="253304832" behindDoc="0" locked="0" layoutInCell="1" allowOverlap="1" wp14:anchorId="57EC88E8" wp14:editId="3A611706">
                  <wp:simplePos x="0" y="0"/>
                  <wp:positionH relativeFrom="column">
                    <wp:posOffset>-2541</wp:posOffset>
                  </wp:positionH>
                  <wp:positionV relativeFrom="paragraph">
                    <wp:posOffset>104140</wp:posOffset>
                  </wp:positionV>
                  <wp:extent cx="2423859" cy="1773555"/>
                  <wp:effectExtent l="0" t="0" r="0" b="0"/>
                  <wp:wrapNone/>
                  <wp:docPr id="1723238009" name="Imagem 3" descr="Restaurante com mesas e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480543" name="Imagem 3" descr="Restaurante com mesas e cadeiras&#10;&#10;O conteúdo gerado por IA pode estar incorreto."/>
                          <pic:cNvPicPr/>
                        </pic:nvPicPr>
                        <pic:blipFill rotWithShape="1">
                          <a:blip r:embed="rId197" cstate="print">
                            <a:extLst>
                              <a:ext uri="{28A0092B-C50C-407E-A947-70E740481C1C}">
                                <a14:useLocalDpi xmlns:a14="http://schemas.microsoft.com/office/drawing/2010/main" val="0"/>
                              </a:ext>
                            </a:extLst>
                          </a:blip>
                          <a:srcRect r="14581"/>
                          <a:stretch>
                            <a:fillRect/>
                          </a:stretch>
                        </pic:blipFill>
                        <pic:spPr bwMode="auto">
                          <a:xfrm>
                            <a:off x="0" y="0"/>
                            <a:ext cx="2424933" cy="17743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E1DB3" w:rsidRPr="00830876" w14:paraId="2D11235A" w14:textId="77777777" w:rsidTr="009A7A95">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907"/>
          <w:jc w:val="center"/>
        </w:trPr>
        <w:tc>
          <w:tcPr>
            <w:tcW w:w="3954" w:type="dxa"/>
            <w:vAlign w:val="center"/>
          </w:tcPr>
          <w:p w14:paraId="7BFA4572" w14:textId="6515B245" w:rsidR="00DE1DB3" w:rsidRPr="00830876" w:rsidRDefault="00DE1DB3" w:rsidP="00DE1DB3">
            <w:pPr>
              <w:jc w:val="center"/>
              <w:rPr>
                <w:noProof/>
              </w:rPr>
            </w:pPr>
            <w:r w:rsidRPr="00EA5E81">
              <w:rPr>
                <w:noProof/>
              </w:rPr>
              <w:t xml:space="preserve">Olhar para Todos: Entrega de óculos de grau em </w:t>
            </w:r>
            <w:r>
              <w:rPr>
                <w:noProof/>
              </w:rPr>
              <w:t xml:space="preserve">escola de </w:t>
            </w:r>
            <w:r w:rsidRPr="00EA5E81">
              <w:rPr>
                <w:noProof/>
              </w:rPr>
              <w:t>Goiânia</w:t>
            </w:r>
          </w:p>
        </w:tc>
        <w:tc>
          <w:tcPr>
            <w:tcW w:w="2977" w:type="dxa"/>
            <w:gridSpan w:val="2"/>
            <w:vAlign w:val="center"/>
          </w:tcPr>
          <w:p w14:paraId="37A23843" w14:textId="56672A73" w:rsidR="00DE1DB3" w:rsidRPr="00830876" w:rsidRDefault="00DE1DB3" w:rsidP="00DE1DB3">
            <w:pPr>
              <w:jc w:val="center"/>
              <w:rPr>
                <w:noProof/>
              </w:rPr>
            </w:pPr>
            <w:r w:rsidRPr="00EA5E81">
              <w:rPr>
                <w:noProof/>
              </w:rPr>
              <w:t>Olhar para Todos: Entrega de óculos de grau em</w:t>
            </w:r>
            <w:r>
              <w:rPr>
                <w:noProof/>
              </w:rPr>
              <w:t xml:space="preserve"> escola de</w:t>
            </w:r>
            <w:r w:rsidRPr="00EA5E81">
              <w:rPr>
                <w:noProof/>
              </w:rPr>
              <w:t xml:space="preserve"> Goiânia</w:t>
            </w:r>
          </w:p>
        </w:tc>
        <w:tc>
          <w:tcPr>
            <w:tcW w:w="3969" w:type="dxa"/>
            <w:vAlign w:val="center"/>
          </w:tcPr>
          <w:p w14:paraId="696A4620" w14:textId="160352E0" w:rsidR="00DE1DB3" w:rsidRPr="00830876" w:rsidRDefault="00DE1DB3" w:rsidP="00DE1DB3">
            <w:pPr>
              <w:jc w:val="center"/>
              <w:rPr>
                <w:noProof/>
              </w:rPr>
            </w:pPr>
            <w:r w:rsidRPr="00483BC4">
              <w:t xml:space="preserve">OVG Perto de </w:t>
            </w:r>
            <w:r>
              <w:t>V</w:t>
            </w:r>
            <w:r w:rsidRPr="00483BC4">
              <w:t xml:space="preserve">ocê </w:t>
            </w:r>
            <w:r>
              <w:t xml:space="preserve">em </w:t>
            </w:r>
            <w:r w:rsidRPr="00483BC4">
              <w:rPr>
                <w:color w:val="0D0D0D" w:themeColor="text1" w:themeTint="F2"/>
              </w:rPr>
              <w:t>Santa Helena de Goiás</w:t>
            </w:r>
          </w:p>
        </w:tc>
      </w:tr>
    </w:tbl>
    <w:p w14:paraId="4EB50B1D" w14:textId="13225D36" w:rsidR="00DE1DB3" w:rsidRDefault="00DE1DB3" w:rsidP="00294582">
      <w:pPr>
        <w:spacing w:after="0" w:line="120" w:lineRule="auto"/>
        <w:rPr>
          <w:noProof/>
        </w:rPr>
      </w:pPr>
    </w:p>
    <w:p w14:paraId="26E5CEBD" w14:textId="68369A10" w:rsidR="00DE1DB3" w:rsidRDefault="00DE1DB3" w:rsidP="00294582">
      <w:pPr>
        <w:spacing w:after="0" w:line="120" w:lineRule="auto"/>
        <w:rPr>
          <w:noProof/>
        </w:rPr>
      </w:pPr>
    </w:p>
    <w:tbl>
      <w:tblPr>
        <w:tblStyle w:val="Tabelacomgrade"/>
        <w:tblpPr w:leftFromText="141" w:rightFromText="141" w:vertAnchor="text" w:tblpXSpec="center" w:tblpY="1"/>
        <w:tblOverlap w:val="never"/>
        <w:tblW w:w="109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85"/>
        <w:gridCol w:w="4238"/>
        <w:gridCol w:w="1169"/>
        <w:gridCol w:w="3083"/>
        <w:gridCol w:w="2410"/>
      </w:tblGrid>
      <w:tr w:rsidR="000C6297" w:rsidRPr="00EC22E5" w14:paraId="7D65A9CE" w14:textId="77777777" w:rsidTr="009A7A95">
        <w:trPr>
          <w:gridBefore w:val="1"/>
          <w:wBefore w:w="85" w:type="dxa"/>
          <w:trHeight w:val="2835"/>
          <w:jc w:val="center"/>
        </w:trPr>
        <w:tc>
          <w:tcPr>
            <w:tcW w:w="4238" w:type="dxa"/>
          </w:tcPr>
          <w:p w14:paraId="5F0FFF49" w14:textId="699C4AB3" w:rsidR="000C6297" w:rsidRPr="00EC22E5" w:rsidRDefault="00DE1DB3" w:rsidP="00F911BF">
            <w:pPr>
              <w:spacing w:before="40" w:after="40"/>
            </w:pPr>
            <w:r>
              <w:rPr>
                <w:noProof/>
              </w:rPr>
              <w:drawing>
                <wp:anchor distT="0" distB="0" distL="114300" distR="114300" simplePos="0" relativeHeight="253307904" behindDoc="0" locked="0" layoutInCell="1" allowOverlap="1" wp14:anchorId="0568307D" wp14:editId="4A8EC814">
                  <wp:simplePos x="0" y="0"/>
                  <wp:positionH relativeFrom="column">
                    <wp:posOffset>9525</wp:posOffset>
                  </wp:positionH>
                  <wp:positionV relativeFrom="paragraph">
                    <wp:posOffset>41910</wp:posOffset>
                  </wp:positionV>
                  <wp:extent cx="2581275" cy="1734185"/>
                  <wp:effectExtent l="0" t="0" r="9525" b="0"/>
                  <wp:wrapNone/>
                  <wp:docPr id="1208505171" name="Imagem 3" descr="Uma imagem contendo pessoa, edifício, laranja,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109946" name="Imagem 3" descr="Uma imagem contendo pessoa, edifício, laranja, homem&#10;&#10;O conteúdo gerado por IA pode estar incorreto."/>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581275" cy="1734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3116">
              <w:rPr>
                <w:noProof/>
              </w:rPr>
              <w:drawing>
                <wp:anchor distT="0" distB="0" distL="114300" distR="114300" simplePos="0" relativeHeight="252838912" behindDoc="0" locked="0" layoutInCell="1" allowOverlap="1" wp14:anchorId="3FE45749" wp14:editId="0A003DE2">
                  <wp:simplePos x="0" y="0"/>
                  <wp:positionH relativeFrom="column">
                    <wp:posOffset>9162583</wp:posOffset>
                  </wp:positionH>
                  <wp:positionV relativeFrom="paragraph">
                    <wp:posOffset>607372</wp:posOffset>
                  </wp:positionV>
                  <wp:extent cx="2212340" cy="2743200"/>
                  <wp:effectExtent l="0" t="0" r="0" b="0"/>
                  <wp:wrapNone/>
                  <wp:docPr id="1634290658" name="Imagem 1"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90658" name="Imagem 1" descr="Grupo de pessoas sentadas ao redor de uma mesa&#10;&#10;O conteúdo gerado por IA pode estar incorreto."/>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212340" cy="2743200"/>
                          </a:xfrm>
                          <a:prstGeom prst="rect">
                            <a:avLst/>
                          </a:prstGeom>
                        </pic:spPr>
                      </pic:pic>
                    </a:graphicData>
                  </a:graphic>
                </wp:anchor>
              </w:drawing>
            </w:r>
          </w:p>
        </w:tc>
        <w:tc>
          <w:tcPr>
            <w:tcW w:w="4252" w:type="dxa"/>
            <w:gridSpan w:val="2"/>
            <w:vAlign w:val="center"/>
          </w:tcPr>
          <w:p w14:paraId="03C1863D" w14:textId="285E984A" w:rsidR="000C6297" w:rsidRPr="00EC22E5" w:rsidRDefault="002854CA" w:rsidP="00F911BF">
            <w:pPr>
              <w:spacing w:before="40" w:after="40"/>
            </w:pPr>
            <w:r>
              <w:rPr>
                <w:noProof/>
              </w:rPr>
              <w:drawing>
                <wp:anchor distT="0" distB="0" distL="114300" distR="114300" simplePos="0" relativeHeight="253306880" behindDoc="0" locked="0" layoutInCell="1" allowOverlap="1" wp14:anchorId="3D6595ED" wp14:editId="5DE52248">
                  <wp:simplePos x="0" y="0"/>
                  <wp:positionH relativeFrom="column">
                    <wp:posOffset>20955</wp:posOffset>
                  </wp:positionH>
                  <wp:positionV relativeFrom="paragraph">
                    <wp:posOffset>37465</wp:posOffset>
                  </wp:positionV>
                  <wp:extent cx="2598420" cy="1744980"/>
                  <wp:effectExtent l="0" t="0" r="0" b="7620"/>
                  <wp:wrapNone/>
                  <wp:docPr id="1552142242" name="Imagem 7" descr="Uma imagem contendo edifício, pessoa, tijolo, ao ar livr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598153" name="Imagem 7" descr="Uma imagem contendo edifício, pessoa, tijolo, ao ar livre&#10;&#10;O conteúdo gerado por IA pode estar incorreto."/>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t="10484"/>
                          <a:stretch>
                            <a:fillRect/>
                          </a:stretch>
                        </pic:blipFill>
                        <pic:spPr bwMode="auto">
                          <a:xfrm>
                            <a:off x="0" y="0"/>
                            <a:ext cx="2598420" cy="1744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10" w:type="dxa"/>
          </w:tcPr>
          <w:p w14:paraId="32478929" w14:textId="2BEAAB0A" w:rsidR="000C6297" w:rsidRPr="00EC22E5" w:rsidRDefault="002854CA" w:rsidP="00F911BF">
            <w:pPr>
              <w:spacing w:before="40" w:after="40"/>
              <w:jc w:val="center"/>
            </w:pPr>
            <w:r>
              <w:rPr>
                <w:b/>
                <w:bCs/>
                <w:noProof/>
              </w:rPr>
              <w:drawing>
                <wp:anchor distT="0" distB="0" distL="114300" distR="114300" simplePos="0" relativeHeight="253308928" behindDoc="0" locked="0" layoutInCell="1" allowOverlap="1" wp14:anchorId="19B88150" wp14:editId="77A8E502">
                  <wp:simplePos x="0" y="0"/>
                  <wp:positionH relativeFrom="column">
                    <wp:posOffset>9525</wp:posOffset>
                  </wp:positionH>
                  <wp:positionV relativeFrom="paragraph">
                    <wp:posOffset>41910</wp:posOffset>
                  </wp:positionV>
                  <wp:extent cx="1412875" cy="1750695"/>
                  <wp:effectExtent l="0" t="0" r="0" b="1905"/>
                  <wp:wrapNone/>
                  <wp:docPr id="1867301773" name="Imagem 8" descr="Pesso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604658" name="Imagem 8" descr="Pessoas em uma sala&#10;&#10;O conteúdo gerado por IA pode estar incorreto."/>
                          <pic:cNvPicPr/>
                        </pic:nvPicPr>
                        <pic:blipFill rotWithShape="1">
                          <a:blip r:embed="rId201" cstate="print">
                            <a:extLst>
                              <a:ext uri="{28A0092B-C50C-407E-A947-70E740481C1C}">
                                <a14:useLocalDpi xmlns:a14="http://schemas.microsoft.com/office/drawing/2010/main" val="0"/>
                              </a:ext>
                            </a:extLst>
                          </a:blip>
                          <a:srcRect t="15891"/>
                          <a:stretch>
                            <a:fillRect/>
                          </a:stretch>
                        </pic:blipFill>
                        <pic:spPr bwMode="auto">
                          <a:xfrm>
                            <a:off x="0" y="0"/>
                            <a:ext cx="1412875" cy="1750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E1DB3" w:rsidRPr="00830876" w14:paraId="7246A982" w14:textId="77777777" w:rsidTr="009A7A95">
        <w:trPr>
          <w:gridBefore w:val="1"/>
          <w:wBefore w:w="85" w:type="dxa"/>
          <w:trHeight w:val="907"/>
          <w:jc w:val="center"/>
        </w:trPr>
        <w:tc>
          <w:tcPr>
            <w:tcW w:w="4238" w:type="dxa"/>
            <w:vAlign w:val="center"/>
          </w:tcPr>
          <w:p w14:paraId="403041B7" w14:textId="6BDF6710" w:rsidR="00DE1DB3" w:rsidRPr="00830876" w:rsidRDefault="00DE1DB3" w:rsidP="00DE1DB3">
            <w:pPr>
              <w:jc w:val="center"/>
              <w:rPr>
                <w:noProof/>
              </w:rPr>
            </w:pPr>
            <w:r w:rsidRPr="00483BC4">
              <w:t>Goiás Alerta e Solidário</w:t>
            </w:r>
            <w:r>
              <w:t xml:space="preserve">: </w:t>
            </w:r>
            <w:r w:rsidRPr="00483BC4">
              <w:t>Equipe de trabalho em articulação com a rede socioassistencial d</w:t>
            </w:r>
            <w:r>
              <w:t>e Divinópolis de Goiás</w:t>
            </w:r>
          </w:p>
        </w:tc>
        <w:tc>
          <w:tcPr>
            <w:tcW w:w="4252" w:type="dxa"/>
            <w:gridSpan w:val="2"/>
            <w:vAlign w:val="center"/>
          </w:tcPr>
          <w:p w14:paraId="1655E951" w14:textId="7481B2D1" w:rsidR="00DE1DB3" w:rsidRPr="00830876" w:rsidRDefault="00DE1DB3" w:rsidP="00DE1DB3">
            <w:pPr>
              <w:jc w:val="center"/>
              <w:rPr>
                <w:noProof/>
              </w:rPr>
            </w:pPr>
            <w:r w:rsidRPr="00483BC4">
              <w:t xml:space="preserve">Goiás Alerta e Solidário </w:t>
            </w:r>
            <w:r>
              <w:t xml:space="preserve">em </w:t>
            </w:r>
            <w:r w:rsidRPr="00483BC4">
              <w:rPr>
                <w:color w:val="0D0D0D" w:themeColor="text1" w:themeTint="F2"/>
              </w:rPr>
              <w:t>Monte Alegre</w:t>
            </w:r>
            <w:r>
              <w:rPr>
                <w:color w:val="0D0D0D" w:themeColor="text1" w:themeTint="F2"/>
              </w:rPr>
              <w:t xml:space="preserve"> de Goiás</w:t>
            </w:r>
          </w:p>
        </w:tc>
        <w:tc>
          <w:tcPr>
            <w:tcW w:w="2410" w:type="dxa"/>
            <w:vAlign w:val="center"/>
          </w:tcPr>
          <w:p w14:paraId="78E4881D" w14:textId="2EB5EC3F" w:rsidR="00DE1DB3" w:rsidRPr="00830876" w:rsidRDefault="00DE1DB3" w:rsidP="00DE1DB3">
            <w:pPr>
              <w:jc w:val="center"/>
              <w:rPr>
                <w:noProof/>
              </w:rPr>
            </w:pPr>
            <w:r w:rsidRPr="00483BC4">
              <w:t>Goiás Alerta e Solidário</w:t>
            </w:r>
            <w:r>
              <w:t xml:space="preserve"> em </w:t>
            </w:r>
            <w:r w:rsidRPr="00483BC4">
              <w:rPr>
                <w:color w:val="0D0D0D" w:themeColor="text1" w:themeTint="F2"/>
              </w:rPr>
              <w:t>Cavalcante</w:t>
            </w:r>
          </w:p>
        </w:tc>
      </w:tr>
      <w:tr w:rsidR="00DE1DB3" w:rsidRPr="00EC22E5" w14:paraId="7BE00309" w14:textId="77777777" w:rsidTr="009A7A95">
        <w:trPr>
          <w:trHeight w:val="2891"/>
          <w:jc w:val="center"/>
        </w:trPr>
        <w:tc>
          <w:tcPr>
            <w:tcW w:w="5492" w:type="dxa"/>
            <w:gridSpan w:val="3"/>
          </w:tcPr>
          <w:p w14:paraId="374912D4" w14:textId="2460C145" w:rsidR="00DE1DB3" w:rsidRPr="00EC22E5" w:rsidRDefault="00DE1DB3" w:rsidP="002C1EFE">
            <w:pPr>
              <w:spacing w:before="40" w:after="40"/>
            </w:pPr>
            <w:r>
              <w:rPr>
                <w:noProof/>
              </w:rPr>
              <w:lastRenderedPageBreak/>
              <w:drawing>
                <wp:anchor distT="0" distB="0" distL="114300" distR="114300" simplePos="0" relativeHeight="253316096" behindDoc="0" locked="0" layoutInCell="1" allowOverlap="1" wp14:anchorId="4353B4AD" wp14:editId="7350D57E">
                  <wp:simplePos x="0" y="0"/>
                  <wp:positionH relativeFrom="column">
                    <wp:posOffset>7239635</wp:posOffset>
                  </wp:positionH>
                  <wp:positionV relativeFrom="paragraph">
                    <wp:posOffset>121285</wp:posOffset>
                  </wp:positionV>
                  <wp:extent cx="2736215" cy="1732915"/>
                  <wp:effectExtent l="0" t="0" r="6985" b="635"/>
                  <wp:wrapNone/>
                  <wp:docPr id="1411022023" name="Imagem 4" descr="Grupo de pessoas a andarem de moto na frente de um préd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68093" name="Imagem 4" descr="Grupo de pessoas a andarem de moto na frente de um prédio&#10;&#10;O conteúdo gerado por IA pode estar incorreto."/>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5476" t="8314" r="2365" b="6097"/>
                          <a:stretch>
                            <a:fillRect/>
                          </a:stretch>
                        </pic:blipFill>
                        <pic:spPr bwMode="auto">
                          <a:xfrm>
                            <a:off x="0" y="0"/>
                            <a:ext cx="2736215" cy="1732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315072" behindDoc="0" locked="0" layoutInCell="1" allowOverlap="1" wp14:anchorId="15C7B8B7" wp14:editId="2F2F4012">
                  <wp:simplePos x="0" y="0"/>
                  <wp:positionH relativeFrom="column">
                    <wp:posOffset>305435</wp:posOffset>
                  </wp:positionH>
                  <wp:positionV relativeFrom="paragraph">
                    <wp:posOffset>54610</wp:posOffset>
                  </wp:positionV>
                  <wp:extent cx="2834196" cy="1762125"/>
                  <wp:effectExtent l="0" t="0" r="4445" b="0"/>
                  <wp:wrapNone/>
                  <wp:docPr id="1769956923" name="Imagem 5" descr="Casa de ped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00857" name="Imagem 5" descr="Casa de pedra&#10;&#10;O conteúdo gerado por IA pode estar incorreto."/>
                          <pic:cNvPicPr>
                            <a:picLocks noChangeAspect="1" noChangeArrowheads="1"/>
                          </pic:cNvPicPr>
                        </pic:nvPicPr>
                        <pic:blipFill rotWithShape="1">
                          <a:blip r:embed="rId203">
                            <a:extLst>
                              <a:ext uri="{28A0092B-C50C-407E-A947-70E740481C1C}">
                                <a14:useLocalDpi xmlns:a14="http://schemas.microsoft.com/office/drawing/2010/main" val="0"/>
                              </a:ext>
                            </a:extLst>
                          </a:blip>
                          <a:srcRect t="8334" b="8768"/>
                          <a:stretch>
                            <a:fillRect/>
                          </a:stretch>
                        </pic:blipFill>
                        <pic:spPr bwMode="auto">
                          <a:xfrm>
                            <a:off x="0" y="0"/>
                            <a:ext cx="2834196" cy="1762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313024" behindDoc="0" locked="0" layoutInCell="1" allowOverlap="1" wp14:anchorId="50F6A8E4" wp14:editId="7F1B31F7">
                  <wp:simplePos x="0" y="0"/>
                  <wp:positionH relativeFrom="column">
                    <wp:posOffset>9162583</wp:posOffset>
                  </wp:positionH>
                  <wp:positionV relativeFrom="paragraph">
                    <wp:posOffset>607372</wp:posOffset>
                  </wp:positionV>
                  <wp:extent cx="2212340" cy="2743200"/>
                  <wp:effectExtent l="0" t="0" r="0" b="0"/>
                  <wp:wrapNone/>
                  <wp:docPr id="244098691" name="Imagem 1"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90658" name="Imagem 1" descr="Grupo de pessoas sentadas ao redor de uma mesa&#10;&#10;O conteúdo gerado por IA pode estar incorreto."/>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212340" cy="2743200"/>
                          </a:xfrm>
                          <a:prstGeom prst="rect">
                            <a:avLst/>
                          </a:prstGeom>
                        </pic:spPr>
                      </pic:pic>
                    </a:graphicData>
                  </a:graphic>
                </wp:anchor>
              </w:drawing>
            </w:r>
          </w:p>
        </w:tc>
        <w:tc>
          <w:tcPr>
            <w:tcW w:w="5493" w:type="dxa"/>
            <w:gridSpan w:val="2"/>
            <w:vAlign w:val="center"/>
          </w:tcPr>
          <w:p w14:paraId="61C273C4" w14:textId="69FF7FE6" w:rsidR="00DE1DB3" w:rsidRPr="00EC22E5" w:rsidRDefault="00DE1DB3" w:rsidP="002C1EFE">
            <w:pPr>
              <w:spacing w:before="40" w:after="40"/>
              <w:jc w:val="center"/>
            </w:pPr>
            <w:r>
              <w:rPr>
                <w:noProof/>
              </w:rPr>
              <w:drawing>
                <wp:anchor distT="0" distB="0" distL="114300" distR="114300" simplePos="0" relativeHeight="253318144" behindDoc="0" locked="0" layoutInCell="1" allowOverlap="1" wp14:anchorId="09DA8016" wp14:editId="3F7B9498">
                  <wp:simplePos x="0" y="0"/>
                  <wp:positionH relativeFrom="column">
                    <wp:posOffset>345440</wp:posOffset>
                  </wp:positionH>
                  <wp:positionV relativeFrom="paragraph">
                    <wp:posOffset>8255</wp:posOffset>
                  </wp:positionV>
                  <wp:extent cx="2736215" cy="1771650"/>
                  <wp:effectExtent l="0" t="0" r="6985" b="0"/>
                  <wp:wrapNone/>
                  <wp:docPr id="1756135175" name="Imagem 4" descr="Grupo de pessoas a andarem de moto na frente de um préd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68093" name="Imagem 4" descr="Grupo de pessoas a andarem de moto na frente de um prédio&#10;&#10;O conteúdo gerado por IA pode estar incorreto."/>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5476" t="8314" r="2365" b="6097"/>
                          <a:stretch>
                            <a:fillRect/>
                          </a:stretch>
                        </pic:blipFill>
                        <pic:spPr bwMode="auto">
                          <a:xfrm>
                            <a:off x="0" y="0"/>
                            <a:ext cx="2736215" cy="1771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76EF1" w:rsidRPr="00830876" w14:paraId="56C73F5E" w14:textId="77777777" w:rsidTr="009A7A95">
        <w:trPr>
          <w:trHeight w:val="850"/>
          <w:jc w:val="center"/>
        </w:trPr>
        <w:tc>
          <w:tcPr>
            <w:tcW w:w="5492" w:type="dxa"/>
            <w:gridSpan w:val="3"/>
            <w:vAlign w:val="center"/>
          </w:tcPr>
          <w:p w14:paraId="5BE1727E" w14:textId="57F798A8" w:rsidR="00276EF1" w:rsidRPr="00830876" w:rsidRDefault="00276EF1" w:rsidP="00276EF1">
            <w:pPr>
              <w:jc w:val="center"/>
              <w:rPr>
                <w:noProof/>
              </w:rPr>
            </w:pPr>
            <w:r w:rsidRPr="00483BC4">
              <w:t>Goiás Alerta e Solidário</w:t>
            </w:r>
            <w:r>
              <w:t xml:space="preserve"> em </w:t>
            </w:r>
            <w:r w:rsidRPr="00483BC4">
              <w:rPr>
                <w:color w:val="0D0D0D" w:themeColor="text1" w:themeTint="F2"/>
              </w:rPr>
              <w:t>Cavalcante</w:t>
            </w:r>
          </w:p>
        </w:tc>
        <w:tc>
          <w:tcPr>
            <w:tcW w:w="5493" w:type="dxa"/>
            <w:gridSpan w:val="2"/>
            <w:vAlign w:val="center"/>
          </w:tcPr>
          <w:p w14:paraId="52991BAB" w14:textId="50A853B3" w:rsidR="00276EF1" w:rsidRPr="00830876" w:rsidRDefault="00276EF1" w:rsidP="00276EF1">
            <w:pPr>
              <w:jc w:val="center"/>
              <w:rPr>
                <w:noProof/>
              </w:rPr>
            </w:pPr>
            <w:r w:rsidRPr="006C630F">
              <w:t>Goiás Alerta e Solidário</w:t>
            </w:r>
            <w:r>
              <w:t xml:space="preserve">: </w:t>
            </w:r>
            <w:r w:rsidRPr="006C630F">
              <w:t>Equipes da OVG / Corpo de Bombeiros Militar (CBMGO) / Defesa Civil Estadual Ação: Goiás Alerta e Solidário</w:t>
            </w:r>
          </w:p>
        </w:tc>
      </w:tr>
    </w:tbl>
    <w:p w14:paraId="787E849D" w14:textId="52B203FE" w:rsidR="005F6940" w:rsidRDefault="005F6940">
      <w:pPr>
        <w:rPr>
          <w:noProof/>
        </w:rPr>
      </w:pPr>
    </w:p>
    <w:p w14:paraId="31F9C48C" w14:textId="77777777" w:rsidR="00DE1DB3" w:rsidRDefault="00DE1DB3">
      <w:pPr>
        <w:rPr>
          <w:noProof/>
        </w:rPr>
      </w:pPr>
    </w:p>
    <w:p w14:paraId="56E738AB" w14:textId="77777777" w:rsidR="00DE1DB3" w:rsidRDefault="00DE1DB3">
      <w:pPr>
        <w:rPr>
          <w:noProof/>
        </w:rPr>
      </w:pPr>
    </w:p>
    <w:p w14:paraId="68F5BA27" w14:textId="77777777" w:rsidR="00DE1DB3" w:rsidRDefault="00DE1DB3">
      <w:pPr>
        <w:rPr>
          <w:noProof/>
        </w:rPr>
      </w:pPr>
    </w:p>
    <w:p w14:paraId="555E9A87" w14:textId="77777777" w:rsidR="00DE1DB3" w:rsidRDefault="00DE1DB3">
      <w:pPr>
        <w:rPr>
          <w:noProof/>
        </w:rPr>
      </w:pPr>
    </w:p>
    <w:p w14:paraId="277C773C" w14:textId="77777777" w:rsidR="00DE1DB3" w:rsidRDefault="00DE1DB3">
      <w:pPr>
        <w:rPr>
          <w:noProof/>
        </w:rPr>
      </w:pPr>
    </w:p>
    <w:p w14:paraId="5D704A70" w14:textId="77777777" w:rsidR="00DE1DB3" w:rsidRDefault="00DE1DB3">
      <w:pPr>
        <w:rPr>
          <w:noProof/>
        </w:rPr>
      </w:pPr>
    </w:p>
    <w:p w14:paraId="565AEE17" w14:textId="77777777" w:rsidR="00DE1DB3" w:rsidRDefault="00DE1DB3">
      <w:pPr>
        <w:rPr>
          <w:noProof/>
        </w:rPr>
      </w:pPr>
    </w:p>
    <w:p w14:paraId="5F5F676F" w14:textId="77777777" w:rsidR="00DE1DB3" w:rsidRDefault="00DE1DB3">
      <w:pPr>
        <w:rPr>
          <w:noProof/>
        </w:rPr>
      </w:pPr>
    </w:p>
    <w:p w14:paraId="01856C84" w14:textId="77777777" w:rsidR="00DE1DB3" w:rsidRDefault="00DE1DB3">
      <w:pPr>
        <w:rPr>
          <w:noProof/>
        </w:rPr>
      </w:pPr>
    </w:p>
    <w:p w14:paraId="0FE5FA69" w14:textId="77777777" w:rsidR="00DE1DB3" w:rsidRDefault="00DE1DB3">
      <w:pPr>
        <w:rPr>
          <w:noProof/>
        </w:rPr>
      </w:pPr>
    </w:p>
    <w:p w14:paraId="7ACDE322" w14:textId="77777777" w:rsidR="00DE1DB3" w:rsidRDefault="00DE1DB3">
      <w:pPr>
        <w:rPr>
          <w:noProof/>
        </w:rPr>
      </w:pPr>
    </w:p>
    <w:p w14:paraId="69778CD9" w14:textId="77777777" w:rsidR="00DE1DB3" w:rsidRDefault="00DE1DB3">
      <w:pPr>
        <w:rPr>
          <w:noProof/>
        </w:rPr>
      </w:pPr>
    </w:p>
    <w:p w14:paraId="3F412274" w14:textId="77777777" w:rsidR="00DE1DB3" w:rsidRDefault="00DE1DB3">
      <w:pPr>
        <w:rPr>
          <w:noProof/>
        </w:rPr>
      </w:pPr>
    </w:p>
    <w:p w14:paraId="103BEF36" w14:textId="77777777" w:rsidR="00DE1DB3" w:rsidRDefault="00DE1DB3">
      <w:pPr>
        <w:rPr>
          <w:noProof/>
        </w:rPr>
      </w:pPr>
    </w:p>
    <w:p w14:paraId="59D9D284" w14:textId="77777777" w:rsidR="00DE1DB3" w:rsidRDefault="00DE1DB3">
      <w:pPr>
        <w:rPr>
          <w:noProof/>
        </w:rPr>
      </w:pPr>
    </w:p>
    <w:p w14:paraId="58FB70E8" w14:textId="77777777" w:rsidR="00DE1DB3" w:rsidRDefault="00DE1DB3">
      <w:pPr>
        <w:rPr>
          <w:noProof/>
        </w:rPr>
      </w:pPr>
    </w:p>
    <w:p w14:paraId="237B195F" w14:textId="77777777" w:rsidR="0040331E" w:rsidRDefault="0040331E">
      <w:pPr>
        <w:rPr>
          <w:noProof/>
        </w:rPr>
      </w:pPr>
    </w:p>
    <w:p w14:paraId="546DA345" w14:textId="77777777" w:rsidR="001C5FBB" w:rsidRDefault="001C5FBB">
      <w:pPr>
        <w:rPr>
          <w:noProof/>
        </w:rPr>
      </w:pPr>
    </w:p>
    <w:p w14:paraId="5A686EDC" w14:textId="77777777" w:rsidR="0040331E" w:rsidRDefault="0040331E">
      <w:pPr>
        <w:rPr>
          <w:noProof/>
        </w:rPr>
      </w:pPr>
    </w:p>
    <w:p w14:paraId="73B23FD7" w14:textId="77777777" w:rsidR="0040331E" w:rsidRDefault="0040331E">
      <w:pPr>
        <w:rPr>
          <w:noProof/>
        </w:rPr>
      </w:pPr>
    </w:p>
    <w:p w14:paraId="1DE85E81" w14:textId="77777777" w:rsidR="0040331E" w:rsidRDefault="0040331E">
      <w:pPr>
        <w:rPr>
          <w:noProof/>
        </w:rPr>
      </w:pPr>
    </w:p>
    <w:p w14:paraId="654848CC" w14:textId="77777777" w:rsidR="0040331E" w:rsidRDefault="0040331E">
      <w:pPr>
        <w:rPr>
          <w:noProof/>
        </w:rPr>
      </w:pP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1"/>
        <w:gridCol w:w="3719"/>
        <w:gridCol w:w="1709"/>
        <w:gridCol w:w="1662"/>
      </w:tblGrid>
      <w:tr w:rsidR="001A174E" w14:paraId="7C9CA2CF" w14:textId="77777777" w:rsidTr="00576254">
        <w:trPr>
          <w:trHeight w:val="996"/>
          <w:jc w:val="center"/>
        </w:trPr>
        <w:tc>
          <w:tcPr>
            <w:tcW w:w="10761" w:type="dxa"/>
            <w:gridSpan w:val="4"/>
          </w:tcPr>
          <w:p w14:paraId="11641482" w14:textId="77777777"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755E4327" w:rsidR="001A174E" w:rsidRPr="00EC22E5" w:rsidRDefault="001A174E" w:rsidP="00FC160E">
            <w:pPr>
              <w:spacing w:line="276" w:lineRule="auto"/>
              <w:ind w:left="-784"/>
              <w:jc w:val="center"/>
            </w:pPr>
            <w:r w:rsidRPr="00EC22E5">
              <w:t>RELATÓRIO GERENCIAL MENSAL DE EXECUÇÃO - 2</w:t>
            </w:r>
            <w:r w:rsidR="007E638D">
              <w:t>5</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DC62EB">
        <w:tblPrEx>
          <w:tblCellMar>
            <w:left w:w="108" w:type="dxa"/>
            <w:right w:w="108" w:type="dxa"/>
          </w:tblCellMar>
        </w:tblPrEx>
        <w:trPr>
          <w:trHeight w:val="850"/>
          <w:jc w:val="center"/>
        </w:trPr>
        <w:tc>
          <w:tcPr>
            <w:tcW w:w="10761" w:type="dxa"/>
            <w:gridSpan w:val="4"/>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94" w:name="_Toc219473991"/>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94"/>
          </w:p>
        </w:tc>
      </w:tr>
      <w:tr w:rsidR="001A174E" w14:paraId="32583E86" w14:textId="77777777" w:rsidTr="00DC62EB">
        <w:tblPrEx>
          <w:tblCellMar>
            <w:left w:w="108" w:type="dxa"/>
            <w:right w:w="108" w:type="dxa"/>
          </w:tblCellMar>
        </w:tblPrEx>
        <w:trPr>
          <w:trHeight w:val="437"/>
          <w:jc w:val="center"/>
        </w:trPr>
        <w:tc>
          <w:tcPr>
            <w:tcW w:w="10761" w:type="dxa"/>
            <w:gridSpan w:val="4"/>
            <w:vAlign w:val="center"/>
          </w:tcPr>
          <w:p w14:paraId="17E7CAB5" w14:textId="145D0ADF" w:rsidR="001A174E" w:rsidRPr="00EC22E5" w:rsidRDefault="00832F3C" w:rsidP="00FC160E">
            <w:pPr>
              <w:rPr>
                <w:b/>
                <w:bCs/>
              </w:rPr>
            </w:pPr>
            <w:r>
              <w:rPr>
                <w:b/>
                <w:bCs/>
              </w:rPr>
              <w:t>MÊS DE REFERÊNCIA: OUTUBRO / 2025</w:t>
            </w:r>
          </w:p>
        </w:tc>
      </w:tr>
      <w:tr w:rsidR="001A174E" w14:paraId="448331A4" w14:textId="77777777" w:rsidTr="00DC62EB">
        <w:tblPrEx>
          <w:tblCellMar>
            <w:left w:w="108" w:type="dxa"/>
            <w:right w:w="108" w:type="dxa"/>
          </w:tblCellMar>
        </w:tblPrEx>
        <w:trPr>
          <w:trHeight w:hRule="exact" w:val="450"/>
          <w:jc w:val="center"/>
        </w:trPr>
        <w:tc>
          <w:tcPr>
            <w:tcW w:w="10761" w:type="dxa"/>
            <w:gridSpan w:val="4"/>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DC62EB">
        <w:tblPrEx>
          <w:tblCellMar>
            <w:left w:w="108" w:type="dxa"/>
            <w:right w:w="108" w:type="dxa"/>
          </w:tblCellMar>
        </w:tblPrEx>
        <w:trPr>
          <w:trHeight w:hRule="exact" w:val="683"/>
          <w:jc w:val="center"/>
        </w:trPr>
        <w:tc>
          <w:tcPr>
            <w:tcW w:w="10761" w:type="dxa"/>
            <w:gridSpan w:val="4"/>
            <w:shd w:val="clear" w:color="auto" w:fill="C5E0B3" w:themeFill="accent6" w:themeFillTint="66"/>
            <w:vAlign w:val="center"/>
          </w:tcPr>
          <w:p w14:paraId="781436F8" w14:textId="1325EF33" w:rsidR="001A174E" w:rsidRPr="00030684" w:rsidRDefault="001A174E" w:rsidP="003D4F95">
            <w:pPr>
              <w:pStyle w:val="Ttulo2"/>
              <w:jc w:val="center"/>
              <w:rPr>
                <w:rFonts w:asciiTheme="minorHAnsi" w:hAnsiTheme="minorHAnsi" w:cstheme="minorHAnsi"/>
                <w:b/>
                <w:bCs/>
                <w:color w:val="auto"/>
                <w:sz w:val="22"/>
                <w:szCs w:val="22"/>
              </w:rPr>
            </w:pPr>
            <w:bookmarkStart w:id="95" w:name="_Toc219473992"/>
            <w:r w:rsidRPr="00030684">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w:t>
            </w:r>
            <w:r w:rsidR="007E17EE">
              <w:rPr>
                <w:rFonts w:asciiTheme="minorHAnsi" w:hAnsiTheme="minorHAnsi" w:cstheme="minorHAnsi"/>
                <w:b/>
                <w:bCs/>
                <w:color w:val="auto"/>
                <w:sz w:val="22"/>
                <w:szCs w:val="22"/>
              </w:rPr>
              <w:t>(H.1 RN nº 04/2025 - TCE-GO)</w:t>
            </w:r>
            <w:bookmarkEnd w:id="95"/>
          </w:p>
        </w:tc>
      </w:tr>
      <w:tr w:rsidR="001A174E" w14:paraId="26525A15" w14:textId="77777777" w:rsidTr="00DC62EB">
        <w:tblPrEx>
          <w:tblCellMar>
            <w:left w:w="108" w:type="dxa"/>
            <w:right w:w="108" w:type="dxa"/>
          </w:tblCellMar>
        </w:tblPrEx>
        <w:trPr>
          <w:trHeight w:val="683"/>
          <w:jc w:val="center"/>
        </w:trPr>
        <w:tc>
          <w:tcPr>
            <w:tcW w:w="10761" w:type="dxa"/>
            <w:gridSpan w:val="4"/>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DC62EB">
        <w:tblPrEx>
          <w:tblCellMar>
            <w:left w:w="108" w:type="dxa"/>
            <w:right w:w="108" w:type="dxa"/>
          </w:tblCellMar>
        </w:tblPrEx>
        <w:trPr>
          <w:trHeight w:val="274"/>
          <w:jc w:val="center"/>
        </w:trPr>
        <w:tc>
          <w:tcPr>
            <w:tcW w:w="3671" w:type="dxa"/>
            <w:vMerge w:val="restart"/>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3719" w:type="dxa"/>
            <w:vMerge w:val="restart"/>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371" w:type="dxa"/>
            <w:gridSpan w:val="2"/>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576254">
        <w:tblPrEx>
          <w:tblCellMar>
            <w:left w:w="108" w:type="dxa"/>
            <w:right w:w="108" w:type="dxa"/>
          </w:tblCellMar>
        </w:tblPrEx>
        <w:trPr>
          <w:trHeight w:val="316"/>
          <w:jc w:val="center"/>
        </w:trPr>
        <w:tc>
          <w:tcPr>
            <w:tcW w:w="3671" w:type="dxa"/>
            <w:vMerge/>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3719" w:type="dxa"/>
            <w:vMerge/>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709" w:type="dxa"/>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1662" w:type="dxa"/>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1A174E" w:rsidRPr="004C59A4" w14:paraId="2555F922" w14:textId="77777777" w:rsidTr="00576254">
        <w:tblPrEx>
          <w:tblCellMar>
            <w:left w:w="108" w:type="dxa"/>
            <w:right w:w="108" w:type="dxa"/>
          </w:tblCellMar>
        </w:tblPrEx>
        <w:trPr>
          <w:trHeight w:val="680"/>
          <w:jc w:val="center"/>
        </w:trPr>
        <w:tc>
          <w:tcPr>
            <w:tcW w:w="3671" w:type="dxa"/>
            <w:vMerge w:val="restart"/>
            <w:vAlign w:val="center"/>
          </w:tcPr>
          <w:p w14:paraId="73E67CC9" w14:textId="77777777" w:rsidR="001A174E" w:rsidRPr="00EC22E5" w:rsidRDefault="001A174E" w:rsidP="00FC160E">
            <w:pPr>
              <w:jc w:val="center"/>
              <w:rPr>
                <w:b/>
                <w:bCs/>
              </w:rPr>
            </w:pPr>
            <w:r w:rsidRPr="00EF0374">
              <w:rPr>
                <w:b/>
                <w:bCs/>
              </w:rPr>
              <w:t>CENTRO DE APOIO AO ROMEIRO</w:t>
            </w:r>
            <w:r>
              <w:rPr>
                <w:b/>
                <w:bCs/>
              </w:rPr>
              <w:t xml:space="preserve"> - CAR</w:t>
            </w:r>
          </w:p>
        </w:tc>
        <w:tc>
          <w:tcPr>
            <w:tcW w:w="3719" w:type="dxa"/>
            <w:vAlign w:val="center"/>
          </w:tcPr>
          <w:p w14:paraId="6C4E2467" w14:textId="77777777" w:rsidR="001A174E" w:rsidRPr="00EC22E5" w:rsidRDefault="001A174E" w:rsidP="00FC160E">
            <w:pPr>
              <w:jc w:val="center"/>
              <w:rPr>
                <w:b/>
                <w:bCs/>
              </w:rPr>
            </w:pPr>
            <w:r w:rsidRPr="00EF0374">
              <w:rPr>
                <w:b/>
                <w:bCs/>
              </w:rPr>
              <w:t>Número romeiros apoiados em Trindade</w:t>
            </w:r>
          </w:p>
        </w:tc>
        <w:tc>
          <w:tcPr>
            <w:tcW w:w="1709" w:type="dxa"/>
            <w:vAlign w:val="center"/>
          </w:tcPr>
          <w:p w14:paraId="0CD76727" w14:textId="77777777" w:rsidR="001A174E" w:rsidRPr="00162C29" w:rsidRDefault="001A174E" w:rsidP="00FC160E">
            <w:pPr>
              <w:jc w:val="center"/>
              <w:rPr>
                <w:b/>
                <w:bCs/>
                <w:color w:val="000000" w:themeColor="text1"/>
              </w:rPr>
            </w:pPr>
            <w:r>
              <w:rPr>
                <w:b/>
                <w:bCs/>
                <w:color w:val="000000" w:themeColor="text1"/>
              </w:rPr>
              <w:t>0</w:t>
            </w:r>
          </w:p>
        </w:tc>
        <w:tc>
          <w:tcPr>
            <w:tcW w:w="1662" w:type="dxa"/>
            <w:vAlign w:val="center"/>
          </w:tcPr>
          <w:p w14:paraId="3E9CEDA7" w14:textId="59E0E3F4" w:rsidR="001A174E" w:rsidRPr="004C59A4" w:rsidRDefault="00B9065B" w:rsidP="00FC160E">
            <w:pPr>
              <w:jc w:val="center"/>
              <w:rPr>
                <w:b/>
                <w:bCs/>
              </w:rPr>
            </w:pPr>
            <w:r>
              <w:rPr>
                <w:b/>
                <w:bCs/>
              </w:rPr>
              <w:t>0</w:t>
            </w:r>
          </w:p>
        </w:tc>
      </w:tr>
      <w:tr w:rsidR="001A174E" w:rsidRPr="004C59A4" w14:paraId="3F8C1BD3" w14:textId="77777777" w:rsidTr="00576254">
        <w:tblPrEx>
          <w:tblCellMar>
            <w:left w:w="108" w:type="dxa"/>
            <w:right w:w="108" w:type="dxa"/>
          </w:tblCellMar>
        </w:tblPrEx>
        <w:trPr>
          <w:trHeight w:val="680"/>
          <w:jc w:val="center"/>
        </w:trPr>
        <w:tc>
          <w:tcPr>
            <w:tcW w:w="3671" w:type="dxa"/>
            <w:vMerge/>
            <w:vAlign w:val="center"/>
          </w:tcPr>
          <w:p w14:paraId="6E43628B" w14:textId="77777777" w:rsidR="001A174E" w:rsidRPr="005102A5" w:rsidRDefault="001A174E" w:rsidP="00FC160E">
            <w:pPr>
              <w:jc w:val="center"/>
              <w:rPr>
                <w:b/>
                <w:bCs/>
              </w:rPr>
            </w:pPr>
          </w:p>
        </w:tc>
        <w:tc>
          <w:tcPr>
            <w:tcW w:w="3719" w:type="dxa"/>
            <w:vAlign w:val="center"/>
          </w:tcPr>
          <w:p w14:paraId="2A285C7E" w14:textId="77777777" w:rsidR="001A174E" w:rsidRPr="005102A5" w:rsidRDefault="001A174E" w:rsidP="00FC160E">
            <w:pPr>
              <w:jc w:val="center"/>
              <w:rPr>
                <w:b/>
                <w:bCs/>
              </w:rPr>
            </w:pPr>
            <w:r w:rsidRPr="00EF0374">
              <w:rPr>
                <w:b/>
                <w:bCs/>
              </w:rPr>
              <w:t>Número romeiros apoiados em Muquém</w:t>
            </w:r>
          </w:p>
        </w:tc>
        <w:tc>
          <w:tcPr>
            <w:tcW w:w="1709" w:type="dxa"/>
            <w:vAlign w:val="center"/>
          </w:tcPr>
          <w:p w14:paraId="69711A20" w14:textId="1326D19A" w:rsidR="001A174E" w:rsidRPr="00162C29" w:rsidRDefault="00455AF7" w:rsidP="00FC160E">
            <w:pPr>
              <w:jc w:val="center"/>
              <w:rPr>
                <w:b/>
                <w:bCs/>
                <w:color w:val="000000" w:themeColor="text1"/>
              </w:rPr>
            </w:pPr>
            <w:r>
              <w:rPr>
                <w:b/>
                <w:bCs/>
                <w:color w:val="000000" w:themeColor="text1"/>
              </w:rPr>
              <w:t>0</w:t>
            </w:r>
          </w:p>
        </w:tc>
        <w:tc>
          <w:tcPr>
            <w:tcW w:w="1662" w:type="dxa"/>
            <w:vAlign w:val="center"/>
          </w:tcPr>
          <w:p w14:paraId="33041AFD" w14:textId="680E5DA9" w:rsidR="001A174E" w:rsidRPr="004C59A4" w:rsidRDefault="00455AF7" w:rsidP="00FC160E">
            <w:pPr>
              <w:jc w:val="center"/>
              <w:rPr>
                <w:b/>
                <w:bCs/>
              </w:rPr>
            </w:pPr>
            <w:r>
              <w:rPr>
                <w:b/>
                <w:bCs/>
              </w:rPr>
              <w:t>0</w:t>
            </w:r>
          </w:p>
        </w:tc>
      </w:tr>
      <w:tr w:rsidR="001A174E" w:rsidRPr="004C59A4" w14:paraId="0632B42C" w14:textId="77777777" w:rsidTr="00576254">
        <w:tblPrEx>
          <w:tblCellMar>
            <w:left w:w="108" w:type="dxa"/>
            <w:right w:w="108" w:type="dxa"/>
          </w:tblCellMar>
        </w:tblPrEx>
        <w:trPr>
          <w:trHeight w:val="680"/>
          <w:jc w:val="center"/>
        </w:trPr>
        <w:tc>
          <w:tcPr>
            <w:tcW w:w="3671" w:type="dxa"/>
            <w:vMerge w:val="restart"/>
            <w:vAlign w:val="center"/>
          </w:tcPr>
          <w:p w14:paraId="7D14452A" w14:textId="77777777" w:rsidR="001A174E" w:rsidRPr="00EC22E5" w:rsidRDefault="001A174E" w:rsidP="00FC160E">
            <w:pPr>
              <w:jc w:val="center"/>
              <w:rPr>
                <w:b/>
                <w:bCs/>
              </w:rPr>
            </w:pPr>
            <w:r w:rsidRPr="004E14BA">
              <w:rPr>
                <w:b/>
                <w:bCs/>
              </w:rPr>
              <w:t>NATAL DO BEM</w:t>
            </w:r>
          </w:p>
        </w:tc>
        <w:tc>
          <w:tcPr>
            <w:tcW w:w="3719" w:type="dxa"/>
            <w:vAlign w:val="center"/>
          </w:tcPr>
          <w:p w14:paraId="0DAE6275" w14:textId="77777777" w:rsidR="001A174E" w:rsidRPr="00EC22E5" w:rsidRDefault="001A174E" w:rsidP="00FC160E">
            <w:pPr>
              <w:jc w:val="center"/>
              <w:rPr>
                <w:b/>
                <w:bCs/>
              </w:rPr>
            </w:pPr>
            <w:r w:rsidRPr="004E14BA">
              <w:rPr>
                <w:b/>
                <w:bCs/>
              </w:rPr>
              <w:t>Número brinquedos doados</w:t>
            </w:r>
          </w:p>
        </w:tc>
        <w:tc>
          <w:tcPr>
            <w:tcW w:w="1709" w:type="dxa"/>
            <w:vAlign w:val="center"/>
          </w:tcPr>
          <w:p w14:paraId="7603E244" w14:textId="77777777" w:rsidR="001A174E" w:rsidRPr="00162C29" w:rsidRDefault="001A174E" w:rsidP="00FC160E">
            <w:pPr>
              <w:jc w:val="center"/>
              <w:rPr>
                <w:b/>
                <w:bCs/>
                <w:color w:val="000000" w:themeColor="text1"/>
              </w:rPr>
            </w:pPr>
            <w:r>
              <w:rPr>
                <w:b/>
                <w:bCs/>
                <w:color w:val="000000" w:themeColor="text1"/>
              </w:rPr>
              <w:t>0</w:t>
            </w:r>
          </w:p>
        </w:tc>
        <w:tc>
          <w:tcPr>
            <w:tcW w:w="1662" w:type="dxa"/>
            <w:vAlign w:val="center"/>
          </w:tcPr>
          <w:p w14:paraId="0E0C3AA6" w14:textId="4CA6A76D" w:rsidR="001A174E" w:rsidRPr="004C59A4" w:rsidRDefault="00B9065B" w:rsidP="00FC160E">
            <w:pPr>
              <w:jc w:val="center"/>
              <w:rPr>
                <w:b/>
                <w:bCs/>
              </w:rPr>
            </w:pPr>
            <w:r>
              <w:rPr>
                <w:b/>
                <w:bCs/>
              </w:rPr>
              <w:t>0</w:t>
            </w:r>
          </w:p>
        </w:tc>
      </w:tr>
      <w:tr w:rsidR="001A174E" w:rsidRPr="004C59A4" w14:paraId="0EA07D33" w14:textId="77777777" w:rsidTr="00576254">
        <w:tblPrEx>
          <w:tblCellMar>
            <w:left w:w="108" w:type="dxa"/>
            <w:right w:w="108" w:type="dxa"/>
          </w:tblCellMar>
        </w:tblPrEx>
        <w:trPr>
          <w:trHeight w:val="680"/>
          <w:jc w:val="center"/>
        </w:trPr>
        <w:tc>
          <w:tcPr>
            <w:tcW w:w="3671" w:type="dxa"/>
            <w:vMerge/>
            <w:vAlign w:val="center"/>
          </w:tcPr>
          <w:p w14:paraId="6236A27F" w14:textId="77777777" w:rsidR="001A174E" w:rsidRPr="005102A5" w:rsidRDefault="001A174E" w:rsidP="00FC160E">
            <w:pPr>
              <w:jc w:val="center"/>
              <w:rPr>
                <w:b/>
                <w:bCs/>
              </w:rPr>
            </w:pPr>
          </w:p>
        </w:tc>
        <w:tc>
          <w:tcPr>
            <w:tcW w:w="3719" w:type="dxa"/>
            <w:vAlign w:val="center"/>
          </w:tcPr>
          <w:p w14:paraId="6504C9E9" w14:textId="77777777" w:rsidR="001A174E" w:rsidRPr="005102A5" w:rsidRDefault="001A174E" w:rsidP="00FC160E">
            <w:pPr>
              <w:jc w:val="center"/>
              <w:rPr>
                <w:b/>
                <w:bCs/>
              </w:rPr>
            </w:pPr>
            <w:r w:rsidRPr="004E14BA">
              <w:rPr>
                <w:b/>
                <w:bCs/>
              </w:rPr>
              <w:t>Número visitantes na Vila do Papai Noel</w:t>
            </w:r>
          </w:p>
        </w:tc>
        <w:tc>
          <w:tcPr>
            <w:tcW w:w="1709" w:type="dxa"/>
            <w:vAlign w:val="center"/>
          </w:tcPr>
          <w:p w14:paraId="03C2DF71" w14:textId="77777777" w:rsidR="001A174E" w:rsidRPr="00162C29" w:rsidRDefault="001A174E" w:rsidP="00FC160E">
            <w:pPr>
              <w:jc w:val="center"/>
              <w:rPr>
                <w:b/>
                <w:bCs/>
                <w:color w:val="000000" w:themeColor="text1"/>
              </w:rPr>
            </w:pPr>
            <w:r>
              <w:rPr>
                <w:b/>
                <w:bCs/>
                <w:color w:val="000000" w:themeColor="text1"/>
              </w:rPr>
              <w:t>0</w:t>
            </w:r>
          </w:p>
        </w:tc>
        <w:tc>
          <w:tcPr>
            <w:tcW w:w="1662" w:type="dxa"/>
            <w:vAlign w:val="center"/>
          </w:tcPr>
          <w:p w14:paraId="6602A5D3" w14:textId="3071E1DB" w:rsidR="001A174E" w:rsidRPr="004C59A4" w:rsidRDefault="00B9065B" w:rsidP="00FC160E">
            <w:pPr>
              <w:jc w:val="center"/>
              <w:rPr>
                <w:b/>
                <w:bCs/>
              </w:rPr>
            </w:pPr>
            <w:r>
              <w:rPr>
                <w:b/>
                <w:bCs/>
              </w:rPr>
              <w:t>0</w:t>
            </w:r>
          </w:p>
        </w:tc>
      </w:tr>
      <w:tr w:rsidR="001A174E" w14:paraId="3502300D" w14:textId="77777777" w:rsidTr="00DC62EB">
        <w:tblPrEx>
          <w:tblCellMar>
            <w:left w:w="108" w:type="dxa"/>
            <w:right w:w="108" w:type="dxa"/>
          </w:tblCellMar>
        </w:tblPrEx>
        <w:trPr>
          <w:trHeight w:val="109"/>
          <w:jc w:val="center"/>
        </w:trPr>
        <w:tc>
          <w:tcPr>
            <w:tcW w:w="10761" w:type="dxa"/>
            <w:gridSpan w:val="4"/>
          </w:tcPr>
          <w:p w14:paraId="3DEFD66F" w14:textId="77777777" w:rsidR="001A174E" w:rsidRPr="003507CB" w:rsidRDefault="001A174E" w:rsidP="00FC160E">
            <w:pPr>
              <w:rPr>
                <w:sz w:val="16"/>
                <w:szCs w:val="16"/>
              </w:rPr>
            </w:pPr>
          </w:p>
        </w:tc>
      </w:tr>
      <w:tr w:rsidR="001A174E" w14:paraId="29B9629D" w14:textId="77777777" w:rsidTr="00576254">
        <w:tblPrEx>
          <w:tblCellMar>
            <w:left w:w="108" w:type="dxa"/>
            <w:right w:w="108" w:type="dxa"/>
          </w:tblCellMar>
        </w:tblPrEx>
        <w:trPr>
          <w:trHeight w:val="686"/>
          <w:jc w:val="center"/>
        </w:trPr>
        <w:tc>
          <w:tcPr>
            <w:tcW w:w="10761" w:type="dxa"/>
            <w:gridSpan w:val="4"/>
            <w:shd w:val="clear" w:color="auto" w:fill="C5E0B3" w:themeFill="accent6" w:themeFillTint="66"/>
            <w:vAlign w:val="center"/>
          </w:tcPr>
          <w:p w14:paraId="2FFA2064" w14:textId="6830CEF2" w:rsidR="001A174E" w:rsidRPr="00030684" w:rsidRDefault="001A174E" w:rsidP="003D4F95">
            <w:pPr>
              <w:pStyle w:val="Ttulo2"/>
              <w:jc w:val="center"/>
              <w:rPr>
                <w:rFonts w:asciiTheme="minorHAnsi" w:hAnsiTheme="minorHAnsi" w:cstheme="minorHAnsi"/>
                <w:b/>
                <w:bCs/>
                <w:color w:val="auto"/>
                <w:sz w:val="22"/>
                <w:szCs w:val="22"/>
              </w:rPr>
            </w:pPr>
            <w:bookmarkStart w:id="96" w:name="_Toc219473993"/>
            <w:r w:rsidRPr="00030684">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w:t>
            </w:r>
            <w:r w:rsidR="007E17EE">
              <w:rPr>
                <w:rFonts w:asciiTheme="minorHAnsi" w:hAnsiTheme="minorHAnsi" w:cstheme="minorHAnsi"/>
                <w:b/>
                <w:bCs/>
                <w:color w:val="auto"/>
                <w:sz w:val="22"/>
                <w:szCs w:val="22"/>
              </w:rPr>
              <w:t>(H.4 RN nº 04/2025 - TCE-GO)</w:t>
            </w:r>
            <w:bookmarkEnd w:id="96"/>
          </w:p>
        </w:tc>
      </w:tr>
      <w:tr w:rsidR="00B9065B" w14:paraId="17FB1E2D" w14:textId="77777777" w:rsidTr="00576254">
        <w:tblPrEx>
          <w:tblCellMar>
            <w:left w:w="108" w:type="dxa"/>
            <w:right w:w="108" w:type="dxa"/>
          </w:tblCellMar>
        </w:tblPrEx>
        <w:trPr>
          <w:trHeight w:val="1247"/>
          <w:jc w:val="center"/>
        </w:trPr>
        <w:tc>
          <w:tcPr>
            <w:tcW w:w="10761" w:type="dxa"/>
            <w:gridSpan w:val="4"/>
            <w:shd w:val="clear" w:color="auto" w:fill="FFFFFF" w:themeFill="background1"/>
            <w:vAlign w:val="center"/>
          </w:tcPr>
          <w:p w14:paraId="4808E30C" w14:textId="299CC469" w:rsidR="000C7480" w:rsidRPr="00605E5D" w:rsidRDefault="00B9065B" w:rsidP="00352290">
            <w:pPr>
              <w:jc w:val="both"/>
            </w:pPr>
            <w:r w:rsidRPr="00287C3B">
              <w:rPr>
                <w:b/>
                <w:bCs/>
              </w:rPr>
              <w:t>Causa:</w:t>
            </w:r>
            <w:r w:rsidRPr="005314EE">
              <w:t xml:space="preserve"> </w:t>
            </w:r>
            <w:r w:rsidR="00C6099C" w:rsidRPr="000D4CEC">
              <w:t xml:space="preserve">O mês de outubro não corresponde ao período de execução do </w:t>
            </w:r>
            <w:r w:rsidR="00C6099C" w:rsidRPr="00F50C51">
              <w:t>Natal do Bem</w:t>
            </w:r>
            <w:r w:rsidR="00C6099C">
              <w:t xml:space="preserve"> mas, </w:t>
            </w:r>
            <w:r w:rsidR="00C6099C" w:rsidRPr="000D4CEC">
              <w:t>por se tratar de um projeto composto por múltiplas fases, foram realizadas, conforme o planejamento, reuniões e encaminhamentos de diversas demandas, com o objetivo de viabilizar a produção e a promoção do projeto, em conformidade com os prazos estabelecidos.</w:t>
            </w:r>
          </w:p>
        </w:tc>
      </w:tr>
      <w:tr w:rsidR="000C7480" w14:paraId="5F891D50" w14:textId="77777777" w:rsidTr="00576254">
        <w:tblPrEx>
          <w:tblCellMar>
            <w:left w:w="108" w:type="dxa"/>
            <w:right w:w="108" w:type="dxa"/>
          </w:tblCellMar>
        </w:tblPrEx>
        <w:trPr>
          <w:trHeight w:val="1644"/>
          <w:jc w:val="center"/>
        </w:trPr>
        <w:tc>
          <w:tcPr>
            <w:tcW w:w="10761" w:type="dxa"/>
            <w:gridSpan w:val="4"/>
            <w:shd w:val="clear" w:color="auto" w:fill="FFFFFF" w:themeFill="background1"/>
            <w:vAlign w:val="center"/>
          </w:tcPr>
          <w:p w14:paraId="5A5E9D9C" w14:textId="77777777" w:rsidR="00C6099C" w:rsidRPr="00DA411E" w:rsidRDefault="00C6099C" w:rsidP="00C6099C">
            <w:pPr>
              <w:jc w:val="both"/>
            </w:pPr>
            <w:r w:rsidRPr="00DA411E">
              <w:rPr>
                <w:b/>
                <w:bCs/>
              </w:rPr>
              <w:t>Medidas Implementadas/a implementar:</w:t>
            </w:r>
            <w:r w:rsidRPr="00DA411E">
              <w:t xml:space="preserve"> As atividades da 1ª e 2ª etapas do Natal do Bem, realizadas em outubro, foram:</w:t>
            </w:r>
          </w:p>
          <w:p w14:paraId="7AD14D19" w14:textId="77777777" w:rsidR="00C6099C" w:rsidRDefault="00C6099C" w:rsidP="00C6099C">
            <w:pPr>
              <w:pStyle w:val="PargrafodaLista"/>
              <w:numPr>
                <w:ilvl w:val="0"/>
                <w:numId w:val="40"/>
              </w:numPr>
              <w:ind w:left="589" w:hanging="283"/>
              <w:jc w:val="both"/>
            </w:pPr>
            <w:r w:rsidRPr="00DA411E">
              <w:t xml:space="preserve">Reuniões periódicas de governança, voltadas ao monitoramento e gerenciamento de riscos, com base no cronograma de atividades elaborado no MS Project, conduzidas pela Comissão Executiva do Natal do Bem, composta pela Diretoria Geral (DIGER), Diretoria de Planejamento e Gestão (DIPLAG) e Diretoria Administrativa e Financeira (DIAF), juntamente com suas unidades subordinadas, conforme atribuições previstas no </w:t>
            </w:r>
            <w:r>
              <w:t>R</w:t>
            </w:r>
            <w:r w:rsidRPr="00DA411E">
              <w:t xml:space="preserve">egimento </w:t>
            </w:r>
            <w:r>
              <w:t>I</w:t>
            </w:r>
            <w:r w:rsidRPr="00DA411E">
              <w:t>nterno desta Organização:</w:t>
            </w:r>
          </w:p>
          <w:p w14:paraId="4A87B9B5" w14:textId="77777777" w:rsidR="00C6099C" w:rsidRDefault="00C6099C" w:rsidP="00C6099C">
            <w:pPr>
              <w:pStyle w:val="PargrafodaLista"/>
              <w:numPr>
                <w:ilvl w:val="0"/>
                <w:numId w:val="41"/>
              </w:numPr>
              <w:ind w:left="1156" w:hanging="283"/>
              <w:jc w:val="both"/>
            </w:pPr>
            <w:r w:rsidRPr="00DA411E">
              <w:t>Assessoria Jurídica;</w:t>
            </w:r>
          </w:p>
          <w:p w14:paraId="53EC37E2" w14:textId="77777777" w:rsidR="00C6099C" w:rsidRDefault="00C6099C" w:rsidP="00C6099C">
            <w:pPr>
              <w:pStyle w:val="PargrafodaLista"/>
              <w:numPr>
                <w:ilvl w:val="0"/>
                <w:numId w:val="41"/>
              </w:numPr>
              <w:ind w:left="1156" w:hanging="283"/>
              <w:jc w:val="both"/>
            </w:pPr>
            <w:r w:rsidRPr="00DA411E">
              <w:t>Gerência de Cerimonial e Eventos (GCEV);</w:t>
            </w:r>
          </w:p>
          <w:p w14:paraId="2828BEDB" w14:textId="77777777" w:rsidR="00C6099C" w:rsidRDefault="00C6099C" w:rsidP="00C6099C">
            <w:pPr>
              <w:pStyle w:val="PargrafodaLista"/>
              <w:numPr>
                <w:ilvl w:val="0"/>
                <w:numId w:val="41"/>
              </w:numPr>
              <w:ind w:left="1156" w:hanging="283"/>
              <w:jc w:val="both"/>
            </w:pPr>
            <w:r w:rsidRPr="00DA411E">
              <w:t>Gerência de Planejamento (GPLAN);</w:t>
            </w:r>
          </w:p>
          <w:p w14:paraId="3E2EA4A9" w14:textId="77777777" w:rsidR="00C6099C" w:rsidRDefault="00C6099C" w:rsidP="00C6099C">
            <w:pPr>
              <w:pStyle w:val="PargrafodaLista"/>
              <w:numPr>
                <w:ilvl w:val="0"/>
                <w:numId w:val="41"/>
              </w:numPr>
              <w:ind w:left="1156" w:hanging="283"/>
              <w:jc w:val="both"/>
            </w:pPr>
            <w:r w:rsidRPr="00DA411E">
              <w:t>Gerência de Engenharia e Infraestrutura (GEI);</w:t>
            </w:r>
          </w:p>
          <w:p w14:paraId="1E6FBDB7" w14:textId="77777777" w:rsidR="00C6099C" w:rsidRDefault="00C6099C" w:rsidP="00C6099C">
            <w:pPr>
              <w:pStyle w:val="PargrafodaLista"/>
              <w:numPr>
                <w:ilvl w:val="0"/>
                <w:numId w:val="41"/>
              </w:numPr>
              <w:ind w:left="1156" w:hanging="283"/>
              <w:jc w:val="both"/>
            </w:pPr>
            <w:r w:rsidRPr="00DA411E">
              <w:t>Gerência de Comunicação e Marketing Institucional (GCMI);</w:t>
            </w:r>
          </w:p>
          <w:p w14:paraId="3FCDD28C" w14:textId="77777777" w:rsidR="00C6099C" w:rsidRDefault="00C6099C" w:rsidP="00C6099C">
            <w:pPr>
              <w:pStyle w:val="PargrafodaLista"/>
              <w:numPr>
                <w:ilvl w:val="0"/>
                <w:numId w:val="41"/>
              </w:numPr>
              <w:ind w:left="1156" w:hanging="283"/>
              <w:jc w:val="both"/>
            </w:pPr>
            <w:r w:rsidRPr="00DA411E">
              <w:t>Gerência de Aquisição de Bens, Produtos e Serviços (GAPS);</w:t>
            </w:r>
          </w:p>
          <w:p w14:paraId="5613201F" w14:textId="77777777" w:rsidR="00C6099C" w:rsidRPr="00DA411E" w:rsidRDefault="00C6099C" w:rsidP="00C6099C">
            <w:pPr>
              <w:pStyle w:val="PargrafodaLista"/>
              <w:numPr>
                <w:ilvl w:val="0"/>
                <w:numId w:val="41"/>
              </w:numPr>
              <w:ind w:left="1156" w:hanging="283"/>
              <w:jc w:val="both"/>
            </w:pPr>
            <w:r w:rsidRPr="00DA411E">
              <w:t>Gerência Financeira (GFIN).</w:t>
            </w:r>
          </w:p>
          <w:p w14:paraId="36C4283E" w14:textId="77777777" w:rsidR="00C6099C" w:rsidRPr="00DA411E" w:rsidRDefault="00C6099C" w:rsidP="00C6099C">
            <w:pPr>
              <w:pStyle w:val="PargrafodaLista"/>
              <w:numPr>
                <w:ilvl w:val="0"/>
                <w:numId w:val="40"/>
              </w:numPr>
              <w:ind w:left="589" w:hanging="283"/>
              <w:jc w:val="both"/>
            </w:pPr>
            <w:r w:rsidRPr="00DA411E">
              <w:t>Definição da programação diária de atrações a serem realizadas no Coreto e no Palácio da Música, ambos situados no Centro Cultural Oscar Niemeyer (CCON)</w:t>
            </w:r>
            <w:r>
              <w:t>;</w:t>
            </w:r>
          </w:p>
          <w:p w14:paraId="1E48AA57" w14:textId="77777777" w:rsidR="00C6099C" w:rsidRPr="00DA411E" w:rsidRDefault="00C6099C" w:rsidP="00C6099C">
            <w:pPr>
              <w:pStyle w:val="PargrafodaLista"/>
              <w:numPr>
                <w:ilvl w:val="0"/>
                <w:numId w:val="40"/>
              </w:numPr>
              <w:ind w:left="589" w:hanging="283"/>
              <w:jc w:val="both"/>
            </w:pPr>
            <w:r w:rsidRPr="00DA411E">
              <w:lastRenderedPageBreak/>
              <w:t>Elaboração da escala de supervisores, com definição das respectivas áreas de atuação durante o período de execução do projeto</w:t>
            </w:r>
            <w:r>
              <w:t>;</w:t>
            </w:r>
          </w:p>
          <w:p w14:paraId="64BBA0F2" w14:textId="77777777" w:rsidR="00C6099C" w:rsidRPr="00DA411E" w:rsidRDefault="00C6099C" w:rsidP="00C6099C">
            <w:pPr>
              <w:pStyle w:val="PargrafodaLista"/>
              <w:numPr>
                <w:ilvl w:val="0"/>
                <w:numId w:val="40"/>
              </w:numPr>
              <w:spacing w:before="80" w:after="80"/>
              <w:ind w:left="589" w:hanging="283"/>
              <w:jc w:val="both"/>
            </w:pPr>
            <w:r w:rsidRPr="00DA411E">
              <w:t>Levantamento das necessidades de pessoal, visando o recrutamento de colaboradores voluntários da Organização para atuação nas diversas frentes do evento</w:t>
            </w:r>
            <w:r>
              <w:t>;</w:t>
            </w:r>
          </w:p>
          <w:p w14:paraId="0D1A5FD9" w14:textId="77777777" w:rsidR="00C6099C" w:rsidRPr="00DA411E" w:rsidRDefault="00C6099C" w:rsidP="00C6099C">
            <w:pPr>
              <w:pStyle w:val="PargrafodaLista"/>
              <w:numPr>
                <w:ilvl w:val="0"/>
                <w:numId w:val="40"/>
              </w:numPr>
              <w:spacing w:before="80" w:after="80"/>
              <w:ind w:left="589" w:hanging="283"/>
              <w:jc w:val="both"/>
            </w:pPr>
            <w:r w:rsidRPr="00DA411E">
              <w:t>Solicitação de Ordem de Fornecimento, conforme contrato vigente, para aquisição e padronização de uniformes, incluindo o levantamento das demandas por área e a especificação dos itens destinados às equipes envolvidas</w:t>
            </w:r>
            <w:r>
              <w:t>;</w:t>
            </w:r>
          </w:p>
          <w:p w14:paraId="47DBCBF1" w14:textId="77777777" w:rsidR="00C6099C" w:rsidRPr="00DA411E" w:rsidRDefault="00C6099C" w:rsidP="00C6099C">
            <w:pPr>
              <w:pStyle w:val="PargrafodaLista"/>
              <w:numPr>
                <w:ilvl w:val="0"/>
                <w:numId w:val="40"/>
              </w:numPr>
              <w:spacing w:before="80" w:after="80"/>
              <w:ind w:left="589" w:hanging="283"/>
              <w:jc w:val="both"/>
            </w:pPr>
            <w:r w:rsidRPr="00DA411E">
              <w:t>Padronização dos procedimentos operacionais a serem seguidos em cada área do projeto, observando-se a programação, as atrações e os protocolos de abertura e encerramento das atividades</w:t>
            </w:r>
            <w:r>
              <w:t>;</w:t>
            </w:r>
          </w:p>
          <w:p w14:paraId="562BBAA9" w14:textId="77777777" w:rsidR="00C6099C" w:rsidRPr="00DA411E" w:rsidRDefault="00C6099C" w:rsidP="00C6099C">
            <w:pPr>
              <w:pStyle w:val="PargrafodaLista"/>
              <w:numPr>
                <w:ilvl w:val="0"/>
                <w:numId w:val="40"/>
              </w:numPr>
              <w:spacing w:before="80" w:after="80"/>
              <w:ind w:left="589" w:hanging="283"/>
              <w:jc w:val="both"/>
            </w:pPr>
            <w:r w:rsidRPr="00DA411E">
              <w:t>No dia 13 de outubro, foi realizad</w:t>
            </w:r>
            <w:r>
              <w:t>a uma coletiva de imprensa para</w:t>
            </w:r>
            <w:r w:rsidRPr="00DA411E">
              <w:t xml:space="preserve"> o lançamento oficial do Natal do Bem 2025, no Centro Cultural Oscar Niemeyer</w:t>
            </w:r>
            <w:r>
              <w:t>;</w:t>
            </w:r>
          </w:p>
          <w:p w14:paraId="138ACB6C" w14:textId="77777777" w:rsidR="00C6099C" w:rsidRDefault="00C6099C" w:rsidP="00C6099C">
            <w:pPr>
              <w:pStyle w:val="PargrafodaLista"/>
              <w:numPr>
                <w:ilvl w:val="0"/>
                <w:numId w:val="40"/>
              </w:numPr>
              <w:spacing w:before="80" w:after="80"/>
              <w:ind w:left="589" w:hanging="283"/>
              <w:jc w:val="both"/>
            </w:pPr>
            <w:r w:rsidRPr="00DA411E">
              <w:t>Instruções processuais para contratações, abrangendo:</w:t>
            </w:r>
          </w:p>
          <w:p w14:paraId="4EAA9738" w14:textId="77777777" w:rsidR="00C6099C" w:rsidRDefault="00C6099C" w:rsidP="00C6099C">
            <w:pPr>
              <w:pStyle w:val="PargrafodaLista"/>
              <w:numPr>
                <w:ilvl w:val="0"/>
                <w:numId w:val="42"/>
              </w:numPr>
              <w:spacing w:before="80" w:after="80"/>
              <w:ind w:left="1156" w:hanging="283"/>
              <w:jc w:val="both"/>
            </w:pPr>
            <w:r w:rsidRPr="00DA411E">
              <w:t>Serviços especializados de buffet, destinados ao fornecimento de kits-lanches a monitores, supervisores e voluntários durante o período de execução;</w:t>
            </w:r>
          </w:p>
          <w:p w14:paraId="017826E6" w14:textId="77777777" w:rsidR="00C6099C" w:rsidRDefault="00C6099C" w:rsidP="00C6099C">
            <w:pPr>
              <w:pStyle w:val="PargrafodaLista"/>
              <w:numPr>
                <w:ilvl w:val="0"/>
                <w:numId w:val="42"/>
              </w:numPr>
              <w:spacing w:before="80" w:after="80"/>
              <w:ind w:left="1156" w:hanging="283"/>
              <w:jc w:val="both"/>
            </w:pPr>
            <w:r w:rsidRPr="00DA411E">
              <w:t>Serviços de filmagem e transmissão das atividades;</w:t>
            </w:r>
          </w:p>
          <w:p w14:paraId="7978FA14" w14:textId="77777777" w:rsidR="00C6099C" w:rsidRPr="00DA411E" w:rsidRDefault="00C6099C" w:rsidP="00C6099C">
            <w:pPr>
              <w:pStyle w:val="PargrafodaLista"/>
              <w:numPr>
                <w:ilvl w:val="0"/>
                <w:numId w:val="42"/>
              </w:numPr>
              <w:spacing w:before="80" w:after="80"/>
              <w:ind w:left="1156" w:hanging="283"/>
              <w:jc w:val="both"/>
            </w:pPr>
            <w:r w:rsidRPr="00DA411E">
              <w:t>Serviços especializados em fornecimento, execução e montagem de materiais decorativos.</w:t>
            </w:r>
          </w:p>
          <w:p w14:paraId="311EB7C5" w14:textId="77777777" w:rsidR="00C6099C" w:rsidRDefault="00C6099C" w:rsidP="00C6099C">
            <w:pPr>
              <w:pStyle w:val="PargrafodaLista"/>
              <w:numPr>
                <w:ilvl w:val="0"/>
                <w:numId w:val="40"/>
              </w:numPr>
              <w:spacing w:before="80" w:after="80"/>
              <w:ind w:left="589" w:hanging="283"/>
              <w:jc w:val="both"/>
            </w:pPr>
            <w:r w:rsidRPr="00DA411E">
              <w:t>Instruções processuais para solicitações complementares, incluindo:</w:t>
            </w:r>
          </w:p>
          <w:p w14:paraId="027CD22B" w14:textId="77777777" w:rsidR="00C6099C" w:rsidRDefault="00C6099C" w:rsidP="00C6099C">
            <w:pPr>
              <w:pStyle w:val="PargrafodaLista"/>
              <w:numPr>
                <w:ilvl w:val="0"/>
                <w:numId w:val="43"/>
              </w:numPr>
              <w:spacing w:before="80" w:after="80"/>
              <w:ind w:left="1156" w:hanging="283"/>
              <w:jc w:val="both"/>
            </w:pPr>
            <w:r w:rsidRPr="00DA411E">
              <w:t>Contratação de empresa especializada em monitoramento e Circuito Fechado de Televisão (CFTV);</w:t>
            </w:r>
          </w:p>
          <w:p w14:paraId="34BA061C" w14:textId="099767AF" w:rsidR="000C7480" w:rsidRPr="00455AF7" w:rsidRDefault="00C6099C" w:rsidP="00DC62EB">
            <w:pPr>
              <w:pStyle w:val="PargrafodaLista"/>
              <w:numPr>
                <w:ilvl w:val="0"/>
                <w:numId w:val="43"/>
              </w:numPr>
              <w:spacing w:before="80" w:after="80"/>
              <w:ind w:left="1156" w:hanging="283"/>
              <w:jc w:val="both"/>
            </w:pPr>
            <w:r w:rsidRPr="00DA411E">
              <w:t>Emissão de Ordens de Serviço, com base em contratos vigentes, para o recrutamento de terceirizados destinados às áreas de serviços gerais e segurança.</w:t>
            </w:r>
          </w:p>
        </w:tc>
      </w:tr>
      <w:tr w:rsidR="006B4030" w14:paraId="1B219A35" w14:textId="77777777" w:rsidTr="00576254">
        <w:tblPrEx>
          <w:tblCellMar>
            <w:left w:w="108" w:type="dxa"/>
            <w:right w:w="108" w:type="dxa"/>
          </w:tblCellMar>
        </w:tblPrEx>
        <w:trPr>
          <w:trHeight w:val="624"/>
          <w:jc w:val="center"/>
        </w:trPr>
        <w:tc>
          <w:tcPr>
            <w:tcW w:w="10761" w:type="dxa"/>
            <w:gridSpan w:val="4"/>
            <w:shd w:val="clear" w:color="auto" w:fill="FFFFFF" w:themeFill="background1"/>
            <w:vAlign w:val="center"/>
          </w:tcPr>
          <w:p w14:paraId="1CCDB83C" w14:textId="1B86C493" w:rsidR="006B4030" w:rsidRPr="00605E5D" w:rsidRDefault="006B4030" w:rsidP="006B4030">
            <w:pPr>
              <w:jc w:val="both"/>
            </w:pPr>
            <w:r w:rsidRPr="002D3173">
              <w:rPr>
                <w:rFonts w:cstheme="minorHAnsi"/>
                <w:b/>
                <w:bCs/>
              </w:rPr>
              <w:lastRenderedPageBreak/>
              <w:t>Prazo para tratar a causa:</w:t>
            </w:r>
            <w:r w:rsidR="00430E94">
              <w:t xml:space="preserve"> </w:t>
            </w:r>
            <w:r w:rsidR="00430E94" w:rsidRPr="00430E94">
              <w:rPr>
                <w:rFonts w:cstheme="minorHAnsi"/>
              </w:rPr>
              <w:t>Novembro / 2025.</w:t>
            </w:r>
          </w:p>
        </w:tc>
      </w:tr>
      <w:tr w:rsidR="006B4030" w:rsidRPr="00030684" w14:paraId="08E57E21" w14:textId="77777777" w:rsidTr="00DC62EB">
        <w:tblPrEx>
          <w:tblCellMar>
            <w:left w:w="108" w:type="dxa"/>
            <w:right w:w="108" w:type="dxa"/>
          </w:tblCellMar>
        </w:tblPrEx>
        <w:trPr>
          <w:trHeight w:val="686"/>
          <w:jc w:val="center"/>
        </w:trPr>
        <w:tc>
          <w:tcPr>
            <w:tcW w:w="10761" w:type="dxa"/>
            <w:gridSpan w:val="4"/>
            <w:shd w:val="clear" w:color="auto" w:fill="C5E0B3" w:themeFill="accent6" w:themeFillTint="66"/>
            <w:vAlign w:val="center"/>
          </w:tcPr>
          <w:p w14:paraId="7325B6DF" w14:textId="6A035A95" w:rsidR="006B4030" w:rsidRPr="00030684" w:rsidRDefault="006B4030" w:rsidP="006B4030">
            <w:pPr>
              <w:pStyle w:val="Ttulo2"/>
              <w:jc w:val="center"/>
              <w:rPr>
                <w:rFonts w:asciiTheme="minorHAnsi" w:hAnsiTheme="minorHAnsi" w:cstheme="minorHAnsi"/>
                <w:b/>
                <w:bCs/>
                <w:color w:val="auto"/>
                <w:sz w:val="22"/>
                <w:szCs w:val="22"/>
              </w:rPr>
            </w:pPr>
            <w:bookmarkStart w:id="97" w:name="_Toc219473994"/>
            <w:r w:rsidRPr="00030684">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w:t>
            </w:r>
            <w:r>
              <w:rPr>
                <w:rFonts w:asciiTheme="minorHAnsi" w:hAnsiTheme="minorHAnsi" w:cstheme="minorHAnsi"/>
                <w:b/>
                <w:bCs/>
                <w:color w:val="auto"/>
                <w:sz w:val="22"/>
                <w:szCs w:val="22"/>
              </w:rPr>
              <w:t>(H.2 RN nº 04/2025 - TCE-GO)</w:t>
            </w:r>
            <w:bookmarkEnd w:id="97"/>
          </w:p>
        </w:tc>
      </w:tr>
      <w:tr w:rsidR="006B4030" w14:paraId="7AB18C1B" w14:textId="77777777" w:rsidTr="00576254">
        <w:tblPrEx>
          <w:tblCellMar>
            <w:left w:w="108" w:type="dxa"/>
            <w:right w:w="108" w:type="dxa"/>
          </w:tblCellMar>
        </w:tblPrEx>
        <w:trPr>
          <w:trHeight w:val="545"/>
          <w:jc w:val="center"/>
        </w:trPr>
        <w:tc>
          <w:tcPr>
            <w:tcW w:w="10761" w:type="dxa"/>
            <w:gridSpan w:val="4"/>
            <w:vAlign w:val="center"/>
          </w:tcPr>
          <w:p w14:paraId="672467DE" w14:textId="463F386F" w:rsidR="00F32020" w:rsidRPr="00AC6010" w:rsidRDefault="003673CC" w:rsidP="006B4030">
            <w:pPr>
              <w:jc w:val="both"/>
            </w:pPr>
            <w:r>
              <w:t>As informações foram contempladas no campo anterior.</w:t>
            </w:r>
          </w:p>
        </w:tc>
      </w:tr>
      <w:tr w:rsidR="006B4030" w:rsidRPr="00030684" w14:paraId="10876A03" w14:textId="77777777" w:rsidTr="00DC62EB">
        <w:tblPrEx>
          <w:tblCellMar>
            <w:left w:w="108" w:type="dxa"/>
            <w:right w:w="108" w:type="dxa"/>
          </w:tblCellMar>
        </w:tblPrEx>
        <w:trPr>
          <w:trHeight w:val="964"/>
          <w:jc w:val="center"/>
        </w:trPr>
        <w:tc>
          <w:tcPr>
            <w:tcW w:w="10761" w:type="dxa"/>
            <w:gridSpan w:val="4"/>
            <w:shd w:val="clear" w:color="auto" w:fill="C5E0B3" w:themeFill="accent6" w:themeFillTint="66"/>
            <w:vAlign w:val="center"/>
          </w:tcPr>
          <w:p w14:paraId="569E4344" w14:textId="2CD946D3" w:rsidR="006B4030" w:rsidRPr="00030684" w:rsidRDefault="006B4030" w:rsidP="006B4030">
            <w:pPr>
              <w:pStyle w:val="Ttulo2"/>
              <w:jc w:val="center"/>
              <w:rPr>
                <w:rFonts w:asciiTheme="minorHAnsi" w:hAnsiTheme="minorHAnsi" w:cstheme="minorHAnsi"/>
                <w:b/>
                <w:bCs/>
                <w:color w:val="auto"/>
                <w:sz w:val="22"/>
                <w:szCs w:val="22"/>
              </w:rPr>
            </w:pPr>
            <w:bookmarkStart w:id="98" w:name="_Toc219473995"/>
            <w:r w:rsidRPr="00030684">
              <w:rPr>
                <w:rFonts w:asciiTheme="minorHAnsi" w:hAnsiTheme="minorHAnsi" w:cstheme="minorHAnsi"/>
                <w:b/>
                <w:bCs/>
                <w:color w:val="auto"/>
                <w:sz w:val="22"/>
                <w:szCs w:val="22"/>
              </w:rPr>
              <w:t xml:space="preserve">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(H.3 RN nº 04/2025 - TCE-GO)</w:t>
            </w:r>
            <w:bookmarkEnd w:id="98"/>
          </w:p>
        </w:tc>
      </w:tr>
      <w:tr w:rsidR="006B4030" w14:paraId="6DED7FA7" w14:textId="77777777" w:rsidTr="00DC62EB">
        <w:tblPrEx>
          <w:tblCellMar>
            <w:left w:w="108" w:type="dxa"/>
            <w:right w:w="108" w:type="dxa"/>
          </w:tblCellMar>
        </w:tblPrEx>
        <w:trPr>
          <w:trHeight w:val="829"/>
          <w:jc w:val="center"/>
        </w:trPr>
        <w:tc>
          <w:tcPr>
            <w:tcW w:w="10761" w:type="dxa"/>
            <w:gridSpan w:val="4"/>
          </w:tcPr>
          <w:p w14:paraId="35FAB48E" w14:textId="199D187B" w:rsidR="006B4030" w:rsidRPr="003507CB" w:rsidRDefault="0010622D" w:rsidP="006B4030">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07999CA8" w14:textId="77777777" w:rsidR="001C5FBB" w:rsidRPr="001C5FBB" w:rsidRDefault="001C5FBB" w:rsidP="001C5FBB">
      <w:pPr>
        <w:spacing w:after="0"/>
        <w:rPr>
          <w:sz w:val="2"/>
          <w:szCs w:val="2"/>
        </w:rPr>
      </w:pP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106"/>
        <w:gridCol w:w="5655"/>
      </w:tblGrid>
      <w:tr w:rsidR="006B4030" w14:paraId="02F8EEF4" w14:textId="77777777" w:rsidTr="001F463C">
        <w:trPr>
          <w:trHeight w:val="276"/>
          <w:jc w:val="center"/>
        </w:trPr>
        <w:tc>
          <w:tcPr>
            <w:tcW w:w="10761" w:type="dxa"/>
            <w:gridSpan w:val="2"/>
            <w:tcBorders>
              <w:top w:val="double" w:sz="4" w:space="0" w:color="auto"/>
              <w:bottom w:val="double" w:sz="4" w:space="0" w:color="auto"/>
            </w:tcBorders>
          </w:tcPr>
          <w:p w14:paraId="4B47223A" w14:textId="2784AB76" w:rsidR="006B4030" w:rsidRPr="00EC22E5" w:rsidRDefault="00832F3C" w:rsidP="006B4030">
            <w:pPr>
              <w:spacing w:before="40" w:after="40"/>
            </w:pPr>
            <w:r>
              <w:t>Goiânia, outubro de 2025.</w:t>
            </w:r>
          </w:p>
        </w:tc>
      </w:tr>
      <w:tr w:rsidR="006B4030" w14:paraId="4D9E0696" w14:textId="77777777" w:rsidTr="001C5FBB">
        <w:trPr>
          <w:trHeight w:val="727"/>
          <w:jc w:val="center"/>
        </w:trPr>
        <w:tc>
          <w:tcPr>
            <w:tcW w:w="10761" w:type="dxa"/>
            <w:gridSpan w:val="2"/>
            <w:tcBorders>
              <w:bottom w:val="nil"/>
            </w:tcBorders>
          </w:tcPr>
          <w:p w14:paraId="3163681E" w14:textId="5C9DFEFA" w:rsidR="006B4030" w:rsidRPr="00EC22E5" w:rsidRDefault="006B4030" w:rsidP="006B4030">
            <w:pPr>
              <w:spacing w:before="40" w:after="40"/>
            </w:pPr>
          </w:p>
        </w:tc>
      </w:tr>
      <w:tr w:rsidR="006B4030" w14:paraId="76A92C8C" w14:textId="77777777" w:rsidTr="001C5FBB">
        <w:trPr>
          <w:trHeight w:val="70"/>
          <w:jc w:val="center"/>
        </w:trPr>
        <w:tc>
          <w:tcPr>
            <w:tcW w:w="5106" w:type="dxa"/>
            <w:tcBorders>
              <w:top w:val="nil"/>
              <w:bottom w:val="nil"/>
              <w:right w:val="nil"/>
            </w:tcBorders>
            <w:vAlign w:val="center"/>
          </w:tcPr>
          <w:p w14:paraId="16E423BE" w14:textId="05AAB2E4" w:rsidR="006B4030" w:rsidRPr="00EC22E5" w:rsidRDefault="006B4030" w:rsidP="006B4030">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5" w:type="dxa"/>
            <w:tcBorders>
              <w:top w:val="nil"/>
              <w:left w:val="nil"/>
              <w:bottom w:val="nil"/>
            </w:tcBorders>
            <w:vAlign w:val="center"/>
          </w:tcPr>
          <w:p w14:paraId="339BAF84" w14:textId="5B6F0D8B" w:rsidR="006B4030" w:rsidRPr="00EC22E5" w:rsidRDefault="006B4030" w:rsidP="006B4030">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6B4030" w14:paraId="4E9ED8A1" w14:textId="77777777" w:rsidTr="001C5FBB">
        <w:trPr>
          <w:trHeight w:val="70"/>
          <w:jc w:val="center"/>
        </w:trPr>
        <w:tc>
          <w:tcPr>
            <w:tcW w:w="5106" w:type="dxa"/>
            <w:tcBorders>
              <w:top w:val="nil"/>
              <w:bottom w:val="nil"/>
              <w:right w:val="nil"/>
            </w:tcBorders>
            <w:vAlign w:val="center"/>
          </w:tcPr>
          <w:p w14:paraId="727FC62C" w14:textId="3C547248" w:rsidR="006B4030" w:rsidRDefault="006B4030" w:rsidP="006B4030">
            <w:pPr>
              <w:jc w:val="center"/>
              <w:rPr>
                <w:rFonts w:ascii="Calibri" w:hAnsi="Calibri" w:cs="Calibri"/>
                <w:b/>
                <w:bCs/>
                <w:i/>
                <w:iCs/>
                <w:color w:val="000000"/>
              </w:rPr>
            </w:pPr>
            <w:r w:rsidRPr="00EC22E5">
              <w:rPr>
                <w:rFonts w:ascii="Calibri" w:hAnsi="Calibri" w:cs="Calibri"/>
                <w:color w:val="000000"/>
              </w:rPr>
              <w:t>Gerente de Planejamento</w:t>
            </w:r>
          </w:p>
        </w:tc>
        <w:tc>
          <w:tcPr>
            <w:tcW w:w="5655" w:type="dxa"/>
            <w:tcBorders>
              <w:top w:val="nil"/>
              <w:left w:val="nil"/>
              <w:bottom w:val="nil"/>
            </w:tcBorders>
            <w:vAlign w:val="center"/>
          </w:tcPr>
          <w:p w14:paraId="2AE281EB" w14:textId="7A8B65D9" w:rsidR="006B4030" w:rsidRDefault="006B4030" w:rsidP="006B4030">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6B4030" w14:paraId="5BDC634C" w14:textId="77777777" w:rsidTr="001C5FBB">
        <w:trPr>
          <w:trHeight w:val="70"/>
          <w:jc w:val="center"/>
        </w:trPr>
        <w:tc>
          <w:tcPr>
            <w:tcW w:w="5106" w:type="dxa"/>
            <w:tcBorders>
              <w:top w:val="nil"/>
              <w:bottom w:val="nil"/>
              <w:right w:val="nil"/>
            </w:tcBorders>
            <w:vAlign w:val="center"/>
          </w:tcPr>
          <w:p w14:paraId="6157A49D" w14:textId="1ECA65C4" w:rsidR="006B4030" w:rsidRPr="00EC22E5" w:rsidRDefault="006B4030" w:rsidP="006B4030">
            <w:pPr>
              <w:jc w:val="center"/>
              <w:rPr>
                <w:rFonts w:ascii="Calibri" w:hAnsi="Calibri" w:cs="Calibri"/>
                <w:color w:val="000000"/>
              </w:rPr>
            </w:pPr>
          </w:p>
        </w:tc>
        <w:tc>
          <w:tcPr>
            <w:tcW w:w="5655" w:type="dxa"/>
            <w:tcBorders>
              <w:top w:val="nil"/>
              <w:left w:val="nil"/>
              <w:bottom w:val="nil"/>
            </w:tcBorders>
            <w:vAlign w:val="center"/>
          </w:tcPr>
          <w:p w14:paraId="7A52F70B" w14:textId="47F62DE8" w:rsidR="006B4030" w:rsidRPr="003D0838" w:rsidRDefault="006B4030" w:rsidP="006B4030">
            <w:pPr>
              <w:jc w:val="center"/>
              <w:rPr>
                <w:rFonts w:ascii="Calibri" w:hAnsi="Calibri" w:cs="Calibri"/>
                <w:color w:val="000000"/>
              </w:rPr>
            </w:pPr>
          </w:p>
        </w:tc>
      </w:tr>
      <w:tr w:rsidR="006B4030" w14:paraId="65F9434F" w14:textId="77777777" w:rsidTr="001C5FBB">
        <w:trPr>
          <w:trHeight w:val="762"/>
          <w:jc w:val="center"/>
        </w:trPr>
        <w:tc>
          <w:tcPr>
            <w:tcW w:w="5106" w:type="dxa"/>
            <w:tcBorders>
              <w:top w:val="nil"/>
              <w:bottom w:val="nil"/>
              <w:right w:val="nil"/>
            </w:tcBorders>
            <w:vAlign w:val="center"/>
          </w:tcPr>
          <w:p w14:paraId="5A91BEC9" w14:textId="344BB502" w:rsidR="006B4030" w:rsidRDefault="006B4030" w:rsidP="006B4030">
            <w:pPr>
              <w:jc w:val="center"/>
              <w:rPr>
                <w:rFonts w:ascii="Calibri" w:hAnsi="Calibri" w:cs="Calibri"/>
                <w:color w:val="000000"/>
              </w:rPr>
            </w:pPr>
          </w:p>
          <w:p w14:paraId="3B77BE79" w14:textId="1226C587" w:rsidR="006B4030" w:rsidRPr="00EC22E5" w:rsidRDefault="006B4030" w:rsidP="006B4030">
            <w:pPr>
              <w:jc w:val="center"/>
              <w:rPr>
                <w:rFonts w:ascii="Calibri" w:hAnsi="Calibri" w:cs="Calibri"/>
                <w:color w:val="000000"/>
              </w:rPr>
            </w:pPr>
          </w:p>
        </w:tc>
        <w:tc>
          <w:tcPr>
            <w:tcW w:w="5655" w:type="dxa"/>
            <w:tcBorders>
              <w:top w:val="nil"/>
              <w:left w:val="nil"/>
              <w:bottom w:val="nil"/>
            </w:tcBorders>
            <w:vAlign w:val="center"/>
          </w:tcPr>
          <w:p w14:paraId="7BD2EDC9" w14:textId="576BCEB0" w:rsidR="006B4030" w:rsidRPr="003D0838" w:rsidRDefault="006B4030" w:rsidP="006B4030">
            <w:pPr>
              <w:jc w:val="center"/>
              <w:rPr>
                <w:rFonts w:ascii="Calibri" w:hAnsi="Calibri" w:cs="Calibri"/>
                <w:color w:val="000000"/>
              </w:rPr>
            </w:pPr>
          </w:p>
        </w:tc>
      </w:tr>
      <w:tr w:rsidR="006B4030" w14:paraId="545F5791" w14:textId="77777777" w:rsidTr="001C5FBB">
        <w:trPr>
          <w:trHeight w:val="70"/>
          <w:jc w:val="center"/>
        </w:trPr>
        <w:tc>
          <w:tcPr>
            <w:tcW w:w="5106" w:type="dxa"/>
            <w:tcBorders>
              <w:top w:val="nil"/>
              <w:bottom w:val="nil"/>
              <w:right w:val="nil"/>
            </w:tcBorders>
            <w:vAlign w:val="center"/>
          </w:tcPr>
          <w:p w14:paraId="53270A98" w14:textId="41E8E5EB" w:rsidR="006B4030" w:rsidRDefault="006B4030" w:rsidP="006B4030">
            <w:pPr>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c>
          <w:tcPr>
            <w:tcW w:w="5655" w:type="dxa"/>
            <w:tcBorders>
              <w:top w:val="nil"/>
              <w:left w:val="nil"/>
              <w:bottom w:val="nil"/>
            </w:tcBorders>
            <w:vAlign w:val="center"/>
          </w:tcPr>
          <w:p w14:paraId="1BCE4CA7" w14:textId="73FA4F40" w:rsidR="006B4030" w:rsidRDefault="006B4030" w:rsidP="006B4030">
            <w:pPr>
              <w:jc w:val="center"/>
              <w:rPr>
                <w:rFonts w:ascii="Calibri" w:hAnsi="Calibri" w:cs="Calibri"/>
                <w:b/>
                <w:bCs/>
                <w:i/>
                <w:iCs/>
                <w:color w:val="000000"/>
              </w:rPr>
            </w:pPr>
            <w:r w:rsidRPr="00EC22E5">
              <w:rPr>
                <w:rFonts w:ascii="Calibri" w:hAnsi="Calibri" w:cs="Calibri"/>
                <w:b/>
                <w:bCs/>
                <w:i/>
                <w:iCs/>
                <w:color w:val="000000"/>
              </w:rPr>
              <w:t>Adryanna Leonor Melo de Oliveira Caiado</w:t>
            </w:r>
          </w:p>
        </w:tc>
      </w:tr>
      <w:tr w:rsidR="006B4030" w14:paraId="1EF3D0DD" w14:textId="77777777" w:rsidTr="001C5FBB">
        <w:trPr>
          <w:trHeight w:val="295"/>
          <w:jc w:val="center"/>
        </w:trPr>
        <w:tc>
          <w:tcPr>
            <w:tcW w:w="5106" w:type="dxa"/>
            <w:tcBorders>
              <w:top w:val="nil"/>
              <w:bottom w:val="nil"/>
              <w:right w:val="nil"/>
            </w:tcBorders>
          </w:tcPr>
          <w:p w14:paraId="1826F523" w14:textId="75FAA106" w:rsidR="006B4030" w:rsidRDefault="006B4030" w:rsidP="006B4030">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655" w:type="dxa"/>
            <w:tcBorders>
              <w:top w:val="nil"/>
              <w:left w:val="nil"/>
              <w:bottom w:val="nil"/>
            </w:tcBorders>
            <w:vAlign w:val="center"/>
          </w:tcPr>
          <w:p w14:paraId="20270D41" w14:textId="77777777" w:rsidR="006B4030" w:rsidRDefault="006B4030" w:rsidP="006B4030">
            <w:pPr>
              <w:jc w:val="center"/>
              <w:rPr>
                <w:rFonts w:ascii="Calibri" w:hAnsi="Calibri" w:cs="Calibri"/>
                <w:color w:val="000000"/>
              </w:rPr>
            </w:pPr>
            <w:r w:rsidRPr="003D0838">
              <w:rPr>
                <w:rFonts w:ascii="Calibri" w:hAnsi="Calibri" w:cs="Calibri"/>
                <w:color w:val="000000"/>
              </w:rPr>
              <w:t>Diretora Geral</w:t>
            </w:r>
          </w:p>
          <w:p w14:paraId="2996F2F8" w14:textId="26FDB1D2" w:rsidR="001C5FBB" w:rsidRDefault="001C5FBB" w:rsidP="006B4030">
            <w:pPr>
              <w:jc w:val="center"/>
              <w:rPr>
                <w:rFonts w:ascii="Calibri" w:hAnsi="Calibri" w:cs="Calibri"/>
                <w:b/>
                <w:bCs/>
                <w:i/>
                <w:iCs/>
                <w:color w:val="000000"/>
              </w:rPr>
            </w:pPr>
          </w:p>
        </w:tc>
      </w:tr>
      <w:tr w:rsidR="006B4030" w14:paraId="305069C4" w14:textId="77777777" w:rsidTr="001C5FBB">
        <w:trPr>
          <w:trHeight w:val="74"/>
          <w:jc w:val="center"/>
        </w:trPr>
        <w:tc>
          <w:tcPr>
            <w:tcW w:w="5106" w:type="dxa"/>
            <w:tcBorders>
              <w:top w:val="nil"/>
              <w:right w:val="nil"/>
            </w:tcBorders>
            <w:vAlign w:val="center"/>
          </w:tcPr>
          <w:p w14:paraId="35B9E4D7" w14:textId="2D6A0826" w:rsidR="006B4030" w:rsidRPr="003D0838" w:rsidRDefault="006B4030" w:rsidP="00C652B7">
            <w:pPr>
              <w:rPr>
                <w:rFonts w:ascii="Calibri" w:hAnsi="Calibri" w:cs="Calibri"/>
                <w:color w:val="000000"/>
              </w:rPr>
            </w:pPr>
          </w:p>
        </w:tc>
        <w:tc>
          <w:tcPr>
            <w:tcW w:w="5655" w:type="dxa"/>
            <w:tcBorders>
              <w:top w:val="nil"/>
              <w:left w:val="nil"/>
            </w:tcBorders>
            <w:vAlign w:val="center"/>
          </w:tcPr>
          <w:p w14:paraId="378CD191" w14:textId="2CFF656A" w:rsidR="006B4030" w:rsidRPr="003D0838" w:rsidRDefault="006B4030" w:rsidP="006B4030">
            <w:pPr>
              <w:jc w:val="center"/>
              <w:rPr>
                <w:rFonts w:ascii="Calibri" w:hAnsi="Calibri" w:cs="Calibri"/>
                <w:color w:val="000000"/>
              </w:rPr>
            </w:pPr>
          </w:p>
        </w:tc>
      </w:tr>
    </w:tbl>
    <w:p w14:paraId="544C5B49" w14:textId="76D8712D" w:rsidR="00DC62EB" w:rsidRDefault="00DC62EB"/>
    <w:p w14:paraId="687AC8B3" w14:textId="77777777" w:rsidR="00DC62EB" w:rsidRDefault="00DC62EB">
      <w:r>
        <w:br w:type="page"/>
      </w:r>
    </w:p>
    <w:tbl>
      <w:tblPr>
        <w:tblStyle w:val="Tabelacomgrade"/>
        <w:tblpPr w:leftFromText="141" w:rightFromText="141" w:vertAnchor="text" w:tblpXSpec="center" w:tblpY="1"/>
        <w:tblOverlap w:val="never"/>
        <w:tblW w:w="10761"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380"/>
        <w:gridCol w:w="5381"/>
      </w:tblGrid>
      <w:tr w:rsidR="006B4030" w:rsidRPr="00AD10B9" w14:paraId="75406542" w14:textId="77777777" w:rsidTr="001C5FBB">
        <w:trPr>
          <w:trHeight w:val="454"/>
          <w:jc w:val="center"/>
        </w:trPr>
        <w:tc>
          <w:tcPr>
            <w:tcW w:w="10761" w:type="dxa"/>
            <w:gridSpan w:val="2"/>
            <w:shd w:val="clear" w:color="auto" w:fill="C5E0B3" w:themeFill="accent6" w:themeFillTint="66"/>
            <w:vAlign w:val="center"/>
          </w:tcPr>
          <w:p w14:paraId="64DC5F49" w14:textId="1832B46E" w:rsidR="006B4030" w:rsidRPr="00A75B6E" w:rsidRDefault="006B4030" w:rsidP="006B4030">
            <w:pPr>
              <w:pStyle w:val="Ttulo3"/>
              <w:jc w:val="center"/>
              <w:rPr>
                <w:rFonts w:asciiTheme="minorHAnsi" w:hAnsiTheme="minorHAnsi" w:cstheme="minorHAnsi"/>
                <w:color w:val="auto"/>
                <w:sz w:val="22"/>
                <w:szCs w:val="22"/>
              </w:rPr>
            </w:pPr>
            <w:bookmarkStart w:id="99" w:name="_Toc219473996"/>
            <w:r w:rsidRPr="00A75B6E">
              <w:rPr>
                <w:rFonts w:asciiTheme="minorHAnsi" w:hAnsiTheme="minorHAnsi" w:cstheme="minorHAnsi"/>
                <w:b/>
                <w:bCs/>
                <w:color w:val="auto"/>
                <w:sz w:val="22"/>
                <w:szCs w:val="22"/>
              </w:rPr>
              <w:lastRenderedPageBreak/>
              <w:t>ANEXO - FOTOS E LEGENDAS DE AÇÕES REALIZADAS NO MÊS DE REFERÊNCIA</w:t>
            </w:r>
            <w:bookmarkEnd w:id="99"/>
          </w:p>
        </w:tc>
      </w:tr>
      <w:tr w:rsidR="00C6099C" w:rsidRPr="00EC22E5" w14:paraId="690E6F82" w14:textId="77777777" w:rsidTr="001C5FBB">
        <w:tblPrEx>
          <w:tblCellMar>
            <w:left w:w="70" w:type="dxa"/>
            <w:right w:w="70" w:type="dxa"/>
          </w:tblCellMar>
        </w:tblPrEx>
        <w:trPr>
          <w:trHeight w:val="2904"/>
          <w:jc w:val="center"/>
        </w:trPr>
        <w:tc>
          <w:tcPr>
            <w:tcW w:w="5380" w:type="dxa"/>
            <w:tcBorders>
              <w:bottom w:val="double" w:sz="4" w:space="0" w:color="auto"/>
            </w:tcBorders>
            <w:vAlign w:val="center"/>
          </w:tcPr>
          <w:p w14:paraId="2F2C6DA2" w14:textId="41A711CD" w:rsidR="00C6099C" w:rsidRPr="00EC22E5" w:rsidRDefault="00C6099C" w:rsidP="006B4030">
            <w:pPr>
              <w:jc w:val="center"/>
            </w:pPr>
            <w:r w:rsidRPr="00A275CC">
              <w:rPr>
                <w:noProof/>
              </w:rPr>
              <w:drawing>
                <wp:anchor distT="0" distB="0" distL="114300" distR="114300" simplePos="0" relativeHeight="253442048" behindDoc="0" locked="0" layoutInCell="1" allowOverlap="1" wp14:anchorId="40BD44E5" wp14:editId="194AAAC9">
                  <wp:simplePos x="0" y="0"/>
                  <wp:positionH relativeFrom="column">
                    <wp:posOffset>342900</wp:posOffset>
                  </wp:positionH>
                  <wp:positionV relativeFrom="paragraph">
                    <wp:posOffset>29210</wp:posOffset>
                  </wp:positionV>
                  <wp:extent cx="2693035" cy="1799590"/>
                  <wp:effectExtent l="0" t="0" r="0" b="0"/>
                  <wp:wrapNone/>
                  <wp:docPr id="23582554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25546"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693035" cy="1799590"/>
                          </a:xfrm>
                          <a:prstGeom prst="rect">
                            <a:avLst/>
                          </a:prstGeom>
                        </pic:spPr>
                      </pic:pic>
                    </a:graphicData>
                  </a:graphic>
                  <wp14:sizeRelH relativeFrom="margin">
                    <wp14:pctWidth>0</wp14:pctWidth>
                  </wp14:sizeRelH>
                  <wp14:sizeRelV relativeFrom="margin">
                    <wp14:pctHeight>0</wp14:pctHeight>
                  </wp14:sizeRelV>
                </wp:anchor>
              </w:drawing>
            </w:r>
          </w:p>
        </w:tc>
        <w:tc>
          <w:tcPr>
            <w:tcW w:w="5381" w:type="dxa"/>
            <w:tcBorders>
              <w:bottom w:val="double" w:sz="4" w:space="0" w:color="auto"/>
            </w:tcBorders>
            <w:vAlign w:val="center"/>
          </w:tcPr>
          <w:p w14:paraId="6B3B9D4C" w14:textId="65D6BCE6" w:rsidR="00C6099C" w:rsidRPr="00EC22E5" w:rsidRDefault="00C0779A" w:rsidP="006B4030">
            <w:pPr>
              <w:jc w:val="center"/>
            </w:pPr>
            <w:r w:rsidRPr="00A275CC">
              <w:rPr>
                <w:noProof/>
              </w:rPr>
              <w:drawing>
                <wp:anchor distT="0" distB="0" distL="114300" distR="114300" simplePos="0" relativeHeight="253441024" behindDoc="0" locked="0" layoutInCell="1" allowOverlap="1" wp14:anchorId="51DDB4FC" wp14:editId="2EA88889">
                  <wp:simplePos x="0" y="0"/>
                  <wp:positionH relativeFrom="column">
                    <wp:posOffset>308610</wp:posOffset>
                  </wp:positionH>
                  <wp:positionV relativeFrom="paragraph">
                    <wp:posOffset>29210</wp:posOffset>
                  </wp:positionV>
                  <wp:extent cx="2748280" cy="1799590"/>
                  <wp:effectExtent l="0" t="0" r="0" b="0"/>
                  <wp:wrapNone/>
                  <wp:docPr id="124853746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47930" nam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748280" cy="1799590"/>
                          </a:xfrm>
                          <a:prstGeom prst="rect">
                            <a:avLst/>
                          </a:prstGeom>
                        </pic:spPr>
                      </pic:pic>
                    </a:graphicData>
                  </a:graphic>
                  <wp14:sizeRelH relativeFrom="margin">
                    <wp14:pctWidth>0</wp14:pctWidth>
                  </wp14:sizeRelH>
                  <wp14:sizeRelV relativeFrom="margin">
                    <wp14:pctHeight>0</wp14:pctHeight>
                  </wp14:sizeRelV>
                </wp:anchor>
              </w:drawing>
            </w:r>
          </w:p>
        </w:tc>
      </w:tr>
      <w:tr w:rsidR="00C6099C" w:rsidRPr="00830876" w14:paraId="26CD6E00" w14:textId="77777777" w:rsidTr="001C5FBB">
        <w:tblPrEx>
          <w:tblCellMar>
            <w:left w:w="70" w:type="dxa"/>
            <w:right w:w="70" w:type="dxa"/>
          </w:tblCellMar>
        </w:tblPrEx>
        <w:trPr>
          <w:trHeight w:val="907"/>
          <w:jc w:val="center"/>
        </w:trPr>
        <w:tc>
          <w:tcPr>
            <w:tcW w:w="5380" w:type="dxa"/>
            <w:tcBorders>
              <w:bottom w:val="double" w:sz="4" w:space="0" w:color="auto"/>
            </w:tcBorders>
            <w:vAlign w:val="center"/>
          </w:tcPr>
          <w:p w14:paraId="75252E83" w14:textId="1C26669E" w:rsidR="00C6099C" w:rsidRPr="00F3573C" w:rsidRDefault="00C6099C" w:rsidP="00C6099C">
            <w:pPr>
              <w:jc w:val="center"/>
              <w:rPr>
                <w:noProof/>
              </w:rPr>
            </w:pPr>
            <w:r w:rsidRPr="00F6031B">
              <w:rPr>
                <w:noProof/>
              </w:rPr>
              <w:t xml:space="preserve">Entrada da coletiva de imprensa do Natal do Bem 2025, dando início à apresentação oficial do evento </w:t>
            </w:r>
            <w:r>
              <w:rPr>
                <w:noProof/>
              </w:rPr>
              <w:t>no</w:t>
            </w:r>
            <w:r w:rsidRPr="00F6031B">
              <w:rPr>
                <w:noProof/>
              </w:rPr>
              <w:t xml:space="preserve"> Centro Cultural Oscar Niemeyer</w:t>
            </w:r>
          </w:p>
        </w:tc>
        <w:tc>
          <w:tcPr>
            <w:tcW w:w="5381" w:type="dxa"/>
            <w:tcBorders>
              <w:bottom w:val="double" w:sz="4" w:space="0" w:color="auto"/>
            </w:tcBorders>
            <w:vAlign w:val="center"/>
          </w:tcPr>
          <w:p w14:paraId="7CE98CD9" w14:textId="294F588E" w:rsidR="00C6099C" w:rsidRPr="00F3573C" w:rsidRDefault="00C6099C" w:rsidP="00C6099C">
            <w:pPr>
              <w:jc w:val="center"/>
              <w:rPr>
                <w:noProof/>
              </w:rPr>
            </w:pPr>
            <w:r w:rsidRPr="003B1B51">
              <w:rPr>
                <w:noProof/>
              </w:rPr>
              <w:t xml:space="preserve">A coletiva de imprensa marcou o lançamento do Natal do Bem 2025, com abertura realizada pela primeira-dama </w:t>
            </w:r>
            <w:r>
              <w:rPr>
                <w:noProof/>
              </w:rPr>
              <w:t>e presidente de honra da OVG</w:t>
            </w:r>
            <w:r w:rsidRPr="003B1B51">
              <w:rPr>
                <w:noProof/>
              </w:rPr>
              <w:t>, Gracinha Caiado</w:t>
            </w:r>
          </w:p>
        </w:tc>
      </w:tr>
    </w:tbl>
    <w:p w14:paraId="55137BA3" w14:textId="61872D0E" w:rsidR="00082933" w:rsidRPr="00DC62EB" w:rsidRDefault="00082933" w:rsidP="00DC62EB"/>
    <w:tbl>
      <w:tblPr>
        <w:tblStyle w:val="Tabelacomgrade"/>
        <w:tblpPr w:leftFromText="141" w:rightFromText="141" w:vertAnchor="text" w:tblpXSpec="center" w:tblpY="1"/>
        <w:tblOverlap w:val="never"/>
        <w:tblW w:w="1074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58"/>
        <w:gridCol w:w="5386"/>
      </w:tblGrid>
      <w:tr w:rsidR="00C6099C" w:rsidRPr="00EC22E5" w14:paraId="46FA9D27" w14:textId="77777777" w:rsidTr="00DC62EB">
        <w:trPr>
          <w:trHeight w:val="3061"/>
          <w:jc w:val="center"/>
        </w:trPr>
        <w:tc>
          <w:tcPr>
            <w:tcW w:w="5358" w:type="dxa"/>
            <w:vAlign w:val="center"/>
          </w:tcPr>
          <w:p w14:paraId="0605F107" w14:textId="68E73801" w:rsidR="00C6099C" w:rsidRPr="00EC22E5" w:rsidRDefault="00C6099C" w:rsidP="00AE4419">
            <w:r w:rsidRPr="00A275CC">
              <w:rPr>
                <w:noProof/>
              </w:rPr>
              <w:drawing>
                <wp:anchor distT="0" distB="0" distL="114300" distR="114300" simplePos="0" relativeHeight="253445120" behindDoc="0" locked="0" layoutInCell="1" allowOverlap="1" wp14:anchorId="50F2B63F" wp14:editId="64290FCB">
                  <wp:simplePos x="0" y="0"/>
                  <wp:positionH relativeFrom="column">
                    <wp:posOffset>324485</wp:posOffset>
                  </wp:positionH>
                  <wp:positionV relativeFrom="paragraph">
                    <wp:posOffset>25400</wp:posOffset>
                  </wp:positionV>
                  <wp:extent cx="2723515" cy="1866900"/>
                  <wp:effectExtent l="0" t="0" r="635" b="0"/>
                  <wp:wrapNone/>
                  <wp:docPr id="58724604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246040"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723515" cy="1866900"/>
                          </a:xfrm>
                          <a:prstGeom prst="rect">
                            <a:avLst/>
                          </a:prstGeom>
                        </pic:spPr>
                      </pic:pic>
                    </a:graphicData>
                  </a:graphic>
                  <wp14:sizeRelH relativeFrom="margin">
                    <wp14:pctWidth>0</wp14:pctWidth>
                  </wp14:sizeRelH>
                  <wp14:sizeRelV relativeFrom="margin">
                    <wp14:pctHeight>0</wp14:pctHeight>
                  </wp14:sizeRelV>
                </wp:anchor>
              </w:drawing>
            </w:r>
          </w:p>
        </w:tc>
        <w:tc>
          <w:tcPr>
            <w:tcW w:w="5386" w:type="dxa"/>
            <w:vAlign w:val="center"/>
          </w:tcPr>
          <w:p w14:paraId="685CB0E1" w14:textId="640515AD" w:rsidR="00C6099C" w:rsidRPr="00EC22E5" w:rsidRDefault="001C5FBB" w:rsidP="00AE4419">
            <w:pPr>
              <w:jc w:val="center"/>
            </w:pPr>
            <w:r w:rsidRPr="00B24F77">
              <w:rPr>
                <w:noProof/>
              </w:rPr>
              <w:drawing>
                <wp:anchor distT="0" distB="0" distL="114300" distR="114300" simplePos="0" relativeHeight="253444096" behindDoc="0" locked="0" layoutInCell="1" allowOverlap="1" wp14:anchorId="2D5131F1" wp14:editId="0C599D4A">
                  <wp:simplePos x="0" y="0"/>
                  <wp:positionH relativeFrom="column">
                    <wp:posOffset>324485</wp:posOffset>
                  </wp:positionH>
                  <wp:positionV relativeFrom="paragraph">
                    <wp:posOffset>11430</wp:posOffset>
                  </wp:positionV>
                  <wp:extent cx="2800350" cy="1885950"/>
                  <wp:effectExtent l="0" t="0" r="0" b="0"/>
                  <wp:wrapNone/>
                  <wp:docPr id="85704395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043957"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800350" cy="1885950"/>
                          </a:xfrm>
                          <a:prstGeom prst="rect">
                            <a:avLst/>
                          </a:prstGeom>
                        </pic:spPr>
                      </pic:pic>
                    </a:graphicData>
                  </a:graphic>
                  <wp14:sizeRelH relativeFrom="margin">
                    <wp14:pctWidth>0</wp14:pctWidth>
                  </wp14:sizeRelH>
                  <wp14:sizeRelV relativeFrom="margin">
                    <wp14:pctHeight>0</wp14:pctHeight>
                  </wp14:sizeRelV>
                </wp:anchor>
              </w:drawing>
            </w:r>
          </w:p>
        </w:tc>
      </w:tr>
      <w:tr w:rsidR="00C6099C" w:rsidRPr="00EC22E5" w14:paraId="4EA67BA0" w14:textId="77777777" w:rsidTr="00DC62EB">
        <w:trPr>
          <w:trHeight w:val="624"/>
          <w:jc w:val="center"/>
        </w:trPr>
        <w:tc>
          <w:tcPr>
            <w:tcW w:w="5358" w:type="dxa"/>
            <w:vAlign w:val="center"/>
          </w:tcPr>
          <w:p w14:paraId="18B59FC2" w14:textId="7A275B6F" w:rsidR="00C6099C" w:rsidRPr="00EC22E5" w:rsidRDefault="00C6099C" w:rsidP="00C6099C">
            <w:pPr>
              <w:jc w:val="center"/>
            </w:pPr>
            <w:bookmarkStart w:id="100" w:name="_Hlk212545022"/>
            <w:r>
              <w:rPr>
                <w:noProof/>
              </w:rPr>
              <w:t>Imagem da coletiva de imprensa Natal do Bem 2025</w:t>
            </w:r>
            <w:bookmarkEnd w:id="100"/>
          </w:p>
        </w:tc>
        <w:tc>
          <w:tcPr>
            <w:tcW w:w="5386" w:type="dxa"/>
            <w:vAlign w:val="center"/>
          </w:tcPr>
          <w:p w14:paraId="0ABEA401" w14:textId="52EBB6D8" w:rsidR="00C6099C" w:rsidRPr="004C32DC" w:rsidRDefault="00C6099C" w:rsidP="00C6099C">
            <w:pPr>
              <w:jc w:val="center"/>
              <w:rPr>
                <w:noProof/>
              </w:rPr>
            </w:pPr>
            <w:r>
              <w:rPr>
                <w:noProof/>
              </w:rPr>
              <w:t>P</w:t>
            </w:r>
            <w:r w:rsidRPr="00DB74A9">
              <w:rPr>
                <w:noProof/>
              </w:rPr>
              <w:t xml:space="preserve">ersonagens da DART que </w:t>
            </w:r>
            <w:r>
              <w:rPr>
                <w:noProof/>
              </w:rPr>
              <w:t xml:space="preserve">vão </w:t>
            </w:r>
            <w:r w:rsidRPr="00DB74A9">
              <w:rPr>
                <w:noProof/>
              </w:rPr>
              <w:t>abrilhanta</w:t>
            </w:r>
            <w:r>
              <w:rPr>
                <w:noProof/>
              </w:rPr>
              <w:t xml:space="preserve">r </w:t>
            </w:r>
            <w:r w:rsidRPr="00DB74A9">
              <w:rPr>
                <w:noProof/>
              </w:rPr>
              <w:t xml:space="preserve">o evento </w:t>
            </w:r>
            <w:r>
              <w:rPr>
                <w:noProof/>
              </w:rPr>
              <w:t>durante a c</w:t>
            </w:r>
            <w:r w:rsidRPr="00DB74A9">
              <w:rPr>
                <w:noProof/>
              </w:rPr>
              <w:t>oletiva de imprensa do Natal do Bem 2025</w:t>
            </w:r>
          </w:p>
        </w:tc>
      </w:tr>
    </w:tbl>
    <w:p w14:paraId="0314780E" w14:textId="77777777" w:rsidR="00DC62EB" w:rsidRDefault="00DC62EB"/>
    <w:tbl>
      <w:tblPr>
        <w:tblStyle w:val="Tabelacomgrade"/>
        <w:tblpPr w:leftFromText="141" w:rightFromText="141" w:vertAnchor="text" w:tblpXSpec="center" w:tblpY="1"/>
        <w:tblOverlap w:val="never"/>
        <w:tblW w:w="1074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58"/>
        <w:gridCol w:w="5386"/>
      </w:tblGrid>
      <w:tr w:rsidR="00C6099C" w:rsidRPr="00830876" w14:paraId="40B03C51" w14:textId="77777777" w:rsidTr="00DC62EB">
        <w:trPr>
          <w:trHeight w:val="3061"/>
          <w:jc w:val="center"/>
        </w:trPr>
        <w:tc>
          <w:tcPr>
            <w:tcW w:w="5358" w:type="dxa"/>
            <w:vAlign w:val="center"/>
          </w:tcPr>
          <w:p w14:paraId="18D2C5D8" w14:textId="38037B21" w:rsidR="00C6099C" w:rsidRPr="00830876" w:rsidRDefault="00C0779A" w:rsidP="00C6099C">
            <w:pPr>
              <w:jc w:val="center"/>
              <w:rPr>
                <w:noProof/>
              </w:rPr>
            </w:pPr>
            <w:r w:rsidRPr="00C232BF">
              <w:rPr>
                <w:noProof/>
              </w:rPr>
              <w:drawing>
                <wp:anchor distT="0" distB="0" distL="114300" distR="114300" simplePos="0" relativeHeight="253448192" behindDoc="0" locked="0" layoutInCell="1" allowOverlap="1" wp14:anchorId="6CB9DCA6" wp14:editId="7555F77A">
                  <wp:simplePos x="0" y="0"/>
                  <wp:positionH relativeFrom="column">
                    <wp:posOffset>64770</wp:posOffset>
                  </wp:positionH>
                  <wp:positionV relativeFrom="paragraph">
                    <wp:posOffset>3810</wp:posOffset>
                  </wp:positionV>
                  <wp:extent cx="3195955" cy="1885950"/>
                  <wp:effectExtent l="0" t="0" r="4445" b="0"/>
                  <wp:wrapNone/>
                  <wp:docPr id="11463251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25141" name=""/>
                          <pic:cNvPicPr/>
                        </pic:nvPicPr>
                        <pic:blipFill>
                          <a:blip r:embed="rId208">
                            <a:extLst>
                              <a:ext uri="{28A0092B-C50C-407E-A947-70E740481C1C}">
                                <a14:useLocalDpi xmlns:a14="http://schemas.microsoft.com/office/drawing/2010/main" val="0"/>
                              </a:ext>
                            </a:extLst>
                          </a:blip>
                          <a:stretch>
                            <a:fillRect/>
                          </a:stretch>
                        </pic:blipFill>
                        <pic:spPr>
                          <a:xfrm>
                            <a:off x="0" y="0"/>
                            <a:ext cx="3195955" cy="1885950"/>
                          </a:xfrm>
                          <a:prstGeom prst="rect">
                            <a:avLst/>
                          </a:prstGeom>
                        </pic:spPr>
                      </pic:pic>
                    </a:graphicData>
                  </a:graphic>
                  <wp14:sizeRelH relativeFrom="margin">
                    <wp14:pctWidth>0</wp14:pctWidth>
                  </wp14:sizeRelH>
                  <wp14:sizeRelV relativeFrom="margin">
                    <wp14:pctHeight>0</wp14:pctHeight>
                  </wp14:sizeRelV>
                </wp:anchor>
              </w:drawing>
            </w:r>
          </w:p>
        </w:tc>
        <w:tc>
          <w:tcPr>
            <w:tcW w:w="5386" w:type="dxa"/>
            <w:vAlign w:val="center"/>
          </w:tcPr>
          <w:p w14:paraId="68FCAE1B" w14:textId="5A15DE40" w:rsidR="00C6099C" w:rsidRPr="00830876" w:rsidRDefault="00C0779A" w:rsidP="00C6099C">
            <w:pPr>
              <w:jc w:val="center"/>
              <w:rPr>
                <w:noProof/>
              </w:rPr>
            </w:pPr>
            <w:r w:rsidRPr="000C6508">
              <w:rPr>
                <w:noProof/>
              </w:rPr>
              <w:drawing>
                <wp:anchor distT="0" distB="0" distL="114300" distR="114300" simplePos="0" relativeHeight="253447168" behindDoc="0" locked="0" layoutInCell="1" allowOverlap="1" wp14:anchorId="68EBF5E7" wp14:editId="39F0975E">
                  <wp:simplePos x="0" y="0"/>
                  <wp:positionH relativeFrom="column">
                    <wp:posOffset>43815</wp:posOffset>
                  </wp:positionH>
                  <wp:positionV relativeFrom="paragraph">
                    <wp:posOffset>-4445</wp:posOffset>
                  </wp:positionV>
                  <wp:extent cx="3206750" cy="1866900"/>
                  <wp:effectExtent l="0" t="0" r="0" b="0"/>
                  <wp:wrapNone/>
                  <wp:docPr id="97894777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47772" name=""/>
                          <pic:cNvPicPr/>
                        </pic:nvPicPr>
                        <pic:blipFill>
                          <a:blip r:embed="rId209">
                            <a:extLst>
                              <a:ext uri="{28A0092B-C50C-407E-A947-70E740481C1C}">
                                <a14:useLocalDpi xmlns:a14="http://schemas.microsoft.com/office/drawing/2010/main" val="0"/>
                              </a:ext>
                            </a:extLst>
                          </a:blip>
                          <a:stretch>
                            <a:fillRect/>
                          </a:stretch>
                        </pic:blipFill>
                        <pic:spPr>
                          <a:xfrm>
                            <a:off x="0" y="0"/>
                            <a:ext cx="3206750" cy="1866900"/>
                          </a:xfrm>
                          <a:prstGeom prst="rect">
                            <a:avLst/>
                          </a:prstGeom>
                        </pic:spPr>
                      </pic:pic>
                    </a:graphicData>
                  </a:graphic>
                  <wp14:sizeRelH relativeFrom="margin">
                    <wp14:pctWidth>0</wp14:pctWidth>
                  </wp14:sizeRelH>
                  <wp14:sizeRelV relativeFrom="margin">
                    <wp14:pctHeight>0</wp14:pctHeight>
                  </wp14:sizeRelV>
                </wp:anchor>
              </w:drawing>
            </w:r>
          </w:p>
        </w:tc>
      </w:tr>
      <w:tr w:rsidR="00044959" w:rsidRPr="00830876" w14:paraId="5019446A" w14:textId="77777777" w:rsidTr="00DC62EB">
        <w:trPr>
          <w:trHeight w:val="624"/>
          <w:jc w:val="center"/>
        </w:trPr>
        <w:tc>
          <w:tcPr>
            <w:tcW w:w="5358" w:type="dxa"/>
            <w:vAlign w:val="center"/>
          </w:tcPr>
          <w:p w14:paraId="40A2EE3D" w14:textId="2A0D1571" w:rsidR="00044959" w:rsidRPr="00830876" w:rsidRDefault="00044959" w:rsidP="00044959">
            <w:pPr>
              <w:jc w:val="center"/>
              <w:rPr>
                <w:noProof/>
              </w:rPr>
            </w:pPr>
            <w:r w:rsidRPr="00B35891">
              <w:rPr>
                <w:noProof/>
              </w:rPr>
              <w:t>Instalação dos tapetes</w:t>
            </w:r>
            <w:r>
              <w:rPr>
                <w:noProof/>
              </w:rPr>
              <w:t xml:space="preserve"> </w:t>
            </w:r>
            <w:r w:rsidRPr="00B35891">
              <w:rPr>
                <w:noProof/>
              </w:rPr>
              <w:t>da Floresta Encantada</w:t>
            </w:r>
          </w:p>
        </w:tc>
        <w:tc>
          <w:tcPr>
            <w:tcW w:w="5386" w:type="dxa"/>
            <w:vAlign w:val="center"/>
          </w:tcPr>
          <w:p w14:paraId="459A6B75" w14:textId="52FC4805" w:rsidR="00044959" w:rsidRPr="00830876" w:rsidRDefault="00044959" w:rsidP="00044959">
            <w:pPr>
              <w:jc w:val="center"/>
              <w:rPr>
                <w:noProof/>
              </w:rPr>
            </w:pPr>
            <w:r w:rsidRPr="008A7541">
              <w:rPr>
                <w:noProof/>
              </w:rPr>
              <w:t>Reposicionamento das peças da Vila Gelada, garantindo a organização e a ambientação do espaço</w:t>
            </w:r>
          </w:p>
        </w:tc>
      </w:tr>
      <w:tr w:rsidR="00044959" w:rsidRPr="00830876" w14:paraId="1EAC42DD" w14:textId="77777777" w:rsidTr="00DC62EB">
        <w:trPr>
          <w:trHeight w:val="2958"/>
          <w:jc w:val="center"/>
        </w:trPr>
        <w:tc>
          <w:tcPr>
            <w:tcW w:w="5358" w:type="dxa"/>
            <w:tcBorders>
              <w:top w:val="double" w:sz="4" w:space="0" w:color="auto"/>
              <w:left w:val="double" w:sz="4" w:space="0" w:color="auto"/>
              <w:bottom w:val="double" w:sz="4" w:space="0" w:color="auto"/>
              <w:right w:val="double" w:sz="4" w:space="0" w:color="auto"/>
            </w:tcBorders>
            <w:vAlign w:val="center"/>
          </w:tcPr>
          <w:p w14:paraId="3233D6AF" w14:textId="26806A3D" w:rsidR="00044959" w:rsidRPr="00830876" w:rsidRDefault="00044959" w:rsidP="00044959">
            <w:pPr>
              <w:jc w:val="center"/>
              <w:rPr>
                <w:noProof/>
              </w:rPr>
            </w:pPr>
            <w:r w:rsidRPr="00517ED2">
              <w:rPr>
                <w:noProof/>
              </w:rPr>
              <w:lastRenderedPageBreak/>
              <w:drawing>
                <wp:anchor distT="0" distB="0" distL="114300" distR="114300" simplePos="0" relativeHeight="253449216" behindDoc="0" locked="0" layoutInCell="1" allowOverlap="1" wp14:anchorId="27785DC2" wp14:editId="636A3FAA">
                  <wp:simplePos x="0" y="0"/>
                  <wp:positionH relativeFrom="column">
                    <wp:posOffset>62865</wp:posOffset>
                  </wp:positionH>
                  <wp:positionV relativeFrom="page">
                    <wp:posOffset>53975</wp:posOffset>
                  </wp:positionV>
                  <wp:extent cx="3202940" cy="1799590"/>
                  <wp:effectExtent l="0" t="0" r="0" b="0"/>
                  <wp:wrapNone/>
                  <wp:docPr id="474692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9216" name=""/>
                          <pic:cNvPicPr/>
                        </pic:nvPicPr>
                        <pic:blipFill>
                          <a:blip r:embed="rId210">
                            <a:extLst>
                              <a:ext uri="{28A0092B-C50C-407E-A947-70E740481C1C}">
                                <a14:useLocalDpi xmlns:a14="http://schemas.microsoft.com/office/drawing/2010/main" val="0"/>
                              </a:ext>
                            </a:extLst>
                          </a:blip>
                          <a:stretch>
                            <a:fillRect/>
                          </a:stretch>
                        </pic:blipFill>
                        <pic:spPr>
                          <a:xfrm>
                            <a:off x="0" y="0"/>
                            <a:ext cx="3202940" cy="1799590"/>
                          </a:xfrm>
                          <a:prstGeom prst="rect">
                            <a:avLst/>
                          </a:prstGeom>
                        </pic:spPr>
                      </pic:pic>
                    </a:graphicData>
                  </a:graphic>
                  <wp14:sizeRelH relativeFrom="margin">
                    <wp14:pctWidth>0</wp14:pctWidth>
                  </wp14:sizeRelH>
                  <wp14:sizeRelV relativeFrom="margin">
                    <wp14:pctHeight>0</wp14:pctHeight>
                  </wp14:sizeRelV>
                </wp:anchor>
              </w:drawing>
            </w:r>
          </w:p>
        </w:tc>
        <w:tc>
          <w:tcPr>
            <w:tcW w:w="5386" w:type="dxa"/>
            <w:tcBorders>
              <w:top w:val="double" w:sz="4" w:space="0" w:color="auto"/>
              <w:left w:val="double" w:sz="4" w:space="0" w:color="auto"/>
              <w:bottom w:val="double" w:sz="4" w:space="0" w:color="auto"/>
              <w:right w:val="double" w:sz="4" w:space="0" w:color="auto"/>
            </w:tcBorders>
            <w:vAlign w:val="center"/>
          </w:tcPr>
          <w:p w14:paraId="09BFD071" w14:textId="09E673A2" w:rsidR="00044959" w:rsidRPr="00830876" w:rsidRDefault="00044959" w:rsidP="00C0779A">
            <w:pPr>
              <w:rPr>
                <w:noProof/>
              </w:rPr>
            </w:pPr>
            <w:r w:rsidRPr="00833F7C">
              <w:rPr>
                <w:noProof/>
              </w:rPr>
              <w:drawing>
                <wp:anchor distT="0" distB="0" distL="114300" distR="114300" simplePos="0" relativeHeight="253450240" behindDoc="0" locked="0" layoutInCell="1" allowOverlap="1" wp14:anchorId="68EEC452" wp14:editId="6E4DCC58">
                  <wp:simplePos x="0" y="0"/>
                  <wp:positionH relativeFrom="column">
                    <wp:posOffset>37465</wp:posOffset>
                  </wp:positionH>
                  <wp:positionV relativeFrom="page">
                    <wp:posOffset>53340</wp:posOffset>
                  </wp:positionV>
                  <wp:extent cx="3206750" cy="1799590"/>
                  <wp:effectExtent l="0" t="0" r="0" b="0"/>
                  <wp:wrapNone/>
                  <wp:docPr id="11597693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6936" name=""/>
                          <pic:cNvPicPr/>
                        </pic:nvPicPr>
                        <pic:blipFill>
                          <a:blip r:embed="rId211">
                            <a:extLst>
                              <a:ext uri="{28A0092B-C50C-407E-A947-70E740481C1C}">
                                <a14:useLocalDpi xmlns:a14="http://schemas.microsoft.com/office/drawing/2010/main" val="0"/>
                              </a:ext>
                            </a:extLst>
                          </a:blip>
                          <a:stretch>
                            <a:fillRect/>
                          </a:stretch>
                        </pic:blipFill>
                        <pic:spPr>
                          <a:xfrm>
                            <a:off x="0" y="0"/>
                            <a:ext cx="3206750" cy="1799590"/>
                          </a:xfrm>
                          <a:prstGeom prst="rect">
                            <a:avLst/>
                          </a:prstGeom>
                        </pic:spPr>
                      </pic:pic>
                    </a:graphicData>
                  </a:graphic>
                  <wp14:sizeRelH relativeFrom="margin">
                    <wp14:pctWidth>0</wp14:pctWidth>
                  </wp14:sizeRelH>
                  <wp14:sizeRelV relativeFrom="margin">
                    <wp14:pctHeight>0</wp14:pctHeight>
                  </wp14:sizeRelV>
                </wp:anchor>
              </w:drawing>
            </w:r>
          </w:p>
        </w:tc>
      </w:tr>
      <w:tr w:rsidR="00044959" w:rsidRPr="00830876" w14:paraId="3F44FC71" w14:textId="77777777" w:rsidTr="00DC62EB">
        <w:trPr>
          <w:trHeight w:val="737"/>
          <w:jc w:val="center"/>
        </w:trPr>
        <w:tc>
          <w:tcPr>
            <w:tcW w:w="5358" w:type="dxa"/>
            <w:tcBorders>
              <w:top w:val="double" w:sz="4" w:space="0" w:color="auto"/>
              <w:left w:val="double" w:sz="4" w:space="0" w:color="auto"/>
              <w:bottom w:val="double" w:sz="4" w:space="0" w:color="auto"/>
              <w:right w:val="double" w:sz="4" w:space="0" w:color="auto"/>
            </w:tcBorders>
            <w:vAlign w:val="center"/>
          </w:tcPr>
          <w:p w14:paraId="518DDA85" w14:textId="0C644949" w:rsidR="00044959" w:rsidRPr="00830876" w:rsidRDefault="00044959" w:rsidP="00044959">
            <w:pPr>
              <w:jc w:val="center"/>
              <w:rPr>
                <w:noProof/>
              </w:rPr>
            </w:pPr>
            <w:r w:rsidRPr="008A7541">
              <w:rPr>
                <w:noProof/>
              </w:rPr>
              <w:t>Montagem do espaço “Noite Mágica”, preparando a cenografia que promete encantar os visitantes</w:t>
            </w:r>
          </w:p>
        </w:tc>
        <w:tc>
          <w:tcPr>
            <w:tcW w:w="5386" w:type="dxa"/>
            <w:tcBorders>
              <w:top w:val="double" w:sz="4" w:space="0" w:color="auto"/>
              <w:left w:val="double" w:sz="4" w:space="0" w:color="auto"/>
              <w:bottom w:val="double" w:sz="4" w:space="0" w:color="auto"/>
              <w:right w:val="double" w:sz="4" w:space="0" w:color="auto"/>
            </w:tcBorders>
            <w:vAlign w:val="center"/>
          </w:tcPr>
          <w:p w14:paraId="4A051009" w14:textId="7E5C3A3A" w:rsidR="00044959" w:rsidRPr="00830876" w:rsidRDefault="00044959" w:rsidP="00044959">
            <w:pPr>
              <w:jc w:val="center"/>
              <w:rPr>
                <w:noProof/>
              </w:rPr>
            </w:pPr>
            <w:r w:rsidRPr="008A7541">
              <w:rPr>
                <w:noProof/>
              </w:rPr>
              <w:t>Instalação dos pingentes pendentes na Tenda de Cristal, compondo a decoração que realça a magia do Natal</w:t>
            </w:r>
          </w:p>
        </w:tc>
      </w:tr>
    </w:tbl>
    <w:p w14:paraId="6E226A98" w14:textId="7AB62056" w:rsidR="000C4E1B" w:rsidRDefault="000C4E1B" w:rsidP="00DC62EB"/>
    <w:tbl>
      <w:tblPr>
        <w:tblStyle w:val="Tabelacomgrade"/>
        <w:tblpPr w:leftFromText="141" w:rightFromText="141" w:vertAnchor="text" w:tblpXSpec="center" w:tblpY="1"/>
        <w:tblOverlap w:val="never"/>
        <w:tblW w:w="107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358"/>
        <w:gridCol w:w="5358"/>
      </w:tblGrid>
      <w:tr w:rsidR="00044959" w:rsidRPr="00830876" w14:paraId="532D2F77" w14:textId="77777777" w:rsidTr="00DC62EB">
        <w:trPr>
          <w:trHeight w:val="2948"/>
          <w:jc w:val="center"/>
        </w:trPr>
        <w:tc>
          <w:tcPr>
            <w:tcW w:w="5358" w:type="dxa"/>
            <w:tcBorders>
              <w:top w:val="double" w:sz="4" w:space="0" w:color="auto"/>
              <w:left w:val="double" w:sz="4" w:space="0" w:color="auto"/>
              <w:bottom w:val="double" w:sz="4" w:space="0" w:color="auto"/>
              <w:right w:val="double" w:sz="4" w:space="0" w:color="auto"/>
            </w:tcBorders>
            <w:vAlign w:val="center"/>
          </w:tcPr>
          <w:p w14:paraId="438EC5CB" w14:textId="5EBABB3B" w:rsidR="00044959" w:rsidRPr="00830876" w:rsidRDefault="00044959" w:rsidP="000B1BA3">
            <w:pPr>
              <w:jc w:val="center"/>
              <w:rPr>
                <w:noProof/>
              </w:rPr>
            </w:pPr>
            <w:r w:rsidRPr="00F213FF">
              <w:rPr>
                <w:noProof/>
              </w:rPr>
              <w:drawing>
                <wp:inline distT="0" distB="0" distL="0" distR="0" wp14:anchorId="3CADA717" wp14:editId="6CF00355">
                  <wp:extent cx="3241594" cy="1800000"/>
                  <wp:effectExtent l="0" t="0" r="0" b="0"/>
                  <wp:docPr id="84912213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22135" name=""/>
                          <pic:cNvPicPr/>
                        </pic:nvPicPr>
                        <pic:blipFill>
                          <a:blip r:embed="rId212"/>
                          <a:stretch>
                            <a:fillRect/>
                          </a:stretch>
                        </pic:blipFill>
                        <pic:spPr>
                          <a:xfrm>
                            <a:off x="0" y="0"/>
                            <a:ext cx="3241594" cy="1800000"/>
                          </a:xfrm>
                          <a:prstGeom prst="rect">
                            <a:avLst/>
                          </a:prstGeom>
                        </pic:spPr>
                      </pic:pic>
                    </a:graphicData>
                  </a:graphic>
                </wp:inline>
              </w:drawing>
            </w:r>
          </w:p>
        </w:tc>
        <w:tc>
          <w:tcPr>
            <w:tcW w:w="5358" w:type="dxa"/>
            <w:tcBorders>
              <w:top w:val="double" w:sz="4" w:space="0" w:color="auto"/>
              <w:left w:val="double" w:sz="4" w:space="0" w:color="auto"/>
              <w:bottom w:val="double" w:sz="4" w:space="0" w:color="auto"/>
              <w:right w:val="double" w:sz="4" w:space="0" w:color="auto"/>
            </w:tcBorders>
            <w:vAlign w:val="center"/>
          </w:tcPr>
          <w:p w14:paraId="5746D383" w14:textId="29638EEC" w:rsidR="00044959" w:rsidRPr="00830876" w:rsidRDefault="00044959" w:rsidP="000B1BA3">
            <w:pPr>
              <w:jc w:val="center"/>
              <w:rPr>
                <w:noProof/>
              </w:rPr>
            </w:pPr>
            <w:r w:rsidRPr="00667232">
              <w:rPr>
                <w:noProof/>
              </w:rPr>
              <w:drawing>
                <wp:anchor distT="0" distB="0" distL="114300" distR="114300" simplePos="0" relativeHeight="253451264" behindDoc="0" locked="0" layoutInCell="1" allowOverlap="1" wp14:anchorId="6B6EB751" wp14:editId="0E7CF857">
                  <wp:simplePos x="0" y="0"/>
                  <wp:positionH relativeFrom="column">
                    <wp:posOffset>62865</wp:posOffset>
                  </wp:positionH>
                  <wp:positionV relativeFrom="paragraph">
                    <wp:posOffset>6350</wp:posOffset>
                  </wp:positionV>
                  <wp:extent cx="3178175" cy="1799590"/>
                  <wp:effectExtent l="0" t="0" r="3175" b="0"/>
                  <wp:wrapNone/>
                  <wp:docPr id="109677776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777769" name=""/>
                          <pic:cNvPicPr/>
                        </pic:nvPicPr>
                        <pic:blipFill>
                          <a:blip r:embed="rId213">
                            <a:extLst>
                              <a:ext uri="{28A0092B-C50C-407E-A947-70E740481C1C}">
                                <a14:useLocalDpi xmlns:a14="http://schemas.microsoft.com/office/drawing/2010/main" val="0"/>
                              </a:ext>
                            </a:extLst>
                          </a:blip>
                          <a:stretch>
                            <a:fillRect/>
                          </a:stretch>
                        </pic:blipFill>
                        <pic:spPr>
                          <a:xfrm>
                            <a:off x="0" y="0"/>
                            <a:ext cx="3178175" cy="1799590"/>
                          </a:xfrm>
                          <a:prstGeom prst="rect">
                            <a:avLst/>
                          </a:prstGeom>
                        </pic:spPr>
                      </pic:pic>
                    </a:graphicData>
                  </a:graphic>
                  <wp14:sizeRelH relativeFrom="page">
                    <wp14:pctWidth>0</wp14:pctWidth>
                  </wp14:sizeRelH>
                  <wp14:sizeRelV relativeFrom="page">
                    <wp14:pctHeight>0</wp14:pctHeight>
                  </wp14:sizeRelV>
                </wp:anchor>
              </w:drawing>
            </w:r>
          </w:p>
        </w:tc>
      </w:tr>
      <w:tr w:rsidR="00044959" w:rsidRPr="00830876" w14:paraId="7F7D5B07" w14:textId="77777777" w:rsidTr="00DC62EB">
        <w:trPr>
          <w:trHeight w:val="907"/>
          <w:jc w:val="center"/>
        </w:trPr>
        <w:tc>
          <w:tcPr>
            <w:tcW w:w="5358" w:type="dxa"/>
            <w:tcBorders>
              <w:top w:val="double" w:sz="4" w:space="0" w:color="auto"/>
              <w:left w:val="double" w:sz="4" w:space="0" w:color="auto"/>
              <w:bottom w:val="double" w:sz="4" w:space="0" w:color="auto"/>
              <w:right w:val="double" w:sz="4" w:space="0" w:color="auto"/>
            </w:tcBorders>
            <w:vAlign w:val="center"/>
          </w:tcPr>
          <w:p w14:paraId="0782D122" w14:textId="6BF18A77" w:rsidR="00044959" w:rsidRPr="00830876" w:rsidRDefault="00044959" w:rsidP="00044959">
            <w:pPr>
              <w:jc w:val="center"/>
              <w:rPr>
                <w:noProof/>
              </w:rPr>
            </w:pPr>
            <w:r w:rsidRPr="00EB3DE9">
              <w:rPr>
                <w:noProof/>
              </w:rPr>
              <w:t>Posicionamento das peças na Passarela, compondo o cenário que dá vida e encanto à experiência do Natal do Bem</w:t>
            </w:r>
          </w:p>
        </w:tc>
        <w:tc>
          <w:tcPr>
            <w:tcW w:w="5358" w:type="dxa"/>
            <w:tcBorders>
              <w:top w:val="double" w:sz="4" w:space="0" w:color="auto"/>
              <w:left w:val="double" w:sz="4" w:space="0" w:color="auto"/>
              <w:bottom w:val="double" w:sz="4" w:space="0" w:color="auto"/>
              <w:right w:val="double" w:sz="4" w:space="0" w:color="auto"/>
            </w:tcBorders>
            <w:vAlign w:val="center"/>
          </w:tcPr>
          <w:p w14:paraId="409DC437" w14:textId="2C59D544" w:rsidR="00044959" w:rsidRPr="00830876" w:rsidRDefault="00044959" w:rsidP="00044959">
            <w:pPr>
              <w:jc w:val="center"/>
              <w:rPr>
                <w:noProof/>
              </w:rPr>
            </w:pPr>
            <w:r w:rsidRPr="00667232">
              <w:rPr>
                <w:noProof/>
              </w:rPr>
              <w:t>Transformando o hall de entrada do prédio administrativo</w:t>
            </w:r>
            <w:r>
              <w:rPr>
                <w:noProof/>
              </w:rPr>
              <w:t xml:space="preserve"> do CCON</w:t>
            </w:r>
            <w:r w:rsidRPr="00667232">
              <w:rPr>
                <w:noProof/>
              </w:rPr>
              <w:t xml:space="preserve"> em um espaço de encanto e celebração para o Natal do Bem</w:t>
            </w:r>
          </w:p>
        </w:tc>
      </w:tr>
    </w:tbl>
    <w:p w14:paraId="5E59ADA4" w14:textId="77777777" w:rsidR="00474ACD" w:rsidRDefault="00474ACD" w:rsidP="00086D58">
      <w:pPr>
        <w:jc w:val="both"/>
      </w:pPr>
    </w:p>
    <w:sectPr w:rsidR="00474ACD" w:rsidSect="006D0C4B">
      <w:footerReference w:type="even" r:id="rId214"/>
      <w:footerReference w:type="default" r:id="rId215"/>
      <w:footerReference w:type="first" r:id="rId216"/>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8AEE31" w14:textId="77777777" w:rsidR="00710B9C" w:rsidRDefault="00710B9C" w:rsidP="00661E0F">
      <w:pPr>
        <w:spacing w:after="0" w:line="240" w:lineRule="auto"/>
      </w:pPr>
      <w:r>
        <w:separator/>
      </w:r>
    </w:p>
  </w:endnote>
  <w:endnote w:type="continuationSeparator" w:id="0">
    <w:p w14:paraId="73F0ABB9" w14:textId="77777777" w:rsidR="00710B9C" w:rsidRDefault="00710B9C"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6856020"/>
      <w:docPartObj>
        <w:docPartGallery w:val="Page Numbers (Bottom of Page)"/>
        <w:docPartUnique/>
      </w:docPartObj>
    </w:sdtPr>
    <w:sdtEndPr/>
    <w:sdtContent>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sdtContent>
  </w:sdt>
  <w:p w14:paraId="7EAD5063" w14:textId="77777777" w:rsidR="009C640A" w:rsidRDefault="009C640A" w:rsidP="00E0641B">
    <w:pPr>
      <w:pStyle w:val="Rodap"/>
      <w:tabs>
        <w:tab w:val="clear" w:pos="4252"/>
        <w:tab w:val="clear" w:pos="8504"/>
        <w:tab w:val="left" w:pos="360"/>
        <w:tab w:val="left" w:pos="5985"/>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65286D" w14:textId="5DC43CC6" w:rsidR="006D0C4B" w:rsidRDefault="006D0C4B">
    <w:pPr>
      <w:pStyle w:val="Rodap"/>
      <w:jc w:val="center"/>
    </w:pPr>
  </w:p>
  <w:p w14:paraId="4E7A60D3"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B436C" w14:textId="65ED0858" w:rsidR="002B5665" w:rsidRDefault="000018C4" w:rsidP="000018C4">
    <w:pPr>
      <w:pStyle w:val="Rodap"/>
      <w:tabs>
        <w:tab w:val="center" w:pos="4535"/>
        <w:tab w:val="left" w:pos="8250"/>
      </w:tabs>
    </w:pPr>
    <w:r>
      <w:tab/>
    </w:r>
    <w:r>
      <w:tab/>
    </w:r>
    <w:r>
      <w:tab/>
    </w:r>
  </w:p>
  <w:p w14:paraId="3B96544F" w14:textId="77777777" w:rsidR="002B5665" w:rsidRDefault="002B5665">
    <w:pPr>
      <w:pStyle w:val="Rodap"/>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BDA9F0" w14:textId="77777777" w:rsidR="000018C4" w:rsidRDefault="000018C4" w:rsidP="00E0641B">
    <w:pPr>
      <w:pStyle w:val="Rodap"/>
      <w:tabs>
        <w:tab w:val="clear" w:pos="4252"/>
        <w:tab w:val="clear" w:pos="8504"/>
        <w:tab w:val="left" w:pos="360"/>
        <w:tab w:val="left" w:pos="598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6856F" w14:textId="77777777" w:rsidR="000018C4" w:rsidRDefault="000018C4">
    <w:pPr>
      <w:pStyle w:val="Rodap"/>
      <w:jc w:val="center"/>
    </w:pPr>
  </w:p>
  <w:p w14:paraId="2799FD0B" w14:textId="77777777" w:rsidR="000018C4" w:rsidRDefault="000018C4">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BA6B4A" w14:textId="1AB006B7" w:rsidR="000018C4" w:rsidRDefault="000018C4">
    <w:pPr>
      <w:pStyle w:val="Rodap"/>
      <w:jc w:val="center"/>
    </w:pPr>
  </w:p>
  <w:p w14:paraId="22AADF7A" w14:textId="77777777" w:rsidR="000018C4" w:rsidRDefault="000018C4">
    <w:pPr>
      <w:pStyle w:val="Rodap"/>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7167534"/>
      <w:docPartObj>
        <w:docPartGallery w:val="Page Numbers (Bottom of Page)"/>
        <w:docPartUnique/>
      </w:docPartObj>
    </w:sdtPr>
    <w:sdtEndPr/>
    <w:sdtContent>
      <w:p w14:paraId="1F5B64FE" w14:textId="2D30ECA6" w:rsidR="00743A0F" w:rsidRDefault="00743A0F">
        <w:pPr>
          <w:pStyle w:val="Rodap"/>
          <w:jc w:val="center"/>
        </w:pPr>
        <w:r>
          <w:fldChar w:fldCharType="begin"/>
        </w:r>
        <w:r>
          <w:instrText>PAGE   \* MERGEFORMAT</w:instrText>
        </w:r>
        <w:r>
          <w:fldChar w:fldCharType="separate"/>
        </w:r>
        <w:r>
          <w:t>2</w:t>
        </w:r>
        <w:r>
          <w:fldChar w:fldCharType="end"/>
        </w:r>
      </w:p>
    </w:sdtContent>
  </w:sdt>
  <w:p w14:paraId="3B53F7EF" w14:textId="77777777" w:rsidR="00743A0F" w:rsidRDefault="00743A0F" w:rsidP="00E0641B">
    <w:pPr>
      <w:pStyle w:val="Rodap"/>
      <w:tabs>
        <w:tab w:val="clear" w:pos="4252"/>
        <w:tab w:val="clear" w:pos="8504"/>
        <w:tab w:val="left" w:pos="360"/>
        <w:tab w:val="left" w:pos="5985"/>
      </w:tabs>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4809454"/>
      <w:docPartObj>
        <w:docPartGallery w:val="Page Numbers (Bottom of Page)"/>
        <w:docPartUnique/>
      </w:docPartObj>
    </w:sdtPr>
    <w:sdtEndPr/>
    <w:sdtContent>
      <w:p w14:paraId="3E803543" w14:textId="537195AC" w:rsidR="00743A0F" w:rsidRDefault="00743A0F">
        <w:pPr>
          <w:pStyle w:val="Rodap"/>
          <w:jc w:val="center"/>
        </w:pPr>
        <w:r>
          <w:fldChar w:fldCharType="begin"/>
        </w:r>
        <w:r>
          <w:instrText>PAGE   \* MERGEFORMAT</w:instrText>
        </w:r>
        <w:r>
          <w:fldChar w:fldCharType="separate"/>
        </w:r>
        <w:r>
          <w:t>2</w:t>
        </w:r>
        <w:r>
          <w:fldChar w:fldCharType="end"/>
        </w:r>
      </w:p>
    </w:sdtContent>
  </w:sdt>
  <w:p w14:paraId="58EE069A" w14:textId="77777777" w:rsidR="00743A0F" w:rsidRDefault="00743A0F">
    <w:pPr>
      <w:pStyle w:val="Rodap"/>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8018036"/>
      <w:docPartObj>
        <w:docPartGallery w:val="Page Numbers (Bottom of Page)"/>
        <w:docPartUnique/>
      </w:docPartObj>
    </w:sdtPr>
    <w:sdtEndPr/>
    <w:sdtContent>
      <w:p w14:paraId="1F26BAF9" w14:textId="202F9938" w:rsidR="00743A0F" w:rsidRDefault="00743A0F">
        <w:pPr>
          <w:pStyle w:val="Rodap"/>
          <w:jc w:val="center"/>
        </w:pPr>
        <w:r>
          <w:fldChar w:fldCharType="begin"/>
        </w:r>
        <w:r>
          <w:instrText>PAGE   \* MERGEFORMAT</w:instrText>
        </w:r>
        <w:r>
          <w:fldChar w:fldCharType="separate"/>
        </w:r>
        <w:r>
          <w:t>2</w:t>
        </w:r>
        <w:r>
          <w:fldChar w:fldCharType="end"/>
        </w:r>
      </w:p>
    </w:sdtContent>
  </w:sdt>
  <w:p w14:paraId="54803FE5" w14:textId="77777777" w:rsidR="00743A0F" w:rsidRDefault="00743A0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E6B11F" w14:textId="77777777" w:rsidR="00710B9C" w:rsidRDefault="00710B9C" w:rsidP="00661E0F">
      <w:pPr>
        <w:spacing w:after="0" w:line="240" w:lineRule="auto"/>
      </w:pPr>
      <w:r>
        <w:separator/>
      </w:r>
    </w:p>
  </w:footnote>
  <w:footnote w:type="continuationSeparator" w:id="0">
    <w:p w14:paraId="73DDB81A" w14:textId="77777777" w:rsidR="00710B9C" w:rsidRDefault="00710B9C" w:rsidP="00661E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6451B"/>
    <w:multiLevelType w:val="hybridMultilevel"/>
    <w:tmpl w:val="DB46B7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8B12DEF"/>
    <w:multiLevelType w:val="hybridMultilevel"/>
    <w:tmpl w:val="E7C64D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9A94918"/>
    <w:multiLevelType w:val="hybridMultilevel"/>
    <w:tmpl w:val="C1CE7C0E"/>
    <w:lvl w:ilvl="0" w:tplc="04160003">
      <w:start w:val="1"/>
      <w:numFmt w:val="bullet"/>
      <w:lvlText w:val="o"/>
      <w:lvlJc w:val="left"/>
      <w:pPr>
        <w:ind w:left="1460" w:hanging="360"/>
      </w:pPr>
      <w:rPr>
        <w:rFonts w:ascii="Courier New" w:hAnsi="Courier New" w:cs="Courier New" w:hint="default"/>
      </w:rPr>
    </w:lvl>
    <w:lvl w:ilvl="1" w:tplc="04160003" w:tentative="1">
      <w:start w:val="1"/>
      <w:numFmt w:val="bullet"/>
      <w:lvlText w:val="o"/>
      <w:lvlJc w:val="left"/>
      <w:pPr>
        <w:ind w:left="2180" w:hanging="360"/>
      </w:pPr>
      <w:rPr>
        <w:rFonts w:ascii="Courier New" w:hAnsi="Courier New" w:cs="Courier New" w:hint="default"/>
      </w:rPr>
    </w:lvl>
    <w:lvl w:ilvl="2" w:tplc="04160005" w:tentative="1">
      <w:start w:val="1"/>
      <w:numFmt w:val="bullet"/>
      <w:lvlText w:val=""/>
      <w:lvlJc w:val="left"/>
      <w:pPr>
        <w:ind w:left="2900" w:hanging="360"/>
      </w:pPr>
      <w:rPr>
        <w:rFonts w:ascii="Wingdings" w:hAnsi="Wingdings" w:hint="default"/>
      </w:rPr>
    </w:lvl>
    <w:lvl w:ilvl="3" w:tplc="04160001" w:tentative="1">
      <w:start w:val="1"/>
      <w:numFmt w:val="bullet"/>
      <w:lvlText w:val=""/>
      <w:lvlJc w:val="left"/>
      <w:pPr>
        <w:ind w:left="3620" w:hanging="360"/>
      </w:pPr>
      <w:rPr>
        <w:rFonts w:ascii="Symbol" w:hAnsi="Symbol" w:hint="default"/>
      </w:rPr>
    </w:lvl>
    <w:lvl w:ilvl="4" w:tplc="04160003" w:tentative="1">
      <w:start w:val="1"/>
      <w:numFmt w:val="bullet"/>
      <w:lvlText w:val="o"/>
      <w:lvlJc w:val="left"/>
      <w:pPr>
        <w:ind w:left="4340" w:hanging="360"/>
      </w:pPr>
      <w:rPr>
        <w:rFonts w:ascii="Courier New" w:hAnsi="Courier New" w:cs="Courier New" w:hint="default"/>
      </w:rPr>
    </w:lvl>
    <w:lvl w:ilvl="5" w:tplc="04160005" w:tentative="1">
      <w:start w:val="1"/>
      <w:numFmt w:val="bullet"/>
      <w:lvlText w:val=""/>
      <w:lvlJc w:val="left"/>
      <w:pPr>
        <w:ind w:left="5060" w:hanging="360"/>
      </w:pPr>
      <w:rPr>
        <w:rFonts w:ascii="Wingdings" w:hAnsi="Wingdings" w:hint="default"/>
      </w:rPr>
    </w:lvl>
    <w:lvl w:ilvl="6" w:tplc="04160001" w:tentative="1">
      <w:start w:val="1"/>
      <w:numFmt w:val="bullet"/>
      <w:lvlText w:val=""/>
      <w:lvlJc w:val="left"/>
      <w:pPr>
        <w:ind w:left="5780" w:hanging="360"/>
      </w:pPr>
      <w:rPr>
        <w:rFonts w:ascii="Symbol" w:hAnsi="Symbol" w:hint="default"/>
      </w:rPr>
    </w:lvl>
    <w:lvl w:ilvl="7" w:tplc="04160003" w:tentative="1">
      <w:start w:val="1"/>
      <w:numFmt w:val="bullet"/>
      <w:lvlText w:val="o"/>
      <w:lvlJc w:val="left"/>
      <w:pPr>
        <w:ind w:left="6500" w:hanging="360"/>
      </w:pPr>
      <w:rPr>
        <w:rFonts w:ascii="Courier New" w:hAnsi="Courier New" w:cs="Courier New" w:hint="default"/>
      </w:rPr>
    </w:lvl>
    <w:lvl w:ilvl="8" w:tplc="04160005" w:tentative="1">
      <w:start w:val="1"/>
      <w:numFmt w:val="bullet"/>
      <w:lvlText w:val=""/>
      <w:lvlJc w:val="left"/>
      <w:pPr>
        <w:ind w:left="7220" w:hanging="360"/>
      </w:pPr>
      <w:rPr>
        <w:rFonts w:ascii="Wingdings" w:hAnsi="Wingdings" w:hint="default"/>
      </w:rPr>
    </w:lvl>
  </w:abstractNum>
  <w:abstractNum w:abstractNumId="3" w15:restartNumberingAfterBreak="0">
    <w:nsid w:val="0ABC7E48"/>
    <w:multiLevelType w:val="hybridMultilevel"/>
    <w:tmpl w:val="CC9403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E4E71EC"/>
    <w:multiLevelType w:val="hybridMultilevel"/>
    <w:tmpl w:val="64DCD5B8"/>
    <w:lvl w:ilvl="0" w:tplc="04160003">
      <w:start w:val="1"/>
      <w:numFmt w:val="bullet"/>
      <w:lvlText w:val="o"/>
      <w:lvlJc w:val="left"/>
      <w:pPr>
        <w:ind w:left="1800" w:hanging="360"/>
      </w:pPr>
      <w:rPr>
        <w:rFonts w:ascii="Courier New" w:hAnsi="Courier New" w:cs="Courier New"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5" w15:restartNumberingAfterBreak="0">
    <w:nsid w:val="10930BF1"/>
    <w:multiLevelType w:val="hybridMultilevel"/>
    <w:tmpl w:val="A5260B2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9362EE"/>
    <w:multiLevelType w:val="hybridMultilevel"/>
    <w:tmpl w:val="26B0918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145366C0"/>
    <w:multiLevelType w:val="hybridMultilevel"/>
    <w:tmpl w:val="6762ADCC"/>
    <w:lvl w:ilvl="0" w:tplc="04160003">
      <w:start w:val="1"/>
      <w:numFmt w:val="bullet"/>
      <w:lvlText w:val="o"/>
      <w:lvlJc w:val="left"/>
      <w:pPr>
        <w:ind w:left="1800" w:hanging="360"/>
      </w:pPr>
      <w:rPr>
        <w:rFonts w:ascii="Courier New" w:hAnsi="Courier New" w:cs="Courier New"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8"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F326FF8"/>
    <w:multiLevelType w:val="multilevel"/>
    <w:tmpl w:val="9D4E30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0CE2831"/>
    <w:multiLevelType w:val="hybridMultilevel"/>
    <w:tmpl w:val="2DD24AF2"/>
    <w:lvl w:ilvl="0" w:tplc="FB30033E">
      <w:start w:val="1"/>
      <w:numFmt w:val="bullet"/>
      <w:lvlText w:val="o"/>
      <w:lvlJc w:val="left"/>
      <w:pPr>
        <w:ind w:left="720" w:hanging="360"/>
      </w:pPr>
      <w:rPr>
        <w:rFonts w:ascii="Courier New" w:hAnsi="Courier New"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21625FC6"/>
    <w:multiLevelType w:val="multilevel"/>
    <w:tmpl w:val="02D64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6E3D66"/>
    <w:multiLevelType w:val="hybridMultilevel"/>
    <w:tmpl w:val="351A7686"/>
    <w:lvl w:ilvl="0" w:tplc="0416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5C41A14"/>
    <w:multiLevelType w:val="hybridMultilevel"/>
    <w:tmpl w:val="70DE6410"/>
    <w:lvl w:ilvl="0" w:tplc="04160003">
      <w:start w:val="1"/>
      <w:numFmt w:val="bullet"/>
      <w:lvlText w:val="o"/>
      <w:lvlJc w:val="left"/>
      <w:pPr>
        <w:ind w:left="720" w:hanging="360"/>
      </w:pPr>
      <w:rPr>
        <w:rFonts w:ascii="Courier New" w:hAnsi="Courier New" w:cs="Courier New"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277B619F"/>
    <w:multiLevelType w:val="hybridMultilevel"/>
    <w:tmpl w:val="CF6638E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D1238F3"/>
    <w:multiLevelType w:val="hybridMultilevel"/>
    <w:tmpl w:val="1E282EDA"/>
    <w:lvl w:ilvl="0" w:tplc="FFFFFFFF">
      <w:start w:val="1"/>
      <w:numFmt w:val="bullet"/>
      <w:lvlText w:val=""/>
      <w:lvlJc w:val="left"/>
      <w:pPr>
        <w:ind w:left="742" w:hanging="360"/>
      </w:pPr>
      <w:rPr>
        <w:rFonts w:ascii="Symbol" w:hAnsi="Symbol" w:hint="default"/>
      </w:rPr>
    </w:lvl>
    <w:lvl w:ilvl="1" w:tplc="04160003">
      <w:start w:val="1"/>
      <w:numFmt w:val="bullet"/>
      <w:lvlText w:val="o"/>
      <w:lvlJc w:val="left"/>
      <w:pPr>
        <w:ind w:left="1462" w:hanging="360"/>
      </w:pPr>
      <w:rPr>
        <w:rFonts w:ascii="Courier New" w:hAnsi="Courier New" w:cs="Courier New" w:hint="default"/>
      </w:rPr>
    </w:lvl>
    <w:lvl w:ilvl="2" w:tplc="FFFFFFFF" w:tentative="1">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17" w15:restartNumberingAfterBreak="0">
    <w:nsid w:val="30D518AD"/>
    <w:multiLevelType w:val="multilevel"/>
    <w:tmpl w:val="B290DB76"/>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2B1658B"/>
    <w:multiLevelType w:val="hybridMultilevel"/>
    <w:tmpl w:val="7C705A60"/>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9"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20" w15:restartNumberingAfterBreak="0">
    <w:nsid w:val="35566272"/>
    <w:multiLevelType w:val="hybridMultilevel"/>
    <w:tmpl w:val="D9E47F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42C83096"/>
    <w:multiLevelType w:val="hybridMultilevel"/>
    <w:tmpl w:val="64A6D3C0"/>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3" w15:restartNumberingAfterBreak="0">
    <w:nsid w:val="4441370B"/>
    <w:multiLevelType w:val="hybridMultilevel"/>
    <w:tmpl w:val="E1A65C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46D80EC4"/>
    <w:multiLevelType w:val="hybridMultilevel"/>
    <w:tmpl w:val="4538E210"/>
    <w:lvl w:ilvl="0" w:tplc="04160003">
      <w:start w:val="1"/>
      <w:numFmt w:val="bullet"/>
      <w:lvlText w:val="o"/>
      <w:lvlJc w:val="left"/>
      <w:pPr>
        <w:ind w:left="1440" w:hanging="360"/>
      </w:pPr>
      <w:rPr>
        <w:rFonts w:ascii="Courier New" w:hAnsi="Courier New" w:cs="Courier New"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5" w15:restartNumberingAfterBreak="0">
    <w:nsid w:val="4D851B1C"/>
    <w:multiLevelType w:val="hybridMultilevel"/>
    <w:tmpl w:val="589486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4F280712"/>
    <w:multiLevelType w:val="multilevel"/>
    <w:tmpl w:val="B0E60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F581B32"/>
    <w:multiLevelType w:val="hybridMultilevel"/>
    <w:tmpl w:val="EC481E3E"/>
    <w:lvl w:ilvl="0" w:tplc="04160003">
      <w:start w:val="1"/>
      <w:numFmt w:val="bullet"/>
      <w:lvlText w:val="o"/>
      <w:lvlJc w:val="left"/>
      <w:pPr>
        <w:ind w:left="1462" w:hanging="360"/>
      </w:pPr>
      <w:rPr>
        <w:rFonts w:ascii="Courier New" w:hAnsi="Courier New" w:cs="Courier New" w:hint="default"/>
      </w:rPr>
    </w:lvl>
    <w:lvl w:ilvl="1" w:tplc="04160003" w:tentative="1">
      <w:start w:val="1"/>
      <w:numFmt w:val="bullet"/>
      <w:lvlText w:val="o"/>
      <w:lvlJc w:val="left"/>
      <w:pPr>
        <w:ind w:left="2182" w:hanging="360"/>
      </w:pPr>
      <w:rPr>
        <w:rFonts w:ascii="Courier New" w:hAnsi="Courier New" w:cs="Courier New" w:hint="default"/>
      </w:rPr>
    </w:lvl>
    <w:lvl w:ilvl="2" w:tplc="04160005" w:tentative="1">
      <w:start w:val="1"/>
      <w:numFmt w:val="bullet"/>
      <w:lvlText w:val=""/>
      <w:lvlJc w:val="left"/>
      <w:pPr>
        <w:ind w:left="2902" w:hanging="360"/>
      </w:pPr>
      <w:rPr>
        <w:rFonts w:ascii="Wingdings" w:hAnsi="Wingdings" w:hint="default"/>
      </w:rPr>
    </w:lvl>
    <w:lvl w:ilvl="3" w:tplc="04160001" w:tentative="1">
      <w:start w:val="1"/>
      <w:numFmt w:val="bullet"/>
      <w:lvlText w:val=""/>
      <w:lvlJc w:val="left"/>
      <w:pPr>
        <w:ind w:left="3622" w:hanging="360"/>
      </w:pPr>
      <w:rPr>
        <w:rFonts w:ascii="Symbol" w:hAnsi="Symbol" w:hint="default"/>
      </w:rPr>
    </w:lvl>
    <w:lvl w:ilvl="4" w:tplc="04160003" w:tentative="1">
      <w:start w:val="1"/>
      <w:numFmt w:val="bullet"/>
      <w:lvlText w:val="o"/>
      <w:lvlJc w:val="left"/>
      <w:pPr>
        <w:ind w:left="4342" w:hanging="360"/>
      </w:pPr>
      <w:rPr>
        <w:rFonts w:ascii="Courier New" w:hAnsi="Courier New" w:cs="Courier New" w:hint="default"/>
      </w:rPr>
    </w:lvl>
    <w:lvl w:ilvl="5" w:tplc="04160005" w:tentative="1">
      <w:start w:val="1"/>
      <w:numFmt w:val="bullet"/>
      <w:lvlText w:val=""/>
      <w:lvlJc w:val="left"/>
      <w:pPr>
        <w:ind w:left="5062" w:hanging="360"/>
      </w:pPr>
      <w:rPr>
        <w:rFonts w:ascii="Wingdings" w:hAnsi="Wingdings" w:hint="default"/>
      </w:rPr>
    </w:lvl>
    <w:lvl w:ilvl="6" w:tplc="04160001" w:tentative="1">
      <w:start w:val="1"/>
      <w:numFmt w:val="bullet"/>
      <w:lvlText w:val=""/>
      <w:lvlJc w:val="left"/>
      <w:pPr>
        <w:ind w:left="5782" w:hanging="360"/>
      </w:pPr>
      <w:rPr>
        <w:rFonts w:ascii="Symbol" w:hAnsi="Symbol" w:hint="default"/>
      </w:rPr>
    </w:lvl>
    <w:lvl w:ilvl="7" w:tplc="04160003" w:tentative="1">
      <w:start w:val="1"/>
      <w:numFmt w:val="bullet"/>
      <w:lvlText w:val="o"/>
      <w:lvlJc w:val="left"/>
      <w:pPr>
        <w:ind w:left="6502" w:hanging="360"/>
      </w:pPr>
      <w:rPr>
        <w:rFonts w:ascii="Courier New" w:hAnsi="Courier New" w:cs="Courier New" w:hint="default"/>
      </w:rPr>
    </w:lvl>
    <w:lvl w:ilvl="8" w:tplc="04160005" w:tentative="1">
      <w:start w:val="1"/>
      <w:numFmt w:val="bullet"/>
      <w:lvlText w:val=""/>
      <w:lvlJc w:val="left"/>
      <w:pPr>
        <w:ind w:left="7222" w:hanging="360"/>
      </w:pPr>
      <w:rPr>
        <w:rFonts w:ascii="Wingdings" w:hAnsi="Wingdings" w:hint="default"/>
      </w:rPr>
    </w:lvl>
  </w:abstractNum>
  <w:abstractNum w:abstractNumId="28" w15:restartNumberingAfterBreak="0">
    <w:nsid w:val="5A8E3272"/>
    <w:multiLevelType w:val="multilevel"/>
    <w:tmpl w:val="06DC7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D1235AD"/>
    <w:multiLevelType w:val="hybridMultilevel"/>
    <w:tmpl w:val="CF08E9D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5DB66032"/>
    <w:multiLevelType w:val="hybridMultilevel"/>
    <w:tmpl w:val="51B6477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61DF0590"/>
    <w:multiLevelType w:val="hybridMultilevel"/>
    <w:tmpl w:val="2714B7D6"/>
    <w:lvl w:ilvl="0" w:tplc="04160003">
      <w:start w:val="1"/>
      <w:numFmt w:val="bullet"/>
      <w:lvlText w:val="o"/>
      <w:lvlJc w:val="left"/>
      <w:pPr>
        <w:ind w:left="720" w:hanging="360"/>
      </w:pPr>
      <w:rPr>
        <w:rFonts w:ascii="Courier New" w:hAnsi="Courier New" w:cs="Courier New"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2E65333"/>
    <w:multiLevelType w:val="hybridMultilevel"/>
    <w:tmpl w:val="46B878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67322394"/>
    <w:multiLevelType w:val="hybridMultilevel"/>
    <w:tmpl w:val="260ABBE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35" w15:restartNumberingAfterBreak="0">
    <w:nsid w:val="69B519CB"/>
    <w:multiLevelType w:val="hybridMultilevel"/>
    <w:tmpl w:val="90DEF72C"/>
    <w:lvl w:ilvl="0" w:tplc="04160003">
      <w:start w:val="1"/>
      <w:numFmt w:val="bullet"/>
      <w:lvlText w:val="o"/>
      <w:lvlJc w:val="left"/>
      <w:pPr>
        <w:ind w:left="1800" w:hanging="360"/>
      </w:pPr>
      <w:rPr>
        <w:rFonts w:ascii="Courier New" w:hAnsi="Courier New" w:cs="Courier New"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36" w15:restartNumberingAfterBreak="0">
    <w:nsid w:val="6C22191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40A0597"/>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AC5230A"/>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C836F2C"/>
    <w:multiLevelType w:val="hybridMultilevel"/>
    <w:tmpl w:val="87D8EDCE"/>
    <w:lvl w:ilvl="0" w:tplc="04160001">
      <w:start w:val="1"/>
      <w:numFmt w:val="bullet"/>
      <w:lvlText w:val=""/>
      <w:lvlJc w:val="left"/>
      <w:pPr>
        <w:ind w:left="742" w:hanging="360"/>
      </w:pPr>
      <w:rPr>
        <w:rFonts w:ascii="Symbol" w:hAnsi="Symbol" w:hint="default"/>
      </w:rPr>
    </w:lvl>
    <w:lvl w:ilvl="1" w:tplc="04160003" w:tentative="1">
      <w:start w:val="1"/>
      <w:numFmt w:val="bullet"/>
      <w:lvlText w:val="o"/>
      <w:lvlJc w:val="left"/>
      <w:pPr>
        <w:ind w:left="1462" w:hanging="360"/>
      </w:pPr>
      <w:rPr>
        <w:rFonts w:ascii="Courier New" w:hAnsi="Courier New" w:cs="Courier New" w:hint="default"/>
      </w:rPr>
    </w:lvl>
    <w:lvl w:ilvl="2" w:tplc="04160005" w:tentative="1">
      <w:start w:val="1"/>
      <w:numFmt w:val="bullet"/>
      <w:lvlText w:val=""/>
      <w:lvlJc w:val="left"/>
      <w:pPr>
        <w:ind w:left="2182" w:hanging="360"/>
      </w:pPr>
      <w:rPr>
        <w:rFonts w:ascii="Wingdings" w:hAnsi="Wingdings" w:hint="default"/>
      </w:rPr>
    </w:lvl>
    <w:lvl w:ilvl="3" w:tplc="04160001" w:tentative="1">
      <w:start w:val="1"/>
      <w:numFmt w:val="bullet"/>
      <w:lvlText w:val=""/>
      <w:lvlJc w:val="left"/>
      <w:pPr>
        <w:ind w:left="2902" w:hanging="360"/>
      </w:pPr>
      <w:rPr>
        <w:rFonts w:ascii="Symbol" w:hAnsi="Symbol" w:hint="default"/>
      </w:rPr>
    </w:lvl>
    <w:lvl w:ilvl="4" w:tplc="04160003" w:tentative="1">
      <w:start w:val="1"/>
      <w:numFmt w:val="bullet"/>
      <w:lvlText w:val="o"/>
      <w:lvlJc w:val="left"/>
      <w:pPr>
        <w:ind w:left="3622" w:hanging="360"/>
      </w:pPr>
      <w:rPr>
        <w:rFonts w:ascii="Courier New" w:hAnsi="Courier New" w:cs="Courier New" w:hint="default"/>
      </w:rPr>
    </w:lvl>
    <w:lvl w:ilvl="5" w:tplc="04160005" w:tentative="1">
      <w:start w:val="1"/>
      <w:numFmt w:val="bullet"/>
      <w:lvlText w:val=""/>
      <w:lvlJc w:val="left"/>
      <w:pPr>
        <w:ind w:left="4342" w:hanging="360"/>
      </w:pPr>
      <w:rPr>
        <w:rFonts w:ascii="Wingdings" w:hAnsi="Wingdings" w:hint="default"/>
      </w:rPr>
    </w:lvl>
    <w:lvl w:ilvl="6" w:tplc="04160001" w:tentative="1">
      <w:start w:val="1"/>
      <w:numFmt w:val="bullet"/>
      <w:lvlText w:val=""/>
      <w:lvlJc w:val="left"/>
      <w:pPr>
        <w:ind w:left="5062" w:hanging="360"/>
      </w:pPr>
      <w:rPr>
        <w:rFonts w:ascii="Symbol" w:hAnsi="Symbol" w:hint="default"/>
      </w:rPr>
    </w:lvl>
    <w:lvl w:ilvl="7" w:tplc="04160003" w:tentative="1">
      <w:start w:val="1"/>
      <w:numFmt w:val="bullet"/>
      <w:lvlText w:val="o"/>
      <w:lvlJc w:val="left"/>
      <w:pPr>
        <w:ind w:left="5782" w:hanging="360"/>
      </w:pPr>
      <w:rPr>
        <w:rFonts w:ascii="Courier New" w:hAnsi="Courier New" w:cs="Courier New" w:hint="default"/>
      </w:rPr>
    </w:lvl>
    <w:lvl w:ilvl="8" w:tplc="04160005" w:tentative="1">
      <w:start w:val="1"/>
      <w:numFmt w:val="bullet"/>
      <w:lvlText w:val=""/>
      <w:lvlJc w:val="left"/>
      <w:pPr>
        <w:ind w:left="6502" w:hanging="360"/>
      </w:pPr>
      <w:rPr>
        <w:rFonts w:ascii="Wingdings" w:hAnsi="Wingdings" w:hint="default"/>
      </w:rPr>
    </w:lvl>
  </w:abstractNum>
  <w:abstractNum w:abstractNumId="40"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7DE75D29"/>
    <w:multiLevelType w:val="hybridMultilevel"/>
    <w:tmpl w:val="69D0F0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7F6928E4"/>
    <w:multiLevelType w:val="hybridMultilevel"/>
    <w:tmpl w:val="D4DC8A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759591000">
    <w:abstractNumId w:val="41"/>
  </w:num>
  <w:num w:numId="2" w16cid:durableId="471563727">
    <w:abstractNumId w:val="24"/>
  </w:num>
  <w:num w:numId="3" w16cid:durableId="1424495898">
    <w:abstractNumId w:val="18"/>
  </w:num>
  <w:num w:numId="4" w16cid:durableId="624969368">
    <w:abstractNumId w:val="39"/>
  </w:num>
  <w:num w:numId="5" w16cid:durableId="2035693000">
    <w:abstractNumId w:val="2"/>
  </w:num>
  <w:num w:numId="6" w16cid:durableId="1207059559">
    <w:abstractNumId w:val="31"/>
  </w:num>
  <w:num w:numId="7" w16cid:durableId="1107776466">
    <w:abstractNumId w:val="12"/>
  </w:num>
  <w:num w:numId="8" w16cid:durableId="1175850735">
    <w:abstractNumId w:val="15"/>
  </w:num>
  <w:num w:numId="9" w16cid:durableId="1745178229">
    <w:abstractNumId w:val="20"/>
  </w:num>
  <w:num w:numId="10" w16cid:durableId="28605884">
    <w:abstractNumId w:val="33"/>
  </w:num>
  <w:num w:numId="11" w16cid:durableId="719355063">
    <w:abstractNumId w:val="23"/>
  </w:num>
  <w:num w:numId="12" w16cid:durableId="1467163284">
    <w:abstractNumId w:val="25"/>
  </w:num>
  <w:num w:numId="13" w16cid:durableId="327447843">
    <w:abstractNumId w:val="0"/>
  </w:num>
  <w:num w:numId="14" w16cid:durableId="1864391858">
    <w:abstractNumId w:val="17"/>
  </w:num>
  <w:num w:numId="15" w16cid:durableId="1908028650">
    <w:abstractNumId w:val="14"/>
  </w:num>
  <w:num w:numId="16" w16cid:durableId="1596132747">
    <w:abstractNumId w:val="21"/>
  </w:num>
  <w:num w:numId="17" w16cid:durableId="1626932328">
    <w:abstractNumId w:val="8"/>
  </w:num>
  <w:num w:numId="18" w16cid:durableId="940528497">
    <w:abstractNumId w:val="32"/>
  </w:num>
  <w:num w:numId="19" w16cid:durableId="1747607219">
    <w:abstractNumId w:val="40"/>
  </w:num>
  <w:num w:numId="20" w16cid:durableId="2143494271">
    <w:abstractNumId w:val="10"/>
  </w:num>
  <w:num w:numId="21" w16cid:durableId="1421297851">
    <w:abstractNumId w:val="19"/>
  </w:num>
  <w:num w:numId="22" w16cid:durableId="430324151">
    <w:abstractNumId w:val="29"/>
  </w:num>
  <w:num w:numId="23" w16cid:durableId="1887985157">
    <w:abstractNumId w:val="11"/>
  </w:num>
  <w:num w:numId="24" w16cid:durableId="1153445906">
    <w:abstractNumId w:val="34"/>
  </w:num>
  <w:num w:numId="25" w16cid:durableId="1652709897">
    <w:abstractNumId w:val="26"/>
  </w:num>
  <w:num w:numId="26" w16cid:durableId="1728609209">
    <w:abstractNumId w:val="28"/>
  </w:num>
  <w:num w:numId="27" w16cid:durableId="1683631133">
    <w:abstractNumId w:val="6"/>
  </w:num>
  <w:num w:numId="28" w16cid:durableId="990673241">
    <w:abstractNumId w:val="13"/>
  </w:num>
  <w:num w:numId="29" w16cid:durableId="321200433">
    <w:abstractNumId w:val="16"/>
  </w:num>
  <w:num w:numId="30" w16cid:durableId="1519662892">
    <w:abstractNumId w:val="27"/>
  </w:num>
  <w:num w:numId="31" w16cid:durableId="1152718455">
    <w:abstractNumId w:val="5"/>
  </w:num>
  <w:num w:numId="32" w16cid:durableId="504175654">
    <w:abstractNumId w:val="3"/>
  </w:num>
  <w:num w:numId="33" w16cid:durableId="423035016">
    <w:abstractNumId w:val="36"/>
  </w:num>
  <w:num w:numId="34" w16cid:durableId="1119564475">
    <w:abstractNumId w:val="38"/>
  </w:num>
  <w:num w:numId="35" w16cid:durableId="1063941584">
    <w:abstractNumId w:val="37"/>
  </w:num>
  <w:num w:numId="36" w16cid:durableId="693581806">
    <w:abstractNumId w:val="30"/>
  </w:num>
  <w:num w:numId="37" w16cid:durableId="2090345460">
    <w:abstractNumId w:val="42"/>
  </w:num>
  <w:num w:numId="38" w16cid:durableId="767309600">
    <w:abstractNumId w:val="1"/>
  </w:num>
  <w:num w:numId="39" w16cid:durableId="1249074480">
    <w:abstractNumId w:val="9"/>
  </w:num>
  <w:num w:numId="40" w16cid:durableId="828448984">
    <w:abstractNumId w:val="22"/>
  </w:num>
  <w:num w:numId="41" w16cid:durableId="286275033">
    <w:abstractNumId w:val="7"/>
  </w:num>
  <w:num w:numId="42" w16cid:durableId="1880705302">
    <w:abstractNumId w:val="4"/>
  </w:num>
  <w:num w:numId="43" w16cid:durableId="536091685">
    <w:abstractNumId w:val="3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18C4"/>
    <w:rsid w:val="000040B4"/>
    <w:rsid w:val="000063B1"/>
    <w:rsid w:val="00006AAA"/>
    <w:rsid w:val="00006D3E"/>
    <w:rsid w:val="000100FB"/>
    <w:rsid w:val="000121EA"/>
    <w:rsid w:val="00012807"/>
    <w:rsid w:val="00014013"/>
    <w:rsid w:val="0001437D"/>
    <w:rsid w:val="000143FF"/>
    <w:rsid w:val="0001449E"/>
    <w:rsid w:val="00014FD2"/>
    <w:rsid w:val="000151BD"/>
    <w:rsid w:val="00015934"/>
    <w:rsid w:val="00016177"/>
    <w:rsid w:val="0001757E"/>
    <w:rsid w:val="00017CF6"/>
    <w:rsid w:val="00020465"/>
    <w:rsid w:val="00020792"/>
    <w:rsid w:val="00021DB0"/>
    <w:rsid w:val="0002216C"/>
    <w:rsid w:val="00024325"/>
    <w:rsid w:val="00024E5F"/>
    <w:rsid w:val="00025AA3"/>
    <w:rsid w:val="0002747A"/>
    <w:rsid w:val="00027E0E"/>
    <w:rsid w:val="000304C1"/>
    <w:rsid w:val="00030684"/>
    <w:rsid w:val="00030775"/>
    <w:rsid w:val="0003177E"/>
    <w:rsid w:val="00031EAE"/>
    <w:rsid w:val="00032109"/>
    <w:rsid w:val="00033ABB"/>
    <w:rsid w:val="00033E12"/>
    <w:rsid w:val="00035D7D"/>
    <w:rsid w:val="00036737"/>
    <w:rsid w:val="000368B0"/>
    <w:rsid w:val="000404CB"/>
    <w:rsid w:val="000432FF"/>
    <w:rsid w:val="00043A42"/>
    <w:rsid w:val="00043DDD"/>
    <w:rsid w:val="000441C9"/>
    <w:rsid w:val="00044959"/>
    <w:rsid w:val="000461EA"/>
    <w:rsid w:val="00046D25"/>
    <w:rsid w:val="000472E7"/>
    <w:rsid w:val="0005001B"/>
    <w:rsid w:val="00050A08"/>
    <w:rsid w:val="000535B0"/>
    <w:rsid w:val="000549A5"/>
    <w:rsid w:val="00054F9B"/>
    <w:rsid w:val="00055C1A"/>
    <w:rsid w:val="000571C2"/>
    <w:rsid w:val="00060770"/>
    <w:rsid w:val="000611BB"/>
    <w:rsid w:val="00062FB5"/>
    <w:rsid w:val="0006364E"/>
    <w:rsid w:val="0006427B"/>
    <w:rsid w:val="00064367"/>
    <w:rsid w:val="000657BE"/>
    <w:rsid w:val="00066705"/>
    <w:rsid w:val="000701D3"/>
    <w:rsid w:val="000708E1"/>
    <w:rsid w:val="00070BD6"/>
    <w:rsid w:val="000743A4"/>
    <w:rsid w:val="0007461D"/>
    <w:rsid w:val="0007787A"/>
    <w:rsid w:val="00081E84"/>
    <w:rsid w:val="00082933"/>
    <w:rsid w:val="0008355B"/>
    <w:rsid w:val="0008374E"/>
    <w:rsid w:val="00083EE4"/>
    <w:rsid w:val="0008439B"/>
    <w:rsid w:val="00084E39"/>
    <w:rsid w:val="000855A3"/>
    <w:rsid w:val="00086336"/>
    <w:rsid w:val="00086D58"/>
    <w:rsid w:val="00087389"/>
    <w:rsid w:val="00087522"/>
    <w:rsid w:val="000902A3"/>
    <w:rsid w:val="000913F9"/>
    <w:rsid w:val="000924B1"/>
    <w:rsid w:val="00092DCA"/>
    <w:rsid w:val="0009566D"/>
    <w:rsid w:val="00095D23"/>
    <w:rsid w:val="00096AC4"/>
    <w:rsid w:val="000A08A3"/>
    <w:rsid w:val="000A0F36"/>
    <w:rsid w:val="000A165E"/>
    <w:rsid w:val="000A1DAB"/>
    <w:rsid w:val="000A27DD"/>
    <w:rsid w:val="000A41DD"/>
    <w:rsid w:val="000A44C8"/>
    <w:rsid w:val="000A4D43"/>
    <w:rsid w:val="000A5A9D"/>
    <w:rsid w:val="000A6193"/>
    <w:rsid w:val="000B085E"/>
    <w:rsid w:val="000B3F0F"/>
    <w:rsid w:val="000B6751"/>
    <w:rsid w:val="000C0000"/>
    <w:rsid w:val="000C0590"/>
    <w:rsid w:val="000C0F0A"/>
    <w:rsid w:val="000C2D33"/>
    <w:rsid w:val="000C307F"/>
    <w:rsid w:val="000C3DDE"/>
    <w:rsid w:val="000C421D"/>
    <w:rsid w:val="000C4395"/>
    <w:rsid w:val="000C4B5E"/>
    <w:rsid w:val="000C4E1B"/>
    <w:rsid w:val="000C4E64"/>
    <w:rsid w:val="000C4E69"/>
    <w:rsid w:val="000C5537"/>
    <w:rsid w:val="000C58E9"/>
    <w:rsid w:val="000C5A39"/>
    <w:rsid w:val="000C5B87"/>
    <w:rsid w:val="000C6297"/>
    <w:rsid w:val="000C72E8"/>
    <w:rsid w:val="000C7480"/>
    <w:rsid w:val="000C7F7B"/>
    <w:rsid w:val="000D04CF"/>
    <w:rsid w:val="000D0790"/>
    <w:rsid w:val="000D111C"/>
    <w:rsid w:val="000D12BA"/>
    <w:rsid w:val="000D19A7"/>
    <w:rsid w:val="000D2AB2"/>
    <w:rsid w:val="000D4225"/>
    <w:rsid w:val="000D462B"/>
    <w:rsid w:val="000D4E11"/>
    <w:rsid w:val="000D56A4"/>
    <w:rsid w:val="000D60CC"/>
    <w:rsid w:val="000D65F1"/>
    <w:rsid w:val="000D6C47"/>
    <w:rsid w:val="000D6F9B"/>
    <w:rsid w:val="000D71D8"/>
    <w:rsid w:val="000E18CC"/>
    <w:rsid w:val="000E1EAC"/>
    <w:rsid w:val="000E243E"/>
    <w:rsid w:val="000E2443"/>
    <w:rsid w:val="000E31CF"/>
    <w:rsid w:val="000E3C38"/>
    <w:rsid w:val="000E4032"/>
    <w:rsid w:val="000E42A3"/>
    <w:rsid w:val="000E4968"/>
    <w:rsid w:val="000E6187"/>
    <w:rsid w:val="000E6B77"/>
    <w:rsid w:val="000E717E"/>
    <w:rsid w:val="000F0A5C"/>
    <w:rsid w:val="000F0D30"/>
    <w:rsid w:val="000F0F39"/>
    <w:rsid w:val="000F2F06"/>
    <w:rsid w:val="000F45CB"/>
    <w:rsid w:val="000F4DC6"/>
    <w:rsid w:val="000F5045"/>
    <w:rsid w:val="000F5129"/>
    <w:rsid w:val="000F5DD5"/>
    <w:rsid w:val="000F66DE"/>
    <w:rsid w:val="00101FDE"/>
    <w:rsid w:val="001029D5"/>
    <w:rsid w:val="00104E61"/>
    <w:rsid w:val="001052D7"/>
    <w:rsid w:val="00105717"/>
    <w:rsid w:val="00105C7E"/>
    <w:rsid w:val="0010622D"/>
    <w:rsid w:val="00107CCA"/>
    <w:rsid w:val="0011060E"/>
    <w:rsid w:val="0011071D"/>
    <w:rsid w:val="00111295"/>
    <w:rsid w:val="00113D86"/>
    <w:rsid w:val="00114791"/>
    <w:rsid w:val="00115B3B"/>
    <w:rsid w:val="00115D47"/>
    <w:rsid w:val="00116A0A"/>
    <w:rsid w:val="00116D87"/>
    <w:rsid w:val="00116E17"/>
    <w:rsid w:val="00117B97"/>
    <w:rsid w:val="0012150C"/>
    <w:rsid w:val="00121A77"/>
    <w:rsid w:val="00122429"/>
    <w:rsid w:val="00122F8C"/>
    <w:rsid w:val="00123116"/>
    <w:rsid w:val="001236AC"/>
    <w:rsid w:val="00123CF5"/>
    <w:rsid w:val="00124105"/>
    <w:rsid w:val="001265F6"/>
    <w:rsid w:val="001266D9"/>
    <w:rsid w:val="00126EDD"/>
    <w:rsid w:val="00130D9B"/>
    <w:rsid w:val="00131280"/>
    <w:rsid w:val="00131C8A"/>
    <w:rsid w:val="0013390B"/>
    <w:rsid w:val="00134C1C"/>
    <w:rsid w:val="00134E12"/>
    <w:rsid w:val="00135A82"/>
    <w:rsid w:val="00136188"/>
    <w:rsid w:val="00136812"/>
    <w:rsid w:val="0013682F"/>
    <w:rsid w:val="00136EB1"/>
    <w:rsid w:val="00137F91"/>
    <w:rsid w:val="00140405"/>
    <w:rsid w:val="001418E5"/>
    <w:rsid w:val="001419C2"/>
    <w:rsid w:val="001430BC"/>
    <w:rsid w:val="00143993"/>
    <w:rsid w:val="0014454E"/>
    <w:rsid w:val="00144747"/>
    <w:rsid w:val="0014490C"/>
    <w:rsid w:val="00144AE1"/>
    <w:rsid w:val="00146CB5"/>
    <w:rsid w:val="0014744E"/>
    <w:rsid w:val="00147EE0"/>
    <w:rsid w:val="0015036B"/>
    <w:rsid w:val="00152085"/>
    <w:rsid w:val="001520C7"/>
    <w:rsid w:val="00152498"/>
    <w:rsid w:val="001527AC"/>
    <w:rsid w:val="00153521"/>
    <w:rsid w:val="00154536"/>
    <w:rsid w:val="00156028"/>
    <w:rsid w:val="00156A61"/>
    <w:rsid w:val="00156CDF"/>
    <w:rsid w:val="00157070"/>
    <w:rsid w:val="0016262A"/>
    <w:rsid w:val="001636FC"/>
    <w:rsid w:val="00164F85"/>
    <w:rsid w:val="00166489"/>
    <w:rsid w:val="00166753"/>
    <w:rsid w:val="00167E37"/>
    <w:rsid w:val="00170842"/>
    <w:rsid w:val="00171246"/>
    <w:rsid w:val="0017142A"/>
    <w:rsid w:val="0017172B"/>
    <w:rsid w:val="00172098"/>
    <w:rsid w:val="00173056"/>
    <w:rsid w:val="00173233"/>
    <w:rsid w:val="00173F2F"/>
    <w:rsid w:val="00175D08"/>
    <w:rsid w:val="001761D3"/>
    <w:rsid w:val="001772EE"/>
    <w:rsid w:val="0018014A"/>
    <w:rsid w:val="001812E5"/>
    <w:rsid w:val="00181B08"/>
    <w:rsid w:val="00181EC7"/>
    <w:rsid w:val="001822CA"/>
    <w:rsid w:val="0018238E"/>
    <w:rsid w:val="001827F6"/>
    <w:rsid w:val="00182BDE"/>
    <w:rsid w:val="00182E48"/>
    <w:rsid w:val="0018374B"/>
    <w:rsid w:val="00183DE6"/>
    <w:rsid w:val="001842E6"/>
    <w:rsid w:val="0018486F"/>
    <w:rsid w:val="00185027"/>
    <w:rsid w:val="00186E2B"/>
    <w:rsid w:val="00187E48"/>
    <w:rsid w:val="00190118"/>
    <w:rsid w:val="00190A60"/>
    <w:rsid w:val="001912E7"/>
    <w:rsid w:val="0019140B"/>
    <w:rsid w:val="0019150C"/>
    <w:rsid w:val="00191B44"/>
    <w:rsid w:val="00191B99"/>
    <w:rsid w:val="00191CD7"/>
    <w:rsid w:val="00191ECE"/>
    <w:rsid w:val="001921DF"/>
    <w:rsid w:val="00195302"/>
    <w:rsid w:val="00195505"/>
    <w:rsid w:val="0019640A"/>
    <w:rsid w:val="00196536"/>
    <w:rsid w:val="00196A2D"/>
    <w:rsid w:val="001A0FFF"/>
    <w:rsid w:val="001A16C8"/>
    <w:rsid w:val="001A174E"/>
    <w:rsid w:val="001A3376"/>
    <w:rsid w:val="001A5B62"/>
    <w:rsid w:val="001A6374"/>
    <w:rsid w:val="001A6D9E"/>
    <w:rsid w:val="001B0329"/>
    <w:rsid w:val="001B04B7"/>
    <w:rsid w:val="001B0968"/>
    <w:rsid w:val="001B18AD"/>
    <w:rsid w:val="001B1C6E"/>
    <w:rsid w:val="001B23B8"/>
    <w:rsid w:val="001B412F"/>
    <w:rsid w:val="001B43DC"/>
    <w:rsid w:val="001B49F0"/>
    <w:rsid w:val="001B4B15"/>
    <w:rsid w:val="001B50C3"/>
    <w:rsid w:val="001B5F82"/>
    <w:rsid w:val="001B60CC"/>
    <w:rsid w:val="001C06E3"/>
    <w:rsid w:val="001C07D3"/>
    <w:rsid w:val="001C09D7"/>
    <w:rsid w:val="001C1022"/>
    <w:rsid w:val="001C21CF"/>
    <w:rsid w:val="001C2225"/>
    <w:rsid w:val="001C2C5B"/>
    <w:rsid w:val="001C3ABA"/>
    <w:rsid w:val="001C4243"/>
    <w:rsid w:val="001C4322"/>
    <w:rsid w:val="001C435E"/>
    <w:rsid w:val="001C5CF1"/>
    <w:rsid w:val="001C5FBB"/>
    <w:rsid w:val="001C77D1"/>
    <w:rsid w:val="001C7C28"/>
    <w:rsid w:val="001D251E"/>
    <w:rsid w:val="001D45AD"/>
    <w:rsid w:val="001D5B73"/>
    <w:rsid w:val="001D670C"/>
    <w:rsid w:val="001D6C8D"/>
    <w:rsid w:val="001D7084"/>
    <w:rsid w:val="001D75AF"/>
    <w:rsid w:val="001D77BB"/>
    <w:rsid w:val="001D7B83"/>
    <w:rsid w:val="001E0D37"/>
    <w:rsid w:val="001E1822"/>
    <w:rsid w:val="001E189A"/>
    <w:rsid w:val="001E2869"/>
    <w:rsid w:val="001E3142"/>
    <w:rsid w:val="001E38BB"/>
    <w:rsid w:val="001E492C"/>
    <w:rsid w:val="001E6706"/>
    <w:rsid w:val="001E6E93"/>
    <w:rsid w:val="001E7099"/>
    <w:rsid w:val="001E7CFA"/>
    <w:rsid w:val="001F1D7F"/>
    <w:rsid w:val="001F2CDB"/>
    <w:rsid w:val="001F370F"/>
    <w:rsid w:val="001F3C36"/>
    <w:rsid w:val="001F441D"/>
    <w:rsid w:val="001F463C"/>
    <w:rsid w:val="001F482A"/>
    <w:rsid w:val="001F490F"/>
    <w:rsid w:val="001F50CB"/>
    <w:rsid w:val="001F602F"/>
    <w:rsid w:val="001F7755"/>
    <w:rsid w:val="00200053"/>
    <w:rsid w:val="002003E4"/>
    <w:rsid w:val="002007F5"/>
    <w:rsid w:val="00200CDB"/>
    <w:rsid w:val="00203823"/>
    <w:rsid w:val="002038BC"/>
    <w:rsid w:val="00203AF4"/>
    <w:rsid w:val="00205F83"/>
    <w:rsid w:val="00205FCC"/>
    <w:rsid w:val="002104CC"/>
    <w:rsid w:val="002111F8"/>
    <w:rsid w:val="00211294"/>
    <w:rsid w:val="002127BF"/>
    <w:rsid w:val="002129AE"/>
    <w:rsid w:val="0021308E"/>
    <w:rsid w:val="002132B6"/>
    <w:rsid w:val="00213A38"/>
    <w:rsid w:val="00213A70"/>
    <w:rsid w:val="0021423F"/>
    <w:rsid w:val="00214B50"/>
    <w:rsid w:val="00215043"/>
    <w:rsid w:val="00215752"/>
    <w:rsid w:val="0021576F"/>
    <w:rsid w:val="00216056"/>
    <w:rsid w:val="0021663B"/>
    <w:rsid w:val="002167A7"/>
    <w:rsid w:val="002170FE"/>
    <w:rsid w:val="00217182"/>
    <w:rsid w:val="0021764B"/>
    <w:rsid w:val="002212A0"/>
    <w:rsid w:val="0022361C"/>
    <w:rsid w:val="0022421D"/>
    <w:rsid w:val="00225A15"/>
    <w:rsid w:val="002262C7"/>
    <w:rsid w:val="00226BA0"/>
    <w:rsid w:val="0023015B"/>
    <w:rsid w:val="002309F0"/>
    <w:rsid w:val="002315D9"/>
    <w:rsid w:val="002318BB"/>
    <w:rsid w:val="00233120"/>
    <w:rsid w:val="002334A0"/>
    <w:rsid w:val="0023403C"/>
    <w:rsid w:val="00234898"/>
    <w:rsid w:val="00234B47"/>
    <w:rsid w:val="002351D0"/>
    <w:rsid w:val="002357E0"/>
    <w:rsid w:val="00235C59"/>
    <w:rsid w:val="00235E9D"/>
    <w:rsid w:val="00236185"/>
    <w:rsid w:val="00240316"/>
    <w:rsid w:val="00241078"/>
    <w:rsid w:val="002415A7"/>
    <w:rsid w:val="0024162F"/>
    <w:rsid w:val="00241765"/>
    <w:rsid w:val="00241BAA"/>
    <w:rsid w:val="002429E9"/>
    <w:rsid w:val="002430F9"/>
    <w:rsid w:val="00244084"/>
    <w:rsid w:val="00244874"/>
    <w:rsid w:val="00244FF6"/>
    <w:rsid w:val="002456AB"/>
    <w:rsid w:val="002460C9"/>
    <w:rsid w:val="002475CF"/>
    <w:rsid w:val="00250053"/>
    <w:rsid w:val="0025029A"/>
    <w:rsid w:val="0025178F"/>
    <w:rsid w:val="00251955"/>
    <w:rsid w:val="00251CAF"/>
    <w:rsid w:val="0025203E"/>
    <w:rsid w:val="002526EB"/>
    <w:rsid w:val="00252CB8"/>
    <w:rsid w:val="00253A84"/>
    <w:rsid w:val="002540B4"/>
    <w:rsid w:val="002567B4"/>
    <w:rsid w:val="0025735A"/>
    <w:rsid w:val="002573C3"/>
    <w:rsid w:val="00257411"/>
    <w:rsid w:val="002602B9"/>
    <w:rsid w:val="00260D60"/>
    <w:rsid w:val="0026243B"/>
    <w:rsid w:val="002625C6"/>
    <w:rsid w:val="00262E10"/>
    <w:rsid w:val="002635F9"/>
    <w:rsid w:val="0026510B"/>
    <w:rsid w:val="00265A50"/>
    <w:rsid w:val="00267033"/>
    <w:rsid w:val="00267803"/>
    <w:rsid w:val="002679EF"/>
    <w:rsid w:val="00267A5F"/>
    <w:rsid w:val="00267D85"/>
    <w:rsid w:val="00271902"/>
    <w:rsid w:val="00271BAE"/>
    <w:rsid w:val="00271CE7"/>
    <w:rsid w:val="00271E94"/>
    <w:rsid w:val="00272102"/>
    <w:rsid w:val="00272448"/>
    <w:rsid w:val="00273E2F"/>
    <w:rsid w:val="00275076"/>
    <w:rsid w:val="00275731"/>
    <w:rsid w:val="00275DA2"/>
    <w:rsid w:val="00276E7B"/>
    <w:rsid w:val="00276EF1"/>
    <w:rsid w:val="00277FEA"/>
    <w:rsid w:val="00280C42"/>
    <w:rsid w:val="0028194E"/>
    <w:rsid w:val="00281F41"/>
    <w:rsid w:val="002832F3"/>
    <w:rsid w:val="00283FF7"/>
    <w:rsid w:val="00284FF1"/>
    <w:rsid w:val="00285350"/>
    <w:rsid w:val="002854CA"/>
    <w:rsid w:val="00285C39"/>
    <w:rsid w:val="002864EA"/>
    <w:rsid w:val="00286734"/>
    <w:rsid w:val="00287C4E"/>
    <w:rsid w:val="00290875"/>
    <w:rsid w:val="00290ECD"/>
    <w:rsid w:val="00292481"/>
    <w:rsid w:val="00292B3C"/>
    <w:rsid w:val="002937BE"/>
    <w:rsid w:val="00294582"/>
    <w:rsid w:val="0029513B"/>
    <w:rsid w:val="0029594B"/>
    <w:rsid w:val="002A0840"/>
    <w:rsid w:val="002A0969"/>
    <w:rsid w:val="002A1D41"/>
    <w:rsid w:val="002A210D"/>
    <w:rsid w:val="002A2CF3"/>
    <w:rsid w:val="002A3388"/>
    <w:rsid w:val="002A3773"/>
    <w:rsid w:val="002A48AE"/>
    <w:rsid w:val="002A4ECE"/>
    <w:rsid w:val="002A57C2"/>
    <w:rsid w:val="002A5C66"/>
    <w:rsid w:val="002A5D20"/>
    <w:rsid w:val="002A5DB1"/>
    <w:rsid w:val="002B01F9"/>
    <w:rsid w:val="002B3615"/>
    <w:rsid w:val="002B5665"/>
    <w:rsid w:val="002B7901"/>
    <w:rsid w:val="002B7BFE"/>
    <w:rsid w:val="002C053D"/>
    <w:rsid w:val="002C199E"/>
    <w:rsid w:val="002C22B0"/>
    <w:rsid w:val="002C2403"/>
    <w:rsid w:val="002C340E"/>
    <w:rsid w:val="002C3647"/>
    <w:rsid w:val="002C3E21"/>
    <w:rsid w:val="002C431D"/>
    <w:rsid w:val="002C4C65"/>
    <w:rsid w:val="002C624F"/>
    <w:rsid w:val="002C6256"/>
    <w:rsid w:val="002C76C7"/>
    <w:rsid w:val="002D0586"/>
    <w:rsid w:val="002D0A55"/>
    <w:rsid w:val="002D0AA0"/>
    <w:rsid w:val="002D178E"/>
    <w:rsid w:val="002D194D"/>
    <w:rsid w:val="002D1C33"/>
    <w:rsid w:val="002D1D45"/>
    <w:rsid w:val="002D2BD6"/>
    <w:rsid w:val="002D2EBD"/>
    <w:rsid w:val="002D39E4"/>
    <w:rsid w:val="002D41B5"/>
    <w:rsid w:val="002D5C02"/>
    <w:rsid w:val="002D7098"/>
    <w:rsid w:val="002D7107"/>
    <w:rsid w:val="002D7CC2"/>
    <w:rsid w:val="002E0D21"/>
    <w:rsid w:val="002E1FB8"/>
    <w:rsid w:val="002E2A5A"/>
    <w:rsid w:val="002E39F7"/>
    <w:rsid w:val="002E4704"/>
    <w:rsid w:val="002E5BD9"/>
    <w:rsid w:val="002E67C3"/>
    <w:rsid w:val="002E6C73"/>
    <w:rsid w:val="002E77D5"/>
    <w:rsid w:val="002E7BC6"/>
    <w:rsid w:val="002E7E9D"/>
    <w:rsid w:val="002E7FF0"/>
    <w:rsid w:val="002F0768"/>
    <w:rsid w:val="002F0850"/>
    <w:rsid w:val="002F11BC"/>
    <w:rsid w:val="002F281C"/>
    <w:rsid w:val="002F42EF"/>
    <w:rsid w:val="002F6EE5"/>
    <w:rsid w:val="002F7FFD"/>
    <w:rsid w:val="00301822"/>
    <w:rsid w:val="00301AA5"/>
    <w:rsid w:val="00301EB8"/>
    <w:rsid w:val="00302338"/>
    <w:rsid w:val="003034BA"/>
    <w:rsid w:val="00303596"/>
    <w:rsid w:val="0030444D"/>
    <w:rsid w:val="003048BB"/>
    <w:rsid w:val="00304CCF"/>
    <w:rsid w:val="0030505C"/>
    <w:rsid w:val="00305E9D"/>
    <w:rsid w:val="003064C0"/>
    <w:rsid w:val="00306F3A"/>
    <w:rsid w:val="00306FA1"/>
    <w:rsid w:val="0030732D"/>
    <w:rsid w:val="0030793F"/>
    <w:rsid w:val="00307B2F"/>
    <w:rsid w:val="0031191A"/>
    <w:rsid w:val="003123D1"/>
    <w:rsid w:val="003129F1"/>
    <w:rsid w:val="00313A67"/>
    <w:rsid w:val="00314219"/>
    <w:rsid w:val="003149EE"/>
    <w:rsid w:val="003203E2"/>
    <w:rsid w:val="0032093E"/>
    <w:rsid w:val="003214B5"/>
    <w:rsid w:val="00321A95"/>
    <w:rsid w:val="003223EA"/>
    <w:rsid w:val="0032269D"/>
    <w:rsid w:val="00322735"/>
    <w:rsid w:val="0032316D"/>
    <w:rsid w:val="00323607"/>
    <w:rsid w:val="00324935"/>
    <w:rsid w:val="00324BAB"/>
    <w:rsid w:val="00324F8D"/>
    <w:rsid w:val="00325606"/>
    <w:rsid w:val="003267E7"/>
    <w:rsid w:val="00326B93"/>
    <w:rsid w:val="0032721C"/>
    <w:rsid w:val="00327BA0"/>
    <w:rsid w:val="00330B12"/>
    <w:rsid w:val="00330E55"/>
    <w:rsid w:val="00330FF5"/>
    <w:rsid w:val="0033251C"/>
    <w:rsid w:val="00332F2E"/>
    <w:rsid w:val="0033321F"/>
    <w:rsid w:val="00333FD0"/>
    <w:rsid w:val="0033501F"/>
    <w:rsid w:val="0033507B"/>
    <w:rsid w:val="00336DF2"/>
    <w:rsid w:val="0033726A"/>
    <w:rsid w:val="003400CC"/>
    <w:rsid w:val="00340F5D"/>
    <w:rsid w:val="0034119F"/>
    <w:rsid w:val="00342F59"/>
    <w:rsid w:val="00342FC4"/>
    <w:rsid w:val="00342FDF"/>
    <w:rsid w:val="00345310"/>
    <w:rsid w:val="003455EE"/>
    <w:rsid w:val="00346BE7"/>
    <w:rsid w:val="00347849"/>
    <w:rsid w:val="00347E87"/>
    <w:rsid w:val="0035058F"/>
    <w:rsid w:val="00350DA3"/>
    <w:rsid w:val="00352290"/>
    <w:rsid w:val="0035244F"/>
    <w:rsid w:val="003525EE"/>
    <w:rsid w:val="003530D8"/>
    <w:rsid w:val="00353147"/>
    <w:rsid w:val="00355EBD"/>
    <w:rsid w:val="00357E32"/>
    <w:rsid w:val="0036144C"/>
    <w:rsid w:val="0036149B"/>
    <w:rsid w:val="0036153E"/>
    <w:rsid w:val="00362DA4"/>
    <w:rsid w:val="00362FFD"/>
    <w:rsid w:val="00363B3E"/>
    <w:rsid w:val="00363C87"/>
    <w:rsid w:val="003653A6"/>
    <w:rsid w:val="003658AA"/>
    <w:rsid w:val="00365E78"/>
    <w:rsid w:val="00366786"/>
    <w:rsid w:val="003673CC"/>
    <w:rsid w:val="0037019D"/>
    <w:rsid w:val="003721BC"/>
    <w:rsid w:val="00372B7F"/>
    <w:rsid w:val="00372D53"/>
    <w:rsid w:val="00373BDA"/>
    <w:rsid w:val="00374A1F"/>
    <w:rsid w:val="00375202"/>
    <w:rsid w:val="00375CC8"/>
    <w:rsid w:val="00376B7C"/>
    <w:rsid w:val="00381220"/>
    <w:rsid w:val="00381C0C"/>
    <w:rsid w:val="00381FAA"/>
    <w:rsid w:val="0038321E"/>
    <w:rsid w:val="003840E5"/>
    <w:rsid w:val="003856E5"/>
    <w:rsid w:val="003860B3"/>
    <w:rsid w:val="00387559"/>
    <w:rsid w:val="00392211"/>
    <w:rsid w:val="0039228B"/>
    <w:rsid w:val="00392E44"/>
    <w:rsid w:val="00392F25"/>
    <w:rsid w:val="0039367A"/>
    <w:rsid w:val="00393CF4"/>
    <w:rsid w:val="0039550F"/>
    <w:rsid w:val="003A13F5"/>
    <w:rsid w:val="003A208C"/>
    <w:rsid w:val="003A22FB"/>
    <w:rsid w:val="003A2C68"/>
    <w:rsid w:val="003A2D99"/>
    <w:rsid w:val="003A4D0E"/>
    <w:rsid w:val="003A50EF"/>
    <w:rsid w:val="003A54CA"/>
    <w:rsid w:val="003A6174"/>
    <w:rsid w:val="003B00C9"/>
    <w:rsid w:val="003B212E"/>
    <w:rsid w:val="003B2AAC"/>
    <w:rsid w:val="003B3F0F"/>
    <w:rsid w:val="003B42DA"/>
    <w:rsid w:val="003B4522"/>
    <w:rsid w:val="003B4A34"/>
    <w:rsid w:val="003B71FB"/>
    <w:rsid w:val="003C04C7"/>
    <w:rsid w:val="003C07C8"/>
    <w:rsid w:val="003C1007"/>
    <w:rsid w:val="003C11C0"/>
    <w:rsid w:val="003C16CF"/>
    <w:rsid w:val="003C213A"/>
    <w:rsid w:val="003C24CC"/>
    <w:rsid w:val="003C2688"/>
    <w:rsid w:val="003C34DC"/>
    <w:rsid w:val="003C3D3F"/>
    <w:rsid w:val="003C3DB4"/>
    <w:rsid w:val="003C4A97"/>
    <w:rsid w:val="003C4E08"/>
    <w:rsid w:val="003C55CF"/>
    <w:rsid w:val="003C7CD4"/>
    <w:rsid w:val="003D0369"/>
    <w:rsid w:val="003D0838"/>
    <w:rsid w:val="003D14CB"/>
    <w:rsid w:val="003D15DD"/>
    <w:rsid w:val="003D372B"/>
    <w:rsid w:val="003D3C03"/>
    <w:rsid w:val="003D470A"/>
    <w:rsid w:val="003D4F95"/>
    <w:rsid w:val="003D5120"/>
    <w:rsid w:val="003D6649"/>
    <w:rsid w:val="003E0CC8"/>
    <w:rsid w:val="003E135F"/>
    <w:rsid w:val="003E26BD"/>
    <w:rsid w:val="003E3041"/>
    <w:rsid w:val="003E30DF"/>
    <w:rsid w:val="003E32CE"/>
    <w:rsid w:val="003E3487"/>
    <w:rsid w:val="003E37B7"/>
    <w:rsid w:val="003E46B8"/>
    <w:rsid w:val="003E61D2"/>
    <w:rsid w:val="003E7007"/>
    <w:rsid w:val="003E7261"/>
    <w:rsid w:val="003F0A54"/>
    <w:rsid w:val="003F3090"/>
    <w:rsid w:val="003F359C"/>
    <w:rsid w:val="003F46DA"/>
    <w:rsid w:val="003F5A01"/>
    <w:rsid w:val="003F602C"/>
    <w:rsid w:val="00400E98"/>
    <w:rsid w:val="00400EFA"/>
    <w:rsid w:val="00401738"/>
    <w:rsid w:val="0040331E"/>
    <w:rsid w:val="00403D60"/>
    <w:rsid w:val="00404532"/>
    <w:rsid w:val="00405121"/>
    <w:rsid w:val="00405DAF"/>
    <w:rsid w:val="00407331"/>
    <w:rsid w:val="00407B52"/>
    <w:rsid w:val="00407FF2"/>
    <w:rsid w:val="004102C8"/>
    <w:rsid w:val="00410958"/>
    <w:rsid w:val="00410D2E"/>
    <w:rsid w:val="004113D4"/>
    <w:rsid w:val="00412B15"/>
    <w:rsid w:val="00413A2F"/>
    <w:rsid w:val="00413E5B"/>
    <w:rsid w:val="00414E4A"/>
    <w:rsid w:val="00415FB6"/>
    <w:rsid w:val="004171EB"/>
    <w:rsid w:val="004177DA"/>
    <w:rsid w:val="00420223"/>
    <w:rsid w:val="00420843"/>
    <w:rsid w:val="0042133D"/>
    <w:rsid w:val="004213AB"/>
    <w:rsid w:val="004219DA"/>
    <w:rsid w:val="00422693"/>
    <w:rsid w:val="00422EAB"/>
    <w:rsid w:val="00423F01"/>
    <w:rsid w:val="004254D8"/>
    <w:rsid w:val="0042576D"/>
    <w:rsid w:val="00426411"/>
    <w:rsid w:val="00427259"/>
    <w:rsid w:val="00427431"/>
    <w:rsid w:val="00427752"/>
    <w:rsid w:val="004309A5"/>
    <w:rsid w:val="00430E94"/>
    <w:rsid w:val="0043198A"/>
    <w:rsid w:val="00431B20"/>
    <w:rsid w:val="00431CF3"/>
    <w:rsid w:val="004328F6"/>
    <w:rsid w:val="00432DA6"/>
    <w:rsid w:val="00432E64"/>
    <w:rsid w:val="004332D6"/>
    <w:rsid w:val="00435A51"/>
    <w:rsid w:val="0044002E"/>
    <w:rsid w:val="00441969"/>
    <w:rsid w:val="00442FDB"/>
    <w:rsid w:val="00445030"/>
    <w:rsid w:val="00445B19"/>
    <w:rsid w:val="00446387"/>
    <w:rsid w:val="0045030B"/>
    <w:rsid w:val="00450A93"/>
    <w:rsid w:val="004515E1"/>
    <w:rsid w:val="004522A7"/>
    <w:rsid w:val="004537F6"/>
    <w:rsid w:val="00454940"/>
    <w:rsid w:val="00454A91"/>
    <w:rsid w:val="004550D3"/>
    <w:rsid w:val="004557C3"/>
    <w:rsid w:val="004557FD"/>
    <w:rsid w:val="00455885"/>
    <w:rsid w:val="00455A28"/>
    <w:rsid w:val="00455AF7"/>
    <w:rsid w:val="004568D5"/>
    <w:rsid w:val="00456DB0"/>
    <w:rsid w:val="004574BC"/>
    <w:rsid w:val="00457A16"/>
    <w:rsid w:val="004613AF"/>
    <w:rsid w:val="00461C75"/>
    <w:rsid w:val="00463CC2"/>
    <w:rsid w:val="0046544C"/>
    <w:rsid w:val="004658E0"/>
    <w:rsid w:val="0046653C"/>
    <w:rsid w:val="00466930"/>
    <w:rsid w:val="00467E1A"/>
    <w:rsid w:val="0047300E"/>
    <w:rsid w:val="00473DEB"/>
    <w:rsid w:val="00474204"/>
    <w:rsid w:val="00474ACD"/>
    <w:rsid w:val="00474BFF"/>
    <w:rsid w:val="00474E04"/>
    <w:rsid w:val="004765D1"/>
    <w:rsid w:val="00480441"/>
    <w:rsid w:val="00481738"/>
    <w:rsid w:val="0048395A"/>
    <w:rsid w:val="00484043"/>
    <w:rsid w:val="004860D9"/>
    <w:rsid w:val="0048681E"/>
    <w:rsid w:val="00486EA0"/>
    <w:rsid w:val="004872F0"/>
    <w:rsid w:val="00493BB1"/>
    <w:rsid w:val="004948F3"/>
    <w:rsid w:val="0049582F"/>
    <w:rsid w:val="004978B6"/>
    <w:rsid w:val="004978D0"/>
    <w:rsid w:val="004A09FF"/>
    <w:rsid w:val="004A0FBE"/>
    <w:rsid w:val="004A1DC8"/>
    <w:rsid w:val="004A2C17"/>
    <w:rsid w:val="004A3174"/>
    <w:rsid w:val="004A3D56"/>
    <w:rsid w:val="004A455E"/>
    <w:rsid w:val="004A4606"/>
    <w:rsid w:val="004A578E"/>
    <w:rsid w:val="004A582C"/>
    <w:rsid w:val="004A6316"/>
    <w:rsid w:val="004A7070"/>
    <w:rsid w:val="004A74F5"/>
    <w:rsid w:val="004B00FE"/>
    <w:rsid w:val="004B0184"/>
    <w:rsid w:val="004B0330"/>
    <w:rsid w:val="004B0637"/>
    <w:rsid w:val="004B06C0"/>
    <w:rsid w:val="004B17BD"/>
    <w:rsid w:val="004B224F"/>
    <w:rsid w:val="004B362B"/>
    <w:rsid w:val="004B53B4"/>
    <w:rsid w:val="004B68A6"/>
    <w:rsid w:val="004B6F74"/>
    <w:rsid w:val="004B7719"/>
    <w:rsid w:val="004C0C85"/>
    <w:rsid w:val="004C1049"/>
    <w:rsid w:val="004C1221"/>
    <w:rsid w:val="004C1B00"/>
    <w:rsid w:val="004C28DE"/>
    <w:rsid w:val="004C3378"/>
    <w:rsid w:val="004C48D2"/>
    <w:rsid w:val="004C4F30"/>
    <w:rsid w:val="004C4F43"/>
    <w:rsid w:val="004C52C4"/>
    <w:rsid w:val="004C5687"/>
    <w:rsid w:val="004C6651"/>
    <w:rsid w:val="004C6FD5"/>
    <w:rsid w:val="004C72CC"/>
    <w:rsid w:val="004D07F6"/>
    <w:rsid w:val="004D0DE5"/>
    <w:rsid w:val="004D0E57"/>
    <w:rsid w:val="004D1137"/>
    <w:rsid w:val="004D16F8"/>
    <w:rsid w:val="004D32B6"/>
    <w:rsid w:val="004D46D1"/>
    <w:rsid w:val="004D4FF1"/>
    <w:rsid w:val="004D5EA1"/>
    <w:rsid w:val="004D6478"/>
    <w:rsid w:val="004D6E5B"/>
    <w:rsid w:val="004D7791"/>
    <w:rsid w:val="004D7825"/>
    <w:rsid w:val="004E08A3"/>
    <w:rsid w:val="004E0D38"/>
    <w:rsid w:val="004E0D72"/>
    <w:rsid w:val="004E115D"/>
    <w:rsid w:val="004E2595"/>
    <w:rsid w:val="004E2BA4"/>
    <w:rsid w:val="004E2C54"/>
    <w:rsid w:val="004E33FE"/>
    <w:rsid w:val="004E3DC5"/>
    <w:rsid w:val="004E4866"/>
    <w:rsid w:val="004E5B4C"/>
    <w:rsid w:val="004E5E86"/>
    <w:rsid w:val="004E67B5"/>
    <w:rsid w:val="004E6998"/>
    <w:rsid w:val="004E760A"/>
    <w:rsid w:val="004E79A0"/>
    <w:rsid w:val="004F0252"/>
    <w:rsid w:val="004F039E"/>
    <w:rsid w:val="004F123F"/>
    <w:rsid w:val="004F1498"/>
    <w:rsid w:val="004F14A4"/>
    <w:rsid w:val="004F2088"/>
    <w:rsid w:val="004F5500"/>
    <w:rsid w:val="004F6820"/>
    <w:rsid w:val="004F6C69"/>
    <w:rsid w:val="004F7E23"/>
    <w:rsid w:val="00500271"/>
    <w:rsid w:val="00500731"/>
    <w:rsid w:val="00500E1A"/>
    <w:rsid w:val="0050132A"/>
    <w:rsid w:val="005027E7"/>
    <w:rsid w:val="00502C04"/>
    <w:rsid w:val="00502F80"/>
    <w:rsid w:val="0050363E"/>
    <w:rsid w:val="00504CEF"/>
    <w:rsid w:val="00505CCB"/>
    <w:rsid w:val="00505D1D"/>
    <w:rsid w:val="00506C19"/>
    <w:rsid w:val="00506C6B"/>
    <w:rsid w:val="00506DD1"/>
    <w:rsid w:val="00507798"/>
    <w:rsid w:val="00510D1B"/>
    <w:rsid w:val="0051123E"/>
    <w:rsid w:val="00512456"/>
    <w:rsid w:val="00514249"/>
    <w:rsid w:val="00515AD5"/>
    <w:rsid w:val="0051730C"/>
    <w:rsid w:val="00521FCB"/>
    <w:rsid w:val="005236B5"/>
    <w:rsid w:val="005237B7"/>
    <w:rsid w:val="00525631"/>
    <w:rsid w:val="005256F7"/>
    <w:rsid w:val="005257C8"/>
    <w:rsid w:val="00526C50"/>
    <w:rsid w:val="00526F60"/>
    <w:rsid w:val="005273B8"/>
    <w:rsid w:val="00527710"/>
    <w:rsid w:val="00531817"/>
    <w:rsid w:val="00532740"/>
    <w:rsid w:val="005357FA"/>
    <w:rsid w:val="00535E4B"/>
    <w:rsid w:val="00536264"/>
    <w:rsid w:val="00536B73"/>
    <w:rsid w:val="00537792"/>
    <w:rsid w:val="0053799E"/>
    <w:rsid w:val="005379E2"/>
    <w:rsid w:val="00537BE1"/>
    <w:rsid w:val="00541042"/>
    <w:rsid w:val="0054395A"/>
    <w:rsid w:val="00543BEF"/>
    <w:rsid w:val="00543DDE"/>
    <w:rsid w:val="00543E5D"/>
    <w:rsid w:val="0054485D"/>
    <w:rsid w:val="00545013"/>
    <w:rsid w:val="0054528A"/>
    <w:rsid w:val="005462FE"/>
    <w:rsid w:val="00546993"/>
    <w:rsid w:val="00547521"/>
    <w:rsid w:val="00547BF0"/>
    <w:rsid w:val="0055079D"/>
    <w:rsid w:val="00552C41"/>
    <w:rsid w:val="00552DE8"/>
    <w:rsid w:val="00553CD7"/>
    <w:rsid w:val="00553E88"/>
    <w:rsid w:val="00554210"/>
    <w:rsid w:val="005547D3"/>
    <w:rsid w:val="00554C28"/>
    <w:rsid w:val="0055533C"/>
    <w:rsid w:val="005600BB"/>
    <w:rsid w:val="00561969"/>
    <w:rsid w:val="0056296D"/>
    <w:rsid w:val="00562C0A"/>
    <w:rsid w:val="005631E8"/>
    <w:rsid w:val="00563976"/>
    <w:rsid w:val="00563B70"/>
    <w:rsid w:val="00565FCE"/>
    <w:rsid w:val="00566461"/>
    <w:rsid w:val="00566BCF"/>
    <w:rsid w:val="00567238"/>
    <w:rsid w:val="005700C9"/>
    <w:rsid w:val="00570D4E"/>
    <w:rsid w:val="005715B2"/>
    <w:rsid w:val="00571DD0"/>
    <w:rsid w:val="005733A2"/>
    <w:rsid w:val="00574BB3"/>
    <w:rsid w:val="00576254"/>
    <w:rsid w:val="0057644B"/>
    <w:rsid w:val="00576C65"/>
    <w:rsid w:val="005775DB"/>
    <w:rsid w:val="00577DA3"/>
    <w:rsid w:val="0058103D"/>
    <w:rsid w:val="00581906"/>
    <w:rsid w:val="00582226"/>
    <w:rsid w:val="005823B4"/>
    <w:rsid w:val="00582514"/>
    <w:rsid w:val="00582948"/>
    <w:rsid w:val="00583099"/>
    <w:rsid w:val="00583455"/>
    <w:rsid w:val="0058486E"/>
    <w:rsid w:val="00584A2C"/>
    <w:rsid w:val="00584C1D"/>
    <w:rsid w:val="00585CB4"/>
    <w:rsid w:val="0058651C"/>
    <w:rsid w:val="00590E82"/>
    <w:rsid w:val="00591334"/>
    <w:rsid w:val="00592658"/>
    <w:rsid w:val="00592AC0"/>
    <w:rsid w:val="00592D57"/>
    <w:rsid w:val="00592DE5"/>
    <w:rsid w:val="0059399F"/>
    <w:rsid w:val="00593B54"/>
    <w:rsid w:val="00594F3C"/>
    <w:rsid w:val="0059569F"/>
    <w:rsid w:val="0059595C"/>
    <w:rsid w:val="0059612A"/>
    <w:rsid w:val="0059693A"/>
    <w:rsid w:val="0059776A"/>
    <w:rsid w:val="005A3CDD"/>
    <w:rsid w:val="005A4878"/>
    <w:rsid w:val="005A4915"/>
    <w:rsid w:val="005A4AEC"/>
    <w:rsid w:val="005A6E65"/>
    <w:rsid w:val="005B0442"/>
    <w:rsid w:val="005B0512"/>
    <w:rsid w:val="005B130E"/>
    <w:rsid w:val="005B16DD"/>
    <w:rsid w:val="005B1BDB"/>
    <w:rsid w:val="005B1C71"/>
    <w:rsid w:val="005B2462"/>
    <w:rsid w:val="005B2BDC"/>
    <w:rsid w:val="005B386E"/>
    <w:rsid w:val="005B4C8B"/>
    <w:rsid w:val="005B529B"/>
    <w:rsid w:val="005B5AAA"/>
    <w:rsid w:val="005B62AB"/>
    <w:rsid w:val="005B79AE"/>
    <w:rsid w:val="005B7F52"/>
    <w:rsid w:val="005C0009"/>
    <w:rsid w:val="005C180C"/>
    <w:rsid w:val="005C3DD2"/>
    <w:rsid w:val="005C4821"/>
    <w:rsid w:val="005C62DC"/>
    <w:rsid w:val="005C66EC"/>
    <w:rsid w:val="005C78FD"/>
    <w:rsid w:val="005D03C7"/>
    <w:rsid w:val="005D0420"/>
    <w:rsid w:val="005D0768"/>
    <w:rsid w:val="005D0CF3"/>
    <w:rsid w:val="005D16A0"/>
    <w:rsid w:val="005D1AA7"/>
    <w:rsid w:val="005D2795"/>
    <w:rsid w:val="005D2BDC"/>
    <w:rsid w:val="005D3990"/>
    <w:rsid w:val="005D3DD7"/>
    <w:rsid w:val="005D5023"/>
    <w:rsid w:val="005D5342"/>
    <w:rsid w:val="005D61DB"/>
    <w:rsid w:val="005D66BC"/>
    <w:rsid w:val="005D749F"/>
    <w:rsid w:val="005D75A6"/>
    <w:rsid w:val="005E0E45"/>
    <w:rsid w:val="005E33EA"/>
    <w:rsid w:val="005E5FD6"/>
    <w:rsid w:val="005E634D"/>
    <w:rsid w:val="005E7068"/>
    <w:rsid w:val="005E7A1C"/>
    <w:rsid w:val="005F03B7"/>
    <w:rsid w:val="005F3BE4"/>
    <w:rsid w:val="005F465F"/>
    <w:rsid w:val="005F4CE8"/>
    <w:rsid w:val="005F5B35"/>
    <w:rsid w:val="005F5DE0"/>
    <w:rsid w:val="005F6196"/>
    <w:rsid w:val="005F6940"/>
    <w:rsid w:val="005F6FB4"/>
    <w:rsid w:val="006015AC"/>
    <w:rsid w:val="00601FB2"/>
    <w:rsid w:val="00602DE0"/>
    <w:rsid w:val="00603134"/>
    <w:rsid w:val="006031DA"/>
    <w:rsid w:val="00603FF0"/>
    <w:rsid w:val="0060468C"/>
    <w:rsid w:val="00604841"/>
    <w:rsid w:val="00605BF9"/>
    <w:rsid w:val="00605CAD"/>
    <w:rsid w:val="006065A0"/>
    <w:rsid w:val="00607FDC"/>
    <w:rsid w:val="006105C9"/>
    <w:rsid w:val="00610719"/>
    <w:rsid w:val="00610D44"/>
    <w:rsid w:val="006128F7"/>
    <w:rsid w:val="00613005"/>
    <w:rsid w:val="006130D6"/>
    <w:rsid w:val="00614558"/>
    <w:rsid w:val="00614FCE"/>
    <w:rsid w:val="006154CA"/>
    <w:rsid w:val="00615A29"/>
    <w:rsid w:val="00615EFB"/>
    <w:rsid w:val="00616BDA"/>
    <w:rsid w:val="00616CEB"/>
    <w:rsid w:val="006170D6"/>
    <w:rsid w:val="00621A41"/>
    <w:rsid w:val="00624664"/>
    <w:rsid w:val="0062528D"/>
    <w:rsid w:val="00625523"/>
    <w:rsid w:val="006265B6"/>
    <w:rsid w:val="00632665"/>
    <w:rsid w:val="006336DD"/>
    <w:rsid w:val="00634B38"/>
    <w:rsid w:val="00635779"/>
    <w:rsid w:val="00635BAB"/>
    <w:rsid w:val="006370FA"/>
    <w:rsid w:val="006409FF"/>
    <w:rsid w:val="00640AC9"/>
    <w:rsid w:val="00640B89"/>
    <w:rsid w:val="00640C10"/>
    <w:rsid w:val="006417F0"/>
    <w:rsid w:val="00641B31"/>
    <w:rsid w:val="00641BD7"/>
    <w:rsid w:val="006431AD"/>
    <w:rsid w:val="00644FE9"/>
    <w:rsid w:val="006450B0"/>
    <w:rsid w:val="00645FE9"/>
    <w:rsid w:val="006462DF"/>
    <w:rsid w:val="00646DA6"/>
    <w:rsid w:val="00647B40"/>
    <w:rsid w:val="00651B11"/>
    <w:rsid w:val="006534B3"/>
    <w:rsid w:val="00654F8C"/>
    <w:rsid w:val="0065544D"/>
    <w:rsid w:val="006559B4"/>
    <w:rsid w:val="00655ABF"/>
    <w:rsid w:val="00656CA1"/>
    <w:rsid w:val="00656E61"/>
    <w:rsid w:val="0065790F"/>
    <w:rsid w:val="00660439"/>
    <w:rsid w:val="00661E0F"/>
    <w:rsid w:val="00661E68"/>
    <w:rsid w:val="006621EA"/>
    <w:rsid w:val="006627BB"/>
    <w:rsid w:val="00662CB4"/>
    <w:rsid w:val="00662D23"/>
    <w:rsid w:val="00663CC6"/>
    <w:rsid w:val="00664AD6"/>
    <w:rsid w:val="00664D21"/>
    <w:rsid w:val="00664DD7"/>
    <w:rsid w:val="00665038"/>
    <w:rsid w:val="00665B2F"/>
    <w:rsid w:val="00670BDE"/>
    <w:rsid w:val="00671101"/>
    <w:rsid w:val="0067118D"/>
    <w:rsid w:val="00671830"/>
    <w:rsid w:val="006718E5"/>
    <w:rsid w:val="00672A91"/>
    <w:rsid w:val="00672AE2"/>
    <w:rsid w:val="00672D81"/>
    <w:rsid w:val="00673A39"/>
    <w:rsid w:val="006741F4"/>
    <w:rsid w:val="00674981"/>
    <w:rsid w:val="00675FCF"/>
    <w:rsid w:val="0067771E"/>
    <w:rsid w:val="0067787A"/>
    <w:rsid w:val="00681E1D"/>
    <w:rsid w:val="0068304C"/>
    <w:rsid w:val="006839AD"/>
    <w:rsid w:val="00684712"/>
    <w:rsid w:val="00684A2B"/>
    <w:rsid w:val="00685247"/>
    <w:rsid w:val="00685FB9"/>
    <w:rsid w:val="0068757B"/>
    <w:rsid w:val="00690347"/>
    <w:rsid w:val="006903CC"/>
    <w:rsid w:val="00690B49"/>
    <w:rsid w:val="0069132C"/>
    <w:rsid w:val="006917B3"/>
    <w:rsid w:val="00691B74"/>
    <w:rsid w:val="00691DD8"/>
    <w:rsid w:val="00692035"/>
    <w:rsid w:val="00692DB2"/>
    <w:rsid w:val="00692EA3"/>
    <w:rsid w:val="0069390B"/>
    <w:rsid w:val="0069401C"/>
    <w:rsid w:val="0069455C"/>
    <w:rsid w:val="0069501C"/>
    <w:rsid w:val="00695E7E"/>
    <w:rsid w:val="00696355"/>
    <w:rsid w:val="006A011D"/>
    <w:rsid w:val="006A1992"/>
    <w:rsid w:val="006A2BD6"/>
    <w:rsid w:val="006A2D8F"/>
    <w:rsid w:val="006A43CA"/>
    <w:rsid w:val="006A44E9"/>
    <w:rsid w:val="006A4AE3"/>
    <w:rsid w:val="006A4AFE"/>
    <w:rsid w:val="006A507A"/>
    <w:rsid w:val="006A5AD9"/>
    <w:rsid w:val="006A5E2A"/>
    <w:rsid w:val="006A768E"/>
    <w:rsid w:val="006A7B78"/>
    <w:rsid w:val="006B0013"/>
    <w:rsid w:val="006B0E35"/>
    <w:rsid w:val="006B20D5"/>
    <w:rsid w:val="006B4030"/>
    <w:rsid w:val="006B4221"/>
    <w:rsid w:val="006B42C3"/>
    <w:rsid w:val="006B47C8"/>
    <w:rsid w:val="006B55AC"/>
    <w:rsid w:val="006B5FDA"/>
    <w:rsid w:val="006B6A52"/>
    <w:rsid w:val="006B75F1"/>
    <w:rsid w:val="006C100E"/>
    <w:rsid w:val="006C1BED"/>
    <w:rsid w:val="006C2E18"/>
    <w:rsid w:val="006C2E93"/>
    <w:rsid w:val="006C32D8"/>
    <w:rsid w:val="006C43C6"/>
    <w:rsid w:val="006C4BB5"/>
    <w:rsid w:val="006C4EB9"/>
    <w:rsid w:val="006C508D"/>
    <w:rsid w:val="006C57CF"/>
    <w:rsid w:val="006C5BA5"/>
    <w:rsid w:val="006C67DF"/>
    <w:rsid w:val="006C69FE"/>
    <w:rsid w:val="006C753C"/>
    <w:rsid w:val="006C796A"/>
    <w:rsid w:val="006C7A45"/>
    <w:rsid w:val="006C7F64"/>
    <w:rsid w:val="006D00DF"/>
    <w:rsid w:val="006D0C4B"/>
    <w:rsid w:val="006D0F4E"/>
    <w:rsid w:val="006D12BA"/>
    <w:rsid w:val="006D2B4D"/>
    <w:rsid w:val="006D34AB"/>
    <w:rsid w:val="006D41F2"/>
    <w:rsid w:val="006D49C6"/>
    <w:rsid w:val="006D4C57"/>
    <w:rsid w:val="006D5938"/>
    <w:rsid w:val="006E013E"/>
    <w:rsid w:val="006E0493"/>
    <w:rsid w:val="006E085C"/>
    <w:rsid w:val="006E243F"/>
    <w:rsid w:val="006E2CFB"/>
    <w:rsid w:val="006E2D0B"/>
    <w:rsid w:val="006E3451"/>
    <w:rsid w:val="006E3EA5"/>
    <w:rsid w:val="006E4F52"/>
    <w:rsid w:val="006E519D"/>
    <w:rsid w:val="006E61A5"/>
    <w:rsid w:val="006E620B"/>
    <w:rsid w:val="006F033F"/>
    <w:rsid w:val="006F11A4"/>
    <w:rsid w:val="006F3BAE"/>
    <w:rsid w:val="006F4994"/>
    <w:rsid w:val="006F51FA"/>
    <w:rsid w:val="006F5A89"/>
    <w:rsid w:val="00700733"/>
    <w:rsid w:val="007007AA"/>
    <w:rsid w:val="00701061"/>
    <w:rsid w:val="007018FE"/>
    <w:rsid w:val="00702785"/>
    <w:rsid w:val="0070376B"/>
    <w:rsid w:val="00704AF4"/>
    <w:rsid w:val="00705488"/>
    <w:rsid w:val="00706417"/>
    <w:rsid w:val="007104C4"/>
    <w:rsid w:val="00710B9C"/>
    <w:rsid w:val="0071142A"/>
    <w:rsid w:val="00712A0F"/>
    <w:rsid w:val="00712AA4"/>
    <w:rsid w:val="00715225"/>
    <w:rsid w:val="00715861"/>
    <w:rsid w:val="007158C2"/>
    <w:rsid w:val="007174CD"/>
    <w:rsid w:val="007179AD"/>
    <w:rsid w:val="00720BC9"/>
    <w:rsid w:val="00720BED"/>
    <w:rsid w:val="00720D59"/>
    <w:rsid w:val="007212C5"/>
    <w:rsid w:val="0072234D"/>
    <w:rsid w:val="007225D4"/>
    <w:rsid w:val="00722F33"/>
    <w:rsid w:val="007235CB"/>
    <w:rsid w:val="0072362B"/>
    <w:rsid w:val="0072401C"/>
    <w:rsid w:val="007259FC"/>
    <w:rsid w:val="007260AF"/>
    <w:rsid w:val="00726A14"/>
    <w:rsid w:val="007277FD"/>
    <w:rsid w:val="00727AC3"/>
    <w:rsid w:val="00730294"/>
    <w:rsid w:val="00730ABB"/>
    <w:rsid w:val="00730E97"/>
    <w:rsid w:val="00732BA3"/>
    <w:rsid w:val="00733565"/>
    <w:rsid w:val="00733F09"/>
    <w:rsid w:val="007345A5"/>
    <w:rsid w:val="00736C2B"/>
    <w:rsid w:val="00740EAA"/>
    <w:rsid w:val="007414F6"/>
    <w:rsid w:val="00741984"/>
    <w:rsid w:val="007428C1"/>
    <w:rsid w:val="00743A0F"/>
    <w:rsid w:val="00743E89"/>
    <w:rsid w:val="007450D4"/>
    <w:rsid w:val="007453F2"/>
    <w:rsid w:val="007467E3"/>
    <w:rsid w:val="0074688E"/>
    <w:rsid w:val="00750390"/>
    <w:rsid w:val="00750C97"/>
    <w:rsid w:val="00750CD2"/>
    <w:rsid w:val="007521EB"/>
    <w:rsid w:val="007523F1"/>
    <w:rsid w:val="007531F5"/>
    <w:rsid w:val="0075362E"/>
    <w:rsid w:val="00753BA7"/>
    <w:rsid w:val="00753FDF"/>
    <w:rsid w:val="00754289"/>
    <w:rsid w:val="0075451C"/>
    <w:rsid w:val="00754F5C"/>
    <w:rsid w:val="007550FE"/>
    <w:rsid w:val="00756094"/>
    <w:rsid w:val="00756B16"/>
    <w:rsid w:val="0075721A"/>
    <w:rsid w:val="007607AC"/>
    <w:rsid w:val="00761D7C"/>
    <w:rsid w:val="007628E5"/>
    <w:rsid w:val="007639C6"/>
    <w:rsid w:val="00764504"/>
    <w:rsid w:val="00765F20"/>
    <w:rsid w:val="00767EC7"/>
    <w:rsid w:val="00770847"/>
    <w:rsid w:val="00770A82"/>
    <w:rsid w:val="00770B07"/>
    <w:rsid w:val="0077138A"/>
    <w:rsid w:val="007715BB"/>
    <w:rsid w:val="00771D66"/>
    <w:rsid w:val="0077286D"/>
    <w:rsid w:val="00772B3C"/>
    <w:rsid w:val="00772F88"/>
    <w:rsid w:val="007730B2"/>
    <w:rsid w:val="00773630"/>
    <w:rsid w:val="00773AD8"/>
    <w:rsid w:val="00773CF3"/>
    <w:rsid w:val="00773F25"/>
    <w:rsid w:val="00774EF0"/>
    <w:rsid w:val="00774FBF"/>
    <w:rsid w:val="0077555C"/>
    <w:rsid w:val="00775E72"/>
    <w:rsid w:val="0077771E"/>
    <w:rsid w:val="00777E59"/>
    <w:rsid w:val="007802CA"/>
    <w:rsid w:val="00780940"/>
    <w:rsid w:val="00781824"/>
    <w:rsid w:val="00781F55"/>
    <w:rsid w:val="00782B18"/>
    <w:rsid w:val="007838F8"/>
    <w:rsid w:val="007861D8"/>
    <w:rsid w:val="00786356"/>
    <w:rsid w:val="00786C80"/>
    <w:rsid w:val="0078741F"/>
    <w:rsid w:val="00787BA8"/>
    <w:rsid w:val="0079498D"/>
    <w:rsid w:val="00794D39"/>
    <w:rsid w:val="00795DC0"/>
    <w:rsid w:val="00795FD8"/>
    <w:rsid w:val="00796757"/>
    <w:rsid w:val="0079678E"/>
    <w:rsid w:val="00796C4F"/>
    <w:rsid w:val="007971DA"/>
    <w:rsid w:val="0079733C"/>
    <w:rsid w:val="00797DEA"/>
    <w:rsid w:val="007A10E0"/>
    <w:rsid w:val="007A14A2"/>
    <w:rsid w:val="007A1696"/>
    <w:rsid w:val="007A2673"/>
    <w:rsid w:val="007A2CEB"/>
    <w:rsid w:val="007A3BCC"/>
    <w:rsid w:val="007A3EA1"/>
    <w:rsid w:val="007A64B6"/>
    <w:rsid w:val="007A652A"/>
    <w:rsid w:val="007A7901"/>
    <w:rsid w:val="007B19A0"/>
    <w:rsid w:val="007B242C"/>
    <w:rsid w:val="007B3C2B"/>
    <w:rsid w:val="007B492F"/>
    <w:rsid w:val="007B4ED6"/>
    <w:rsid w:val="007B4F56"/>
    <w:rsid w:val="007B500C"/>
    <w:rsid w:val="007B60C1"/>
    <w:rsid w:val="007B7D27"/>
    <w:rsid w:val="007C0544"/>
    <w:rsid w:val="007C0D3A"/>
    <w:rsid w:val="007C1258"/>
    <w:rsid w:val="007C154B"/>
    <w:rsid w:val="007C1AD4"/>
    <w:rsid w:val="007C29EC"/>
    <w:rsid w:val="007C3F76"/>
    <w:rsid w:val="007C519A"/>
    <w:rsid w:val="007C53D4"/>
    <w:rsid w:val="007C58CA"/>
    <w:rsid w:val="007C5AE4"/>
    <w:rsid w:val="007C65D1"/>
    <w:rsid w:val="007C7818"/>
    <w:rsid w:val="007C78B0"/>
    <w:rsid w:val="007D0757"/>
    <w:rsid w:val="007D0936"/>
    <w:rsid w:val="007D28E2"/>
    <w:rsid w:val="007D5166"/>
    <w:rsid w:val="007D5527"/>
    <w:rsid w:val="007D56A1"/>
    <w:rsid w:val="007D5CA7"/>
    <w:rsid w:val="007D5FD1"/>
    <w:rsid w:val="007D663C"/>
    <w:rsid w:val="007D663E"/>
    <w:rsid w:val="007D789A"/>
    <w:rsid w:val="007E17EE"/>
    <w:rsid w:val="007E2F98"/>
    <w:rsid w:val="007E3D32"/>
    <w:rsid w:val="007E4170"/>
    <w:rsid w:val="007E61C4"/>
    <w:rsid w:val="007E638D"/>
    <w:rsid w:val="007F01DA"/>
    <w:rsid w:val="007F08CF"/>
    <w:rsid w:val="007F0F5E"/>
    <w:rsid w:val="007F31E9"/>
    <w:rsid w:val="007F3268"/>
    <w:rsid w:val="007F36C5"/>
    <w:rsid w:val="007F4956"/>
    <w:rsid w:val="007F4C8C"/>
    <w:rsid w:val="007F4C8D"/>
    <w:rsid w:val="007F5602"/>
    <w:rsid w:val="007F646F"/>
    <w:rsid w:val="00800A01"/>
    <w:rsid w:val="00801627"/>
    <w:rsid w:val="008016B8"/>
    <w:rsid w:val="00801766"/>
    <w:rsid w:val="00803624"/>
    <w:rsid w:val="00804D05"/>
    <w:rsid w:val="00806775"/>
    <w:rsid w:val="00806C80"/>
    <w:rsid w:val="0081071A"/>
    <w:rsid w:val="0081178B"/>
    <w:rsid w:val="00811C6B"/>
    <w:rsid w:val="008132B9"/>
    <w:rsid w:val="00813D03"/>
    <w:rsid w:val="00814710"/>
    <w:rsid w:val="00814894"/>
    <w:rsid w:val="00815707"/>
    <w:rsid w:val="008161E6"/>
    <w:rsid w:val="008165FA"/>
    <w:rsid w:val="00816FC7"/>
    <w:rsid w:val="008171B0"/>
    <w:rsid w:val="008202F6"/>
    <w:rsid w:val="0082131B"/>
    <w:rsid w:val="00821F24"/>
    <w:rsid w:val="008223EB"/>
    <w:rsid w:val="008250C9"/>
    <w:rsid w:val="008251E9"/>
    <w:rsid w:val="00825445"/>
    <w:rsid w:val="00827417"/>
    <w:rsid w:val="008276AC"/>
    <w:rsid w:val="00827E0D"/>
    <w:rsid w:val="0083027D"/>
    <w:rsid w:val="008304BA"/>
    <w:rsid w:val="00831071"/>
    <w:rsid w:val="008313CA"/>
    <w:rsid w:val="0083178F"/>
    <w:rsid w:val="00832F3C"/>
    <w:rsid w:val="00833B3D"/>
    <w:rsid w:val="0083414F"/>
    <w:rsid w:val="00834935"/>
    <w:rsid w:val="00835163"/>
    <w:rsid w:val="00835376"/>
    <w:rsid w:val="0083602F"/>
    <w:rsid w:val="0083605E"/>
    <w:rsid w:val="00836288"/>
    <w:rsid w:val="00837C26"/>
    <w:rsid w:val="00840752"/>
    <w:rsid w:val="008415D5"/>
    <w:rsid w:val="0084179B"/>
    <w:rsid w:val="00841CD6"/>
    <w:rsid w:val="00842AA0"/>
    <w:rsid w:val="00843621"/>
    <w:rsid w:val="00844952"/>
    <w:rsid w:val="00845A6E"/>
    <w:rsid w:val="00845F5D"/>
    <w:rsid w:val="0084619C"/>
    <w:rsid w:val="00846A5D"/>
    <w:rsid w:val="00846D2D"/>
    <w:rsid w:val="00850173"/>
    <w:rsid w:val="008510AB"/>
    <w:rsid w:val="008520DB"/>
    <w:rsid w:val="0085213F"/>
    <w:rsid w:val="00853CB0"/>
    <w:rsid w:val="00853DEF"/>
    <w:rsid w:val="00854E7F"/>
    <w:rsid w:val="00855242"/>
    <w:rsid w:val="0085548E"/>
    <w:rsid w:val="00855C53"/>
    <w:rsid w:val="00856E01"/>
    <w:rsid w:val="008570A3"/>
    <w:rsid w:val="00857539"/>
    <w:rsid w:val="00857681"/>
    <w:rsid w:val="008613A8"/>
    <w:rsid w:val="00861551"/>
    <w:rsid w:val="0086179B"/>
    <w:rsid w:val="00861BC6"/>
    <w:rsid w:val="00862090"/>
    <w:rsid w:val="00862307"/>
    <w:rsid w:val="00863559"/>
    <w:rsid w:val="008638C5"/>
    <w:rsid w:val="008647F6"/>
    <w:rsid w:val="00864FE5"/>
    <w:rsid w:val="00865715"/>
    <w:rsid w:val="008678C8"/>
    <w:rsid w:val="0087076C"/>
    <w:rsid w:val="0087141E"/>
    <w:rsid w:val="00871549"/>
    <w:rsid w:val="00871FEF"/>
    <w:rsid w:val="00872D7B"/>
    <w:rsid w:val="00873C2D"/>
    <w:rsid w:val="0087417C"/>
    <w:rsid w:val="008749A5"/>
    <w:rsid w:val="00875459"/>
    <w:rsid w:val="00875598"/>
    <w:rsid w:val="008759FB"/>
    <w:rsid w:val="00876301"/>
    <w:rsid w:val="00876A88"/>
    <w:rsid w:val="008774CA"/>
    <w:rsid w:val="00877676"/>
    <w:rsid w:val="008806F4"/>
    <w:rsid w:val="00881AB5"/>
    <w:rsid w:val="00881ABF"/>
    <w:rsid w:val="00882083"/>
    <w:rsid w:val="00882B35"/>
    <w:rsid w:val="00882E10"/>
    <w:rsid w:val="00884CAD"/>
    <w:rsid w:val="00886071"/>
    <w:rsid w:val="00886329"/>
    <w:rsid w:val="00887C4F"/>
    <w:rsid w:val="00887E00"/>
    <w:rsid w:val="00887EC1"/>
    <w:rsid w:val="008902A3"/>
    <w:rsid w:val="008906B6"/>
    <w:rsid w:val="00892904"/>
    <w:rsid w:val="0089391B"/>
    <w:rsid w:val="00894D3E"/>
    <w:rsid w:val="00894E70"/>
    <w:rsid w:val="00895029"/>
    <w:rsid w:val="008963B6"/>
    <w:rsid w:val="00896E34"/>
    <w:rsid w:val="00897B4A"/>
    <w:rsid w:val="00897BFD"/>
    <w:rsid w:val="00897D9A"/>
    <w:rsid w:val="008A02FA"/>
    <w:rsid w:val="008A0A98"/>
    <w:rsid w:val="008A1284"/>
    <w:rsid w:val="008A167C"/>
    <w:rsid w:val="008A4584"/>
    <w:rsid w:val="008A484C"/>
    <w:rsid w:val="008A54BD"/>
    <w:rsid w:val="008A59ED"/>
    <w:rsid w:val="008A5D59"/>
    <w:rsid w:val="008A5F63"/>
    <w:rsid w:val="008A65CF"/>
    <w:rsid w:val="008B0D0D"/>
    <w:rsid w:val="008B1C09"/>
    <w:rsid w:val="008B2BA5"/>
    <w:rsid w:val="008B39DA"/>
    <w:rsid w:val="008B3E61"/>
    <w:rsid w:val="008B412B"/>
    <w:rsid w:val="008B556A"/>
    <w:rsid w:val="008B5C9A"/>
    <w:rsid w:val="008B662A"/>
    <w:rsid w:val="008B6EB3"/>
    <w:rsid w:val="008B7470"/>
    <w:rsid w:val="008B77F5"/>
    <w:rsid w:val="008C1347"/>
    <w:rsid w:val="008C2057"/>
    <w:rsid w:val="008C3645"/>
    <w:rsid w:val="008C3E36"/>
    <w:rsid w:val="008C47F4"/>
    <w:rsid w:val="008C5994"/>
    <w:rsid w:val="008C68F4"/>
    <w:rsid w:val="008C7FE0"/>
    <w:rsid w:val="008D0195"/>
    <w:rsid w:val="008D14DF"/>
    <w:rsid w:val="008D19FB"/>
    <w:rsid w:val="008D27F7"/>
    <w:rsid w:val="008D2821"/>
    <w:rsid w:val="008D332A"/>
    <w:rsid w:val="008D3550"/>
    <w:rsid w:val="008D4915"/>
    <w:rsid w:val="008D4BC3"/>
    <w:rsid w:val="008D4E26"/>
    <w:rsid w:val="008D509E"/>
    <w:rsid w:val="008D50A6"/>
    <w:rsid w:val="008D5727"/>
    <w:rsid w:val="008D573D"/>
    <w:rsid w:val="008D74D7"/>
    <w:rsid w:val="008E0A4C"/>
    <w:rsid w:val="008E109C"/>
    <w:rsid w:val="008E1930"/>
    <w:rsid w:val="008E1CE3"/>
    <w:rsid w:val="008E4093"/>
    <w:rsid w:val="008E5125"/>
    <w:rsid w:val="008E60C4"/>
    <w:rsid w:val="008E633C"/>
    <w:rsid w:val="008E6705"/>
    <w:rsid w:val="008E680B"/>
    <w:rsid w:val="008E6F5F"/>
    <w:rsid w:val="008F117C"/>
    <w:rsid w:val="008F1D12"/>
    <w:rsid w:val="008F2752"/>
    <w:rsid w:val="008F2FA4"/>
    <w:rsid w:val="008F3388"/>
    <w:rsid w:val="008F4C09"/>
    <w:rsid w:val="008F4E8D"/>
    <w:rsid w:val="008F55D1"/>
    <w:rsid w:val="008F6218"/>
    <w:rsid w:val="00903D54"/>
    <w:rsid w:val="00904B26"/>
    <w:rsid w:val="00905B25"/>
    <w:rsid w:val="00905D6D"/>
    <w:rsid w:val="009060BC"/>
    <w:rsid w:val="0090675B"/>
    <w:rsid w:val="00906DE8"/>
    <w:rsid w:val="009074DD"/>
    <w:rsid w:val="009079A1"/>
    <w:rsid w:val="00910652"/>
    <w:rsid w:val="00911FD8"/>
    <w:rsid w:val="009124F7"/>
    <w:rsid w:val="00915E99"/>
    <w:rsid w:val="00915ECA"/>
    <w:rsid w:val="00916023"/>
    <w:rsid w:val="00916588"/>
    <w:rsid w:val="00916E33"/>
    <w:rsid w:val="0092038F"/>
    <w:rsid w:val="009211F8"/>
    <w:rsid w:val="00922D10"/>
    <w:rsid w:val="00923820"/>
    <w:rsid w:val="00924A6B"/>
    <w:rsid w:val="00925D4C"/>
    <w:rsid w:val="00927406"/>
    <w:rsid w:val="009274F0"/>
    <w:rsid w:val="00931971"/>
    <w:rsid w:val="00932A18"/>
    <w:rsid w:val="009337D4"/>
    <w:rsid w:val="009341D7"/>
    <w:rsid w:val="009350DB"/>
    <w:rsid w:val="00935C41"/>
    <w:rsid w:val="00936503"/>
    <w:rsid w:val="00940B6C"/>
    <w:rsid w:val="00940FDA"/>
    <w:rsid w:val="00941035"/>
    <w:rsid w:val="00941329"/>
    <w:rsid w:val="009413D5"/>
    <w:rsid w:val="00941801"/>
    <w:rsid w:val="00942852"/>
    <w:rsid w:val="00942AF1"/>
    <w:rsid w:val="00945337"/>
    <w:rsid w:val="00945365"/>
    <w:rsid w:val="00945CAE"/>
    <w:rsid w:val="00946028"/>
    <w:rsid w:val="00946C9D"/>
    <w:rsid w:val="00946EBA"/>
    <w:rsid w:val="00946ED9"/>
    <w:rsid w:val="00947436"/>
    <w:rsid w:val="00950D5B"/>
    <w:rsid w:val="00951375"/>
    <w:rsid w:val="0095216B"/>
    <w:rsid w:val="00953547"/>
    <w:rsid w:val="0095435F"/>
    <w:rsid w:val="009549E7"/>
    <w:rsid w:val="00956086"/>
    <w:rsid w:val="0095799E"/>
    <w:rsid w:val="009579B2"/>
    <w:rsid w:val="009607B6"/>
    <w:rsid w:val="00960C2A"/>
    <w:rsid w:val="00961A96"/>
    <w:rsid w:val="009645B0"/>
    <w:rsid w:val="00966A93"/>
    <w:rsid w:val="00967077"/>
    <w:rsid w:val="009678DA"/>
    <w:rsid w:val="00967D8E"/>
    <w:rsid w:val="00970068"/>
    <w:rsid w:val="00970372"/>
    <w:rsid w:val="00971A88"/>
    <w:rsid w:val="00972218"/>
    <w:rsid w:val="00972FC8"/>
    <w:rsid w:val="009739D4"/>
    <w:rsid w:val="00974603"/>
    <w:rsid w:val="00974A5A"/>
    <w:rsid w:val="009757A5"/>
    <w:rsid w:val="009759D9"/>
    <w:rsid w:val="0097757A"/>
    <w:rsid w:val="00980BC7"/>
    <w:rsid w:val="00982199"/>
    <w:rsid w:val="00983B1B"/>
    <w:rsid w:val="0098483F"/>
    <w:rsid w:val="00984915"/>
    <w:rsid w:val="009849E6"/>
    <w:rsid w:val="00984A04"/>
    <w:rsid w:val="00985B3C"/>
    <w:rsid w:val="009864A3"/>
    <w:rsid w:val="00986A1F"/>
    <w:rsid w:val="009871A6"/>
    <w:rsid w:val="00987D5F"/>
    <w:rsid w:val="00991387"/>
    <w:rsid w:val="00991879"/>
    <w:rsid w:val="009936E5"/>
    <w:rsid w:val="0099376D"/>
    <w:rsid w:val="00994635"/>
    <w:rsid w:val="00994B54"/>
    <w:rsid w:val="00995430"/>
    <w:rsid w:val="00995A04"/>
    <w:rsid w:val="0099717C"/>
    <w:rsid w:val="00997AB8"/>
    <w:rsid w:val="00997DE2"/>
    <w:rsid w:val="009A0FB8"/>
    <w:rsid w:val="009A21B8"/>
    <w:rsid w:val="009A25C2"/>
    <w:rsid w:val="009A2A7F"/>
    <w:rsid w:val="009A2DF6"/>
    <w:rsid w:val="009A30DF"/>
    <w:rsid w:val="009A3409"/>
    <w:rsid w:val="009A4B02"/>
    <w:rsid w:val="009A4E6A"/>
    <w:rsid w:val="009A601D"/>
    <w:rsid w:val="009A62CE"/>
    <w:rsid w:val="009A75C1"/>
    <w:rsid w:val="009A78F7"/>
    <w:rsid w:val="009A7A95"/>
    <w:rsid w:val="009B038E"/>
    <w:rsid w:val="009B073C"/>
    <w:rsid w:val="009B0C55"/>
    <w:rsid w:val="009B113C"/>
    <w:rsid w:val="009B12D6"/>
    <w:rsid w:val="009B1CF9"/>
    <w:rsid w:val="009B22AA"/>
    <w:rsid w:val="009B33E0"/>
    <w:rsid w:val="009B47EE"/>
    <w:rsid w:val="009B4ED1"/>
    <w:rsid w:val="009B64BB"/>
    <w:rsid w:val="009B7707"/>
    <w:rsid w:val="009B78A4"/>
    <w:rsid w:val="009B7BB4"/>
    <w:rsid w:val="009C1898"/>
    <w:rsid w:val="009C1C11"/>
    <w:rsid w:val="009C2472"/>
    <w:rsid w:val="009C38EC"/>
    <w:rsid w:val="009C3965"/>
    <w:rsid w:val="009C3DB8"/>
    <w:rsid w:val="009C3FBA"/>
    <w:rsid w:val="009C4376"/>
    <w:rsid w:val="009C4BFC"/>
    <w:rsid w:val="009C547B"/>
    <w:rsid w:val="009C62A9"/>
    <w:rsid w:val="009C640A"/>
    <w:rsid w:val="009D017D"/>
    <w:rsid w:val="009D052B"/>
    <w:rsid w:val="009D0728"/>
    <w:rsid w:val="009D16C4"/>
    <w:rsid w:val="009D173F"/>
    <w:rsid w:val="009D1CC2"/>
    <w:rsid w:val="009D2372"/>
    <w:rsid w:val="009D44C9"/>
    <w:rsid w:val="009E0EAF"/>
    <w:rsid w:val="009E425E"/>
    <w:rsid w:val="009E50B1"/>
    <w:rsid w:val="009E5F49"/>
    <w:rsid w:val="009E701F"/>
    <w:rsid w:val="009E70D2"/>
    <w:rsid w:val="009E7256"/>
    <w:rsid w:val="009E74A3"/>
    <w:rsid w:val="009E78D3"/>
    <w:rsid w:val="009F071B"/>
    <w:rsid w:val="009F0915"/>
    <w:rsid w:val="009F0C6C"/>
    <w:rsid w:val="009F0CAA"/>
    <w:rsid w:val="009F0EF5"/>
    <w:rsid w:val="009F1172"/>
    <w:rsid w:val="009F11BB"/>
    <w:rsid w:val="009F143F"/>
    <w:rsid w:val="009F18E8"/>
    <w:rsid w:val="009F2ADD"/>
    <w:rsid w:val="009F30C5"/>
    <w:rsid w:val="009F4026"/>
    <w:rsid w:val="009F4CFF"/>
    <w:rsid w:val="009F4F4C"/>
    <w:rsid w:val="009F4FC2"/>
    <w:rsid w:val="009F6B71"/>
    <w:rsid w:val="009F7636"/>
    <w:rsid w:val="009F77C9"/>
    <w:rsid w:val="00A00AC0"/>
    <w:rsid w:val="00A00B66"/>
    <w:rsid w:val="00A00BCC"/>
    <w:rsid w:val="00A015F1"/>
    <w:rsid w:val="00A01DA8"/>
    <w:rsid w:val="00A03D94"/>
    <w:rsid w:val="00A044DE"/>
    <w:rsid w:val="00A055E8"/>
    <w:rsid w:val="00A0622A"/>
    <w:rsid w:val="00A063D8"/>
    <w:rsid w:val="00A066D7"/>
    <w:rsid w:val="00A07937"/>
    <w:rsid w:val="00A07E7A"/>
    <w:rsid w:val="00A10620"/>
    <w:rsid w:val="00A12973"/>
    <w:rsid w:val="00A12CFA"/>
    <w:rsid w:val="00A130B0"/>
    <w:rsid w:val="00A13626"/>
    <w:rsid w:val="00A17FB4"/>
    <w:rsid w:val="00A2029B"/>
    <w:rsid w:val="00A205BB"/>
    <w:rsid w:val="00A20C90"/>
    <w:rsid w:val="00A2377A"/>
    <w:rsid w:val="00A23A22"/>
    <w:rsid w:val="00A23DBD"/>
    <w:rsid w:val="00A2451F"/>
    <w:rsid w:val="00A251DB"/>
    <w:rsid w:val="00A26310"/>
    <w:rsid w:val="00A26368"/>
    <w:rsid w:val="00A265FC"/>
    <w:rsid w:val="00A27550"/>
    <w:rsid w:val="00A27F01"/>
    <w:rsid w:val="00A31F3A"/>
    <w:rsid w:val="00A33ABE"/>
    <w:rsid w:val="00A34A06"/>
    <w:rsid w:val="00A34AD6"/>
    <w:rsid w:val="00A35098"/>
    <w:rsid w:val="00A359EA"/>
    <w:rsid w:val="00A3620B"/>
    <w:rsid w:val="00A37668"/>
    <w:rsid w:val="00A409D1"/>
    <w:rsid w:val="00A416DC"/>
    <w:rsid w:val="00A4201A"/>
    <w:rsid w:val="00A428DC"/>
    <w:rsid w:val="00A43123"/>
    <w:rsid w:val="00A43F00"/>
    <w:rsid w:val="00A459CA"/>
    <w:rsid w:val="00A4651F"/>
    <w:rsid w:val="00A466EB"/>
    <w:rsid w:val="00A469E6"/>
    <w:rsid w:val="00A508B5"/>
    <w:rsid w:val="00A50C4B"/>
    <w:rsid w:val="00A5305E"/>
    <w:rsid w:val="00A53F86"/>
    <w:rsid w:val="00A54E0B"/>
    <w:rsid w:val="00A5544E"/>
    <w:rsid w:val="00A55544"/>
    <w:rsid w:val="00A5673B"/>
    <w:rsid w:val="00A56F4F"/>
    <w:rsid w:val="00A572F2"/>
    <w:rsid w:val="00A57644"/>
    <w:rsid w:val="00A57D7D"/>
    <w:rsid w:val="00A57E06"/>
    <w:rsid w:val="00A57FA0"/>
    <w:rsid w:val="00A6077A"/>
    <w:rsid w:val="00A608F6"/>
    <w:rsid w:val="00A609B0"/>
    <w:rsid w:val="00A60CB0"/>
    <w:rsid w:val="00A60E0F"/>
    <w:rsid w:val="00A616A4"/>
    <w:rsid w:val="00A61A0E"/>
    <w:rsid w:val="00A62533"/>
    <w:rsid w:val="00A6259E"/>
    <w:rsid w:val="00A62838"/>
    <w:rsid w:val="00A633BF"/>
    <w:rsid w:val="00A645A3"/>
    <w:rsid w:val="00A65BD1"/>
    <w:rsid w:val="00A6691B"/>
    <w:rsid w:val="00A66B10"/>
    <w:rsid w:val="00A66C48"/>
    <w:rsid w:val="00A672A9"/>
    <w:rsid w:val="00A67887"/>
    <w:rsid w:val="00A67D52"/>
    <w:rsid w:val="00A70074"/>
    <w:rsid w:val="00A70A2D"/>
    <w:rsid w:val="00A70B7F"/>
    <w:rsid w:val="00A72544"/>
    <w:rsid w:val="00A7333B"/>
    <w:rsid w:val="00A73AB9"/>
    <w:rsid w:val="00A7460D"/>
    <w:rsid w:val="00A75B6E"/>
    <w:rsid w:val="00A76EC6"/>
    <w:rsid w:val="00A80F9B"/>
    <w:rsid w:val="00A8211A"/>
    <w:rsid w:val="00A8316B"/>
    <w:rsid w:val="00A837FD"/>
    <w:rsid w:val="00A83F2C"/>
    <w:rsid w:val="00A84FE6"/>
    <w:rsid w:val="00A90BA7"/>
    <w:rsid w:val="00A90E92"/>
    <w:rsid w:val="00A91A6E"/>
    <w:rsid w:val="00A92809"/>
    <w:rsid w:val="00A92915"/>
    <w:rsid w:val="00A961E0"/>
    <w:rsid w:val="00A975D8"/>
    <w:rsid w:val="00A978A9"/>
    <w:rsid w:val="00A97DD6"/>
    <w:rsid w:val="00AA0090"/>
    <w:rsid w:val="00AA0271"/>
    <w:rsid w:val="00AA12DE"/>
    <w:rsid w:val="00AA2D49"/>
    <w:rsid w:val="00AA3683"/>
    <w:rsid w:val="00AA546D"/>
    <w:rsid w:val="00AA54E7"/>
    <w:rsid w:val="00AA6E32"/>
    <w:rsid w:val="00AA7908"/>
    <w:rsid w:val="00AB07F1"/>
    <w:rsid w:val="00AB1014"/>
    <w:rsid w:val="00AB14F0"/>
    <w:rsid w:val="00AB20B3"/>
    <w:rsid w:val="00AB2495"/>
    <w:rsid w:val="00AB37B9"/>
    <w:rsid w:val="00AB4152"/>
    <w:rsid w:val="00AB474B"/>
    <w:rsid w:val="00AB4B01"/>
    <w:rsid w:val="00AB6A03"/>
    <w:rsid w:val="00AB77D8"/>
    <w:rsid w:val="00AC088B"/>
    <w:rsid w:val="00AC0C56"/>
    <w:rsid w:val="00AC0F69"/>
    <w:rsid w:val="00AC1475"/>
    <w:rsid w:val="00AC2482"/>
    <w:rsid w:val="00AC2715"/>
    <w:rsid w:val="00AC2898"/>
    <w:rsid w:val="00AC29E4"/>
    <w:rsid w:val="00AC39D2"/>
    <w:rsid w:val="00AC4571"/>
    <w:rsid w:val="00AC48BC"/>
    <w:rsid w:val="00AC6010"/>
    <w:rsid w:val="00AC64A4"/>
    <w:rsid w:val="00AC6FBA"/>
    <w:rsid w:val="00AC700B"/>
    <w:rsid w:val="00AD03CD"/>
    <w:rsid w:val="00AD10B9"/>
    <w:rsid w:val="00AD15F6"/>
    <w:rsid w:val="00AD16C9"/>
    <w:rsid w:val="00AD1FE1"/>
    <w:rsid w:val="00AD2056"/>
    <w:rsid w:val="00AD41C1"/>
    <w:rsid w:val="00AD43DB"/>
    <w:rsid w:val="00AD5F44"/>
    <w:rsid w:val="00AE0150"/>
    <w:rsid w:val="00AE1A49"/>
    <w:rsid w:val="00AE31B9"/>
    <w:rsid w:val="00AE32C0"/>
    <w:rsid w:val="00AE382A"/>
    <w:rsid w:val="00AE4174"/>
    <w:rsid w:val="00AE41EC"/>
    <w:rsid w:val="00AE4419"/>
    <w:rsid w:val="00AE5496"/>
    <w:rsid w:val="00AE6C69"/>
    <w:rsid w:val="00AE7000"/>
    <w:rsid w:val="00AF0391"/>
    <w:rsid w:val="00AF2BB9"/>
    <w:rsid w:val="00AF446D"/>
    <w:rsid w:val="00AF44CC"/>
    <w:rsid w:val="00AF4B6F"/>
    <w:rsid w:val="00AF60CB"/>
    <w:rsid w:val="00AF60EF"/>
    <w:rsid w:val="00AF637F"/>
    <w:rsid w:val="00B007B7"/>
    <w:rsid w:val="00B00C28"/>
    <w:rsid w:val="00B02089"/>
    <w:rsid w:val="00B02468"/>
    <w:rsid w:val="00B02D7C"/>
    <w:rsid w:val="00B0340F"/>
    <w:rsid w:val="00B03DAD"/>
    <w:rsid w:val="00B048B7"/>
    <w:rsid w:val="00B04A6B"/>
    <w:rsid w:val="00B04A7A"/>
    <w:rsid w:val="00B04F20"/>
    <w:rsid w:val="00B056DD"/>
    <w:rsid w:val="00B058A2"/>
    <w:rsid w:val="00B05B7E"/>
    <w:rsid w:val="00B07D43"/>
    <w:rsid w:val="00B07DD4"/>
    <w:rsid w:val="00B10313"/>
    <w:rsid w:val="00B1031F"/>
    <w:rsid w:val="00B11226"/>
    <w:rsid w:val="00B12390"/>
    <w:rsid w:val="00B130A2"/>
    <w:rsid w:val="00B13891"/>
    <w:rsid w:val="00B1402E"/>
    <w:rsid w:val="00B1438B"/>
    <w:rsid w:val="00B14BD1"/>
    <w:rsid w:val="00B1611A"/>
    <w:rsid w:val="00B16C12"/>
    <w:rsid w:val="00B1743B"/>
    <w:rsid w:val="00B22202"/>
    <w:rsid w:val="00B2243E"/>
    <w:rsid w:val="00B22475"/>
    <w:rsid w:val="00B2478E"/>
    <w:rsid w:val="00B2532C"/>
    <w:rsid w:val="00B25779"/>
    <w:rsid w:val="00B258A6"/>
    <w:rsid w:val="00B2759E"/>
    <w:rsid w:val="00B27C78"/>
    <w:rsid w:val="00B3015C"/>
    <w:rsid w:val="00B3085A"/>
    <w:rsid w:val="00B3103B"/>
    <w:rsid w:val="00B33F7D"/>
    <w:rsid w:val="00B3401E"/>
    <w:rsid w:val="00B34279"/>
    <w:rsid w:val="00B3590D"/>
    <w:rsid w:val="00B3623A"/>
    <w:rsid w:val="00B371FE"/>
    <w:rsid w:val="00B4014F"/>
    <w:rsid w:val="00B401E9"/>
    <w:rsid w:val="00B40B1E"/>
    <w:rsid w:val="00B41E47"/>
    <w:rsid w:val="00B4260D"/>
    <w:rsid w:val="00B42757"/>
    <w:rsid w:val="00B44FDB"/>
    <w:rsid w:val="00B45006"/>
    <w:rsid w:val="00B453DA"/>
    <w:rsid w:val="00B454D0"/>
    <w:rsid w:val="00B45C6E"/>
    <w:rsid w:val="00B465AE"/>
    <w:rsid w:val="00B465C3"/>
    <w:rsid w:val="00B47EED"/>
    <w:rsid w:val="00B51F9A"/>
    <w:rsid w:val="00B521B6"/>
    <w:rsid w:val="00B53199"/>
    <w:rsid w:val="00B53228"/>
    <w:rsid w:val="00B5345A"/>
    <w:rsid w:val="00B53880"/>
    <w:rsid w:val="00B53F11"/>
    <w:rsid w:val="00B558A0"/>
    <w:rsid w:val="00B57311"/>
    <w:rsid w:val="00B616E4"/>
    <w:rsid w:val="00B621FC"/>
    <w:rsid w:val="00B62830"/>
    <w:rsid w:val="00B642C1"/>
    <w:rsid w:val="00B644C6"/>
    <w:rsid w:val="00B6491D"/>
    <w:rsid w:val="00B64B4D"/>
    <w:rsid w:val="00B64ED9"/>
    <w:rsid w:val="00B65623"/>
    <w:rsid w:val="00B66926"/>
    <w:rsid w:val="00B71222"/>
    <w:rsid w:val="00B712BF"/>
    <w:rsid w:val="00B717D9"/>
    <w:rsid w:val="00B7272A"/>
    <w:rsid w:val="00B72AC2"/>
    <w:rsid w:val="00B73F70"/>
    <w:rsid w:val="00B740E3"/>
    <w:rsid w:val="00B74A0D"/>
    <w:rsid w:val="00B7590B"/>
    <w:rsid w:val="00B75D82"/>
    <w:rsid w:val="00B76DCB"/>
    <w:rsid w:val="00B76ED1"/>
    <w:rsid w:val="00B77018"/>
    <w:rsid w:val="00B7779C"/>
    <w:rsid w:val="00B80094"/>
    <w:rsid w:val="00B8141F"/>
    <w:rsid w:val="00B82A3E"/>
    <w:rsid w:val="00B831FB"/>
    <w:rsid w:val="00B8389A"/>
    <w:rsid w:val="00B84CF2"/>
    <w:rsid w:val="00B853B7"/>
    <w:rsid w:val="00B85846"/>
    <w:rsid w:val="00B85A86"/>
    <w:rsid w:val="00B8758A"/>
    <w:rsid w:val="00B8767B"/>
    <w:rsid w:val="00B87EA9"/>
    <w:rsid w:val="00B9065B"/>
    <w:rsid w:val="00B91490"/>
    <w:rsid w:val="00B91E1D"/>
    <w:rsid w:val="00B91FB6"/>
    <w:rsid w:val="00B91FBE"/>
    <w:rsid w:val="00B924BF"/>
    <w:rsid w:val="00B927B8"/>
    <w:rsid w:val="00B95B16"/>
    <w:rsid w:val="00B960E6"/>
    <w:rsid w:val="00B97C30"/>
    <w:rsid w:val="00BA068A"/>
    <w:rsid w:val="00BA19A2"/>
    <w:rsid w:val="00BA210B"/>
    <w:rsid w:val="00BA3969"/>
    <w:rsid w:val="00BA467C"/>
    <w:rsid w:val="00BA4F5F"/>
    <w:rsid w:val="00BA5AD5"/>
    <w:rsid w:val="00BA6C43"/>
    <w:rsid w:val="00BA749A"/>
    <w:rsid w:val="00BA7D45"/>
    <w:rsid w:val="00BB0382"/>
    <w:rsid w:val="00BB0838"/>
    <w:rsid w:val="00BB2876"/>
    <w:rsid w:val="00BB2FCF"/>
    <w:rsid w:val="00BB344B"/>
    <w:rsid w:val="00BB4983"/>
    <w:rsid w:val="00BB4C20"/>
    <w:rsid w:val="00BB56D7"/>
    <w:rsid w:val="00BB6C75"/>
    <w:rsid w:val="00BB7B7F"/>
    <w:rsid w:val="00BB7F39"/>
    <w:rsid w:val="00BC0635"/>
    <w:rsid w:val="00BC0B30"/>
    <w:rsid w:val="00BC148C"/>
    <w:rsid w:val="00BC34AD"/>
    <w:rsid w:val="00BC3E48"/>
    <w:rsid w:val="00BC4668"/>
    <w:rsid w:val="00BC5239"/>
    <w:rsid w:val="00BC5607"/>
    <w:rsid w:val="00BC6C0E"/>
    <w:rsid w:val="00BC6FC4"/>
    <w:rsid w:val="00BD012E"/>
    <w:rsid w:val="00BD021C"/>
    <w:rsid w:val="00BD296A"/>
    <w:rsid w:val="00BD2A0A"/>
    <w:rsid w:val="00BD2AB2"/>
    <w:rsid w:val="00BD2B9C"/>
    <w:rsid w:val="00BD41ED"/>
    <w:rsid w:val="00BD47A3"/>
    <w:rsid w:val="00BD5C4C"/>
    <w:rsid w:val="00BD6420"/>
    <w:rsid w:val="00BD6BA1"/>
    <w:rsid w:val="00BD6D27"/>
    <w:rsid w:val="00BE0753"/>
    <w:rsid w:val="00BE0B76"/>
    <w:rsid w:val="00BE309A"/>
    <w:rsid w:val="00BE3A3C"/>
    <w:rsid w:val="00BE3BF8"/>
    <w:rsid w:val="00BE3CE1"/>
    <w:rsid w:val="00BE4237"/>
    <w:rsid w:val="00BE5FEA"/>
    <w:rsid w:val="00BE687B"/>
    <w:rsid w:val="00BE73F6"/>
    <w:rsid w:val="00BE7B9C"/>
    <w:rsid w:val="00BF1CBC"/>
    <w:rsid w:val="00BF1DE4"/>
    <w:rsid w:val="00BF2D06"/>
    <w:rsid w:val="00BF2D42"/>
    <w:rsid w:val="00BF3623"/>
    <w:rsid w:val="00BF405C"/>
    <w:rsid w:val="00BF4680"/>
    <w:rsid w:val="00BF4A30"/>
    <w:rsid w:val="00BF4F15"/>
    <w:rsid w:val="00BF56C4"/>
    <w:rsid w:val="00BF6F5F"/>
    <w:rsid w:val="00BF7CE4"/>
    <w:rsid w:val="00C01650"/>
    <w:rsid w:val="00C027CB"/>
    <w:rsid w:val="00C0312D"/>
    <w:rsid w:val="00C032A1"/>
    <w:rsid w:val="00C03455"/>
    <w:rsid w:val="00C03B78"/>
    <w:rsid w:val="00C0412B"/>
    <w:rsid w:val="00C046E8"/>
    <w:rsid w:val="00C05595"/>
    <w:rsid w:val="00C060D8"/>
    <w:rsid w:val="00C0779A"/>
    <w:rsid w:val="00C07F0A"/>
    <w:rsid w:val="00C1117E"/>
    <w:rsid w:val="00C13ED4"/>
    <w:rsid w:val="00C1421F"/>
    <w:rsid w:val="00C16327"/>
    <w:rsid w:val="00C21976"/>
    <w:rsid w:val="00C22305"/>
    <w:rsid w:val="00C22325"/>
    <w:rsid w:val="00C22C1B"/>
    <w:rsid w:val="00C22DCE"/>
    <w:rsid w:val="00C23A06"/>
    <w:rsid w:val="00C23E8F"/>
    <w:rsid w:val="00C253F7"/>
    <w:rsid w:val="00C271A2"/>
    <w:rsid w:val="00C273D2"/>
    <w:rsid w:val="00C27C2F"/>
    <w:rsid w:val="00C27C39"/>
    <w:rsid w:val="00C304A4"/>
    <w:rsid w:val="00C30707"/>
    <w:rsid w:val="00C30DD4"/>
    <w:rsid w:val="00C31257"/>
    <w:rsid w:val="00C31810"/>
    <w:rsid w:val="00C31A7B"/>
    <w:rsid w:val="00C31ABA"/>
    <w:rsid w:val="00C33A0C"/>
    <w:rsid w:val="00C35543"/>
    <w:rsid w:val="00C35E57"/>
    <w:rsid w:val="00C362F8"/>
    <w:rsid w:val="00C4059F"/>
    <w:rsid w:val="00C40B1A"/>
    <w:rsid w:val="00C42008"/>
    <w:rsid w:val="00C4354C"/>
    <w:rsid w:val="00C43962"/>
    <w:rsid w:val="00C44635"/>
    <w:rsid w:val="00C44A9F"/>
    <w:rsid w:val="00C45056"/>
    <w:rsid w:val="00C46216"/>
    <w:rsid w:val="00C479DC"/>
    <w:rsid w:val="00C50F42"/>
    <w:rsid w:val="00C5168A"/>
    <w:rsid w:val="00C51A77"/>
    <w:rsid w:val="00C5262B"/>
    <w:rsid w:val="00C52DEF"/>
    <w:rsid w:val="00C52F27"/>
    <w:rsid w:val="00C5422A"/>
    <w:rsid w:val="00C55D4E"/>
    <w:rsid w:val="00C56B28"/>
    <w:rsid w:val="00C56DE0"/>
    <w:rsid w:val="00C6085E"/>
    <w:rsid w:val="00C6099C"/>
    <w:rsid w:val="00C618CA"/>
    <w:rsid w:val="00C61F7A"/>
    <w:rsid w:val="00C62497"/>
    <w:rsid w:val="00C628F8"/>
    <w:rsid w:val="00C62900"/>
    <w:rsid w:val="00C634C2"/>
    <w:rsid w:val="00C63F7D"/>
    <w:rsid w:val="00C64F91"/>
    <w:rsid w:val="00C64FC2"/>
    <w:rsid w:val="00C652B7"/>
    <w:rsid w:val="00C66836"/>
    <w:rsid w:val="00C672FF"/>
    <w:rsid w:val="00C678C8"/>
    <w:rsid w:val="00C7037B"/>
    <w:rsid w:val="00C70EBF"/>
    <w:rsid w:val="00C71603"/>
    <w:rsid w:val="00C71B7C"/>
    <w:rsid w:val="00C741D8"/>
    <w:rsid w:val="00C745D4"/>
    <w:rsid w:val="00C76095"/>
    <w:rsid w:val="00C76CA2"/>
    <w:rsid w:val="00C775D1"/>
    <w:rsid w:val="00C80A4E"/>
    <w:rsid w:val="00C8120B"/>
    <w:rsid w:val="00C82217"/>
    <w:rsid w:val="00C8252D"/>
    <w:rsid w:val="00C825F2"/>
    <w:rsid w:val="00C83121"/>
    <w:rsid w:val="00C83D92"/>
    <w:rsid w:val="00C84047"/>
    <w:rsid w:val="00C84AD5"/>
    <w:rsid w:val="00C84B48"/>
    <w:rsid w:val="00C869BD"/>
    <w:rsid w:val="00C919CE"/>
    <w:rsid w:val="00C92C99"/>
    <w:rsid w:val="00C92E89"/>
    <w:rsid w:val="00C938AA"/>
    <w:rsid w:val="00C9408B"/>
    <w:rsid w:val="00C96005"/>
    <w:rsid w:val="00C96039"/>
    <w:rsid w:val="00C96C00"/>
    <w:rsid w:val="00C96C9C"/>
    <w:rsid w:val="00C977A9"/>
    <w:rsid w:val="00CA153A"/>
    <w:rsid w:val="00CA2E88"/>
    <w:rsid w:val="00CA305F"/>
    <w:rsid w:val="00CA31B9"/>
    <w:rsid w:val="00CA3557"/>
    <w:rsid w:val="00CA706C"/>
    <w:rsid w:val="00CA743D"/>
    <w:rsid w:val="00CA75EE"/>
    <w:rsid w:val="00CB07B0"/>
    <w:rsid w:val="00CB133F"/>
    <w:rsid w:val="00CB24E2"/>
    <w:rsid w:val="00CB29B2"/>
    <w:rsid w:val="00CB5B89"/>
    <w:rsid w:val="00CB608A"/>
    <w:rsid w:val="00CB6308"/>
    <w:rsid w:val="00CB6F90"/>
    <w:rsid w:val="00CC02F0"/>
    <w:rsid w:val="00CC065F"/>
    <w:rsid w:val="00CC0AED"/>
    <w:rsid w:val="00CC0B48"/>
    <w:rsid w:val="00CC124A"/>
    <w:rsid w:val="00CC15AE"/>
    <w:rsid w:val="00CC2658"/>
    <w:rsid w:val="00CC5FBA"/>
    <w:rsid w:val="00CC63DC"/>
    <w:rsid w:val="00CC6A1F"/>
    <w:rsid w:val="00CC76FA"/>
    <w:rsid w:val="00CD1A90"/>
    <w:rsid w:val="00CD34C7"/>
    <w:rsid w:val="00CD3B50"/>
    <w:rsid w:val="00CD3C6E"/>
    <w:rsid w:val="00CD651B"/>
    <w:rsid w:val="00CD6A1F"/>
    <w:rsid w:val="00CD7169"/>
    <w:rsid w:val="00CD7234"/>
    <w:rsid w:val="00CD779E"/>
    <w:rsid w:val="00CD7C18"/>
    <w:rsid w:val="00CE136D"/>
    <w:rsid w:val="00CE147C"/>
    <w:rsid w:val="00CE1B72"/>
    <w:rsid w:val="00CE26F6"/>
    <w:rsid w:val="00CE2BD0"/>
    <w:rsid w:val="00CE37B4"/>
    <w:rsid w:val="00CE388B"/>
    <w:rsid w:val="00CE3BA3"/>
    <w:rsid w:val="00CE4F35"/>
    <w:rsid w:val="00CE5A9E"/>
    <w:rsid w:val="00CE6841"/>
    <w:rsid w:val="00CE686B"/>
    <w:rsid w:val="00CE7232"/>
    <w:rsid w:val="00CE75C3"/>
    <w:rsid w:val="00CE7808"/>
    <w:rsid w:val="00CF02DD"/>
    <w:rsid w:val="00CF06FA"/>
    <w:rsid w:val="00CF0DBB"/>
    <w:rsid w:val="00CF0E50"/>
    <w:rsid w:val="00CF106C"/>
    <w:rsid w:val="00CF2121"/>
    <w:rsid w:val="00CF2EE4"/>
    <w:rsid w:val="00CF3DD8"/>
    <w:rsid w:val="00CF536B"/>
    <w:rsid w:val="00CF57F3"/>
    <w:rsid w:val="00CF59AD"/>
    <w:rsid w:val="00CF6057"/>
    <w:rsid w:val="00CF6822"/>
    <w:rsid w:val="00CF77A2"/>
    <w:rsid w:val="00D00501"/>
    <w:rsid w:val="00D00533"/>
    <w:rsid w:val="00D005BD"/>
    <w:rsid w:val="00D00869"/>
    <w:rsid w:val="00D00FBE"/>
    <w:rsid w:val="00D0116D"/>
    <w:rsid w:val="00D0126D"/>
    <w:rsid w:val="00D0296A"/>
    <w:rsid w:val="00D02DED"/>
    <w:rsid w:val="00D02F94"/>
    <w:rsid w:val="00D04211"/>
    <w:rsid w:val="00D056DF"/>
    <w:rsid w:val="00D05703"/>
    <w:rsid w:val="00D10225"/>
    <w:rsid w:val="00D110B0"/>
    <w:rsid w:val="00D113C3"/>
    <w:rsid w:val="00D12C44"/>
    <w:rsid w:val="00D15A02"/>
    <w:rsid w:val="00D171DC"/>
    <w:rsid w:val="00D20596"/>
    <w:rsid w:val="00D20722"/>
    <w:rsid w:val="00D2255F"/>
    <w:rsid w:val="00D225FC"/>
    <w:rsid w:val="00D22639"/>
    <w:rsid w:val="00D2369D"/>
    <w:rsid w:val="00D23D4C"/>
    <w:rsid w:val="00D23DDD"/>
    <w:rsid w:val="00D24843"/>
    <w:rsid w:val="00D24F18"/>
    <w:rsid w:val="00D263C7"/>
    <w:rsid w:val="00D26C89"/>
    <w:rsid w:val="00D26DFC"/>
    <w:rsid w:val="00D27D86"/>
    <w:rsid w:val="00D27F04"/>
    <w:rsid w:val="00D306C1"/>
    <w:rsid w:val="00D30C3A"/>
    <w:rsid w:val="00D31060"/>
    <w:rsid w:val="00D3145F"/>
    <w:rsid w:val="00D317F7"/>
    <w:rsid w:val="00D320C3"/>
    <w:rsid w:val="00D3242C"/>
    <w:rsid w:val="00D32785"/>
    <w:rsid w:val="00D32DBF"/>
    <w:rsid w:val="00D3334F"/>
    <w:rsid w:val="00D3400B"/>
    <w:rsid w:val="00D348BE"/>
    <w:rsid w:val="00D34ED3"/>
    <w:rsid w:val="00D36DB6"/>
    <w:rsid w:val="00D372BC"/>
    <w:rsid w:val="00D4008A"/>
    <w:rsid w:val="00D4194E"/>
    <w:rsid w:val="00D41B4B"/>
    <w:rsid w:val="00D41DEE"/>
    <w:rsid w:val="00D425E3"/>
    <w:rsid w:val="00D42970"/>
    <w:rsid w:val="00D43CE4"/>
    <w:rsid w:val="00D44DEA"/>
    <w:rsid w:val="00D44FAF"/>
    <w:rsid w:val="00D47875"/>
    <w:rsid w:val="00D47B2A"/>
    <w:rsid w:val="00D50A31"/>
    <w:rsid w:val="00D50EA1"/>
    <w:rsid w:val="00D50EFF"/>
    <w:rsid w:val="00D51F69"/>
    <w:rsid w:val="00D520B3"/>
    <w:rsid w:val="00D52658"/>
    <w:rsid w:val="00D53122"/>
    <w:rsid w:val="00D53407"/>
    <w:rsid w:val="00D54100"/>
    <w:rsid w:val="00D5532B"/>
    <w:rsid w:val="00D553A4"/>
    <w:rsid w:val="00D5545F"/>
    <w:rsid w:val="00D558EE"/>
    <w:rsid w:val="00D55FC6"/>
    <w:rsid w:val="00D63666"/>
    <w:rsid w:val="00D63FD2"/>
    <w:rsid w:val="00D64840"/>
    <w:rsid w:val="00D650D8"/>
    <w:rsid w:val="00D65251"/>
    <w:rsid w:val="00D65853"/>
    <w:rsid w:val="00D672BE"/>
    <w:rsid w:val="00D71939"/>
    <w:rsid w:val="00D71C3D"/>
    <w:rsid w:val="00D72E0B"/>
    <w:rsid w:val="00D7512A"/>
    <w:rsid w:val="00D7729D"/>
    <w:rsid w:val="00D81461"/>
    <w:rsid w:val="00D8376F"/>
    <w:rsid w:val="00D8396A"/>
    <w:rsid w:val="00D8451F"/>
    <w:rsid w:val="00D86215"/>
    <w:rsid w:val="00D87BDF"/>
    <w:rsid w:val="00D87C06"/>
    <w:rsid w:val="00D914BF"/>
    <w:rsid w:val="00D91567"/>
    <w:rsid w:val="00D919A0"/>
    <w:rsid w:val="00D91A76"/>
    <w:rsid w:val="00D91C6D"/>
    <w:rsid w:val="00D91EEC"/>
    <w:rsid w:val="00D929FE"/>
    <w:rsid w:val="00D95999"/>
    <w:rsid w:val="00D9599F"/>
    <w:rsid w:val="00D95DD5"/>
    <w:rsid w:val="00D9623C"/>
    <w:rsid w:val="00D9650D"/>
    <w:rsid w:val="00D96641"/>
    <w:rsid w:val="00D96C8A"/>
    <w:rsid w:val="00DA0312"/>
    <w:rsid w:val="00DA3A7D"/>
    <w:rsid w:val="00DA4185"/>
    <w:rsid w:val="00DA5CAB"/>
    <w:rsid w:val="00DA6F2D"/>
    <w:rsid w:val="00DA7D0F"/>
    <w:rsid w:val="00DB0A84"/>
    <w:rsid w:val="00DB0F4D"/>
    <w:rsid w:val="00DB1272"/>
    <w:rsid w:val="00DB5C89"/>
    <w:rsid w:val="00DB65FD"/>
    <w:rsid w:val="00DB6669"/>
    <w:rsid w:val="00DB66B7"/>
    <w:rsid w:val="00DB6D00"/>
    <w:rsid w:val="00DC0F4B"/>
    <w:rsid w:val="00DC1C73"/>
    <w:rsid w:val="00DC25CC"/>
    <w:rsid w:val="00DC2973"/>
    <w:rsid w:val="00DC2C10"/>
    <w:rsid w:val="00DC2F5D"/>
    <w:rsid w:val="00DC2FB3"/>
    <w:rsid w:val="00DC51B0"/>
    <w:rsid w:val="00DC62EB"/>
    <w:rsid w:val="00DC66D3"/>
    <w:rsid w:val="00DC7883"/>
    <w:rsid w:val="00DD1BFD"/>
    <w:rsid w:val="00DD1E74"/>
    <w:rsid w:val="00DD1F88"/>
    <w:rsid w:val="00DD22B3"/>
    <w:rsid w:val="00DD5267"/>
    <w:rsid w:val="00DD53F1"/>
    <w:rsid w:val="00DD54D2"/>
    <w:rsid w:val="00DD5E15"/>
    <w:rsid w:val="00DD5F34"/>
    <w:rsid w:val="00DD6D3D"/>
    <w:rsid w:val="00DD6E16"/>
    <w:rsid w:val="00DE03F2"/>
    <w:rsid w:val="00DE0931"/>
    <w:rsid w:val="00DE1DB3"/>
    <w:rsid w:val="00DE2611"/>
    <w:rsid w:val="00DE3705"/>
    <w:rsid w:val="00DE416E"/>
    <w:rsid w:val="00DE6AE3"/>
    <w:rsid w:val="00DE6DF0"/>
    <w:rsid w:val="00DE74FE"/>
    <w:rsid w:val="00DE7F92"/>
    <w:rsid w:val="00DF03C4"/>
    <w:rsid w:val="00DF0EC7"/>
    <w:rsid w:val="00DF2366"/>
    <w:rsid w:val="00DF43D1"/>
    <w:rsid w:val="00DF498F"/>
    <w:rsid w:val="00DF7C1E"/>
    <w:rsid w:val="00E000F2"/>
    <w:rsid w:val="00E00BED"/>
    <w:rsid w:val="00E02B74"/>
    <w:rsid w:val="00E02BB0"/>
    <w:rsid w:val="00E030F3"/>
    <w:rsid w:val="00E047D8"/>
    <w:rsid w:val="00E05292"/>
    <w:rsid w:val="00E05681"/>
    <w:rsid w:val="00E05888"/>
    <w:rsid w:val="00E0641B"/>
    <w:rsid w:val="00E0671F"/>
    <w:rsid w:val="00E075F0"/>
    <w:rsid w:val="00E10300"/>
    <w:rsid w:val="00E12791"/>
    <w:rsid w:val="00E13B0D"/>
    <w:rsid w:val="00E144D0"/>
    <w:rsid w:val="00E1515A"/>
    <w:rsid w:val="00E1565A"/>
    <w:rsid w:val="00E1570F"/>
    <w:rsid w:val="00E15970"/>
    <w:rsid w:val="00E16125"/>
    <w:rsid w:val="00E17809"/>
    <w:rsid w:val="00E21B54"/>
    <w:rsid w:val="00E269F9"/>
    <w:rsid w:val="00E274D5"/>
    <w:rsid w:val="00E3387F"/>
    <w:rsid w:val="00E33D7E"/>
    <w:rsid w:val="00E3555B"/>
    <w:rsid w:val="00E35676"/>
    <w:rsid w:val="00E367D9"/>
    <w:rsid w:val="00E36AD2"/>
    <w:rsid w:val="00E37D8E"/>
    <w:rsid w:val="00E37E0E"/>
    <w:rsid w:val="00E40730"/>
    <w:rsid w:val="00E40ACA"/>
    <w:rsid w:val="00E40ED8"/>
    <w:rsid w:val="00E41836"/>
    <w:rsid w:val="00E42B8C"/>
    <w:rsid w:val="00E42FA4"/>
    <w:rsid w:val="00E44570"/>
    <w:rsid w:val="00E446B1"/>
    <w:rsid w:val="00E44A0F"/>
    <w:rsid w:val="00E45FDD"/>
    <w:rsid w:val="00E4699A"/>
    <w:rsid w:val="00E46AC4"/>
    <w:rsid w:val="00E4765C"/>
    <w:rsid w:val="00E47758"/>
    <w:rsid w:val="00E47902"/>
    <w:rsid w:val="00E506B2"/>
    <w:rsid w:val="00E50E06"/>
    <w:rsid w:val="00E5156A"/>
    <w:rsid w:val="00E52A44"/>
    <w:rsid w:val="00E52BB3"/>
    <w:rsid w:val="00E52BCC"/>
    <w:rsid w:val="00E530BA"/>
    <w:rsid w:val="00E543D6"/>
    <w:rsid w:val="00E55CB6"/>
    <w:rsid w:val="00E5705C"/>
    <w:rsid w:val="00E609B2"/>
    <w:rsid w:val="00E6159F"/>
    <w:rsid w:val="00E61C50"/>
    <w:rsid w:val="00E61DA7"/>
    <w:rsid w:val="00E62A99"/>
    <w:rsid w:val="00E66C8E"/>
    <w:rsid w:val="00E66E7C"/>
    <w:rsid w:val="00E67350"/>
    <w:rsid w:val="00E67F7F"/>
    <w:rsid w:val="00E71271"/>
    <w:rsid w:val="00E71B10"/>
    <w:rsid w:val="00E72245"/>
    <w:rsid w:val="00E7335A"/>
    <w:rsid w:val="00E738D0"/>
    <w:rsid w:val="00E73AC5"/>
    <w:rsid w:val="00E73D10"/>
    <w:rsid w:val="00E747C5"/>
    <w:rsid w:val="00E74D0F"/>
    <w:rsid w:val="00E75DA3"/>
    <w:rsid w:val="00E77458"/>
    <w:rsid w:val="00E80428"/>
    <w:rsid w:val="00E8144F"/>
    <w:rsid w:val="00E826B0"/>
    <w:rsid w:val="00E82C10"/>
    <w:rsid w:val="00E82CA7"/>
    <w:rsid w:val="00E83326"/>
    <w:rsid w:val="00E84605"/>
    <w:rsid w:val="00E85E70"/>
    <w:rsid w:val="00E86615"/>
    <w:rsid w:val="00E86A5B"/>
    <w:rsid w:val="00E8776E"/>
    <w:rsid w:val="00E90768"/>
    <w:rsid w:val="00E90DE7"/>
    <w:rsid w:val="00E92199"/>
    <w:rsid w:val="00E92AA8"/>
    <w:rsid w:val="00E9335A"/>
    <w:rsid w:val="00E944E2"/>
    <w:rsid w:val="00E95EDB"/>
    <w:rsid w:val="00E96EEB"/>
    <w:rsid w:val="00E97905"/>
    <w:rsid w:val="00E97F15"/>
    <w:rsid w:val="00EA1053"/>
    <w:rsid w:val="00EA188A"/>
    <w:rsid w:val="00EA2B6D"/>
    <w:rsid w:val="00EA2C6E"/>
    <w:rsid w:val="00EA3631"/>
    <w:rsid w:val="00EA3A89"/>
    <w:rsid w:val="00EA5201"/>
    <w:rsid w:val="00EA5E81"/>
    <w:rsid w:val="00EA6689"/>
    <w:rsid w:val="00EA6D1B"/>
    <w:rsid w:val="00EB1571"/>
    <w:rsid w:val="00EB172E"/>
    <w:rsid w:val="00EB24DE"/>
    <w:rsid w:val="00EB2D58"/>
    <w:rsid w:val="00EB3253"/>
    <w:rsid w:val="00EB35D0"/>
    <w:rsid w:val="00EB45EA"/>
    <w:rsid w:val="00EB4D2D"/>
    <w:rsid w:val="00EB596B"/>
    <w:rsid w:val="00EB6705"/>
    <w:rsid w:val="00EB7538"/>
    <w:rsid w:val="00EB7D06"/>
    <w:rsid w:val="00EC2E66"/>
    <w:rsid w:val="00EC3B81"/>
    <w:rsid w:val="00EC4835"/>
    <w:rsid w:val="00EC5446"/>
    <w:rsid w:val="00EC68D6"/>
    <w:rsid w:val="00EC7D61"/>
    <w:rsid w:val="00ED0342"/>
    <w:rsid w:val="00ED0816"/>
    <w:rsid w:val="00ED11F8"/>
    <w:rsid w:val="00ED1912"/>
    <w:rsid w:val="00ED39C5"/>
    <w:rsid w:val="00ED3FB9"/>
    <w:rsid w:val="00ED414B"/>
    <w:rsid w:val="00ED41CC"/>
    <w:rsid w:val="00ED4451"/>
    <w:rsid w:val="00ED526C"/>
    <w:rsid w:val="00ED6726"/>
    <w:rsid w:val="00ED7575"/>
    <w:rsid w:val="00ED7A2C"/>
    <w:rsid w:val="00EE1B36"/>
    <w:rsid w:val="00EE1DC5"/>
    <w:rsid w:val="00EE3704"/>
    <w:rsid w:val="00EE3AE6"/>
    <w:rsid w:val="00EE434E"/>
    <w:rsid w:val="00EE56CF"/>
    <w:rsid w:val="00EE571B"/>
    <w:rsid w:val="00EE5E89"/>
    <w:rsid w:val="00EE5F40"/>
    <w:rsid w:val="00EE67BE"/>
    <w:rsid w:val="00EE7847"/>
    <w:rsid w:val="00EE7E75"/>
    <w:rsid w:val="00EF0552"/>
    <w:rsid w:val="00EF0FF7"/>
    <w:rsid w:val="00EF14FB"/>
    <w:rsid w:val="00EF1D62"/>
    <w:rsid w:val="00EF250A"/>
    <w:rsid w:val="00EF2D71"/>
    <w:rsid w:val="00EF44C7"/>
    <w:rsid w:val="00EF4A2B"/>
    <w:rsid w:val="00EF58DB"/>
    <w:rsid w:val="00EF6C21"/>
    <w:rsid w:val="00F0116D"/>
    <w:rsid w:val="00F012E1"/>
    <w:rsid w:val="00F02374"/>
    <w:rsid w:val="00F02F9B"/>
    <w:rsid w:val="00F03744"/>
    <w:rsid w:val="00F05609"/>
    <w:rsid w:val="00F05D01"/>
    <w:rsid w:val="00F05D69"/>
    <w:rsid w:val="00F0607A"/>
    <w:rsid w:val="00F073A7"/>
    <w:rsid w:val="00F07F6B"/>
    <w:rsid w:val="00F1145C"/>
    <w:rsid w:val="00F12A21"/>
    <w:rsid w:val="00F12DC5"/>
    <w:rsid w:val="00F131B0"/>
    <w:rsid w:val="00F13521"/>
    <w:rsid w:val="00F13629"/>
    <w:rsid w:val="00F1394B"/>
    <w:rsid w:val="00F13D63"/>
    <w:rsid w:val="00F14722"/>
    <w:rsid w:val="00F150B4"/>
    <w:rsid w:val="00F151CE"/>
    <w:rsid w:val="00F16CBF"/>
    <w:rsid w:val="00F175F1"/>
    <w:rsid w:val="00F17ED9"/>
    <w:rsid w:val="00F20A3A"/>
    <w:rsid w:val="00F20AC0"/>
    <w:rsid w:val="00F213B2"/>
    <w:rsid w:val="00F21691"/>
    <w:rsid w:val="00F219E5"/>
    <w:rsid w:val="00F23765"/>
    <w:rsid w:val="00F23A65"/>
    <w:rsid w:val="00F25288"/>
    <w:rsid w:val="00F2546D"/>
    <w:rsid w:val="00F25639"/>
    <w:rsid w:val="00F25BB8"/>
    <w:rsid w:val="00F25D5A"/>
    <w:rsid w:val="00F26509"/>
    <w:rsid w:val="00F266FE"/>
    <w:rsid w:val="00F26FEB"/>
    <w:rsid w:val="00F27857"/>
    <w:rsid w:val="00F304D5"/>
    <w:rsid w:val="00F30F2B"/>
    <w:rsid w:val="00F31022"/>
    <w:rsid w:val="00F312E6"/>
    <w:rsid w:val="00F32020"/>
    <w:rsid w:val="00F32592"/>
    <w:rsid w:val="00F325C2"/>
    <w:rsid w:val="00F3274D"/>
    <w:rsid w:val="00F33073"/>
    <w:rsid w:val="00F34E4F"/>
    <w:rsid w:val="00F3573C"/>
    <w:rsid w:val="00F3575C"/>
    <w:rsid w:val="00F410A7"/>
    <w:rsid w:val="00F41BC9"/>
    <w:rsid w:val="00F423DD"/>
    <w:rsid w:val="00F429A3"/>
    <w:rsid w:val="00F42E59"/>
    <w:rsid w:val="00F440F3"/>
    <w:rsid w:val="00F4446E"/>
    <w:rsid w:val="00F449AA"/>
    <w:rsid w:val="00F44E86"/>
    <w:rsid w:val="00F453B4"/>
    <w:rsid w:val="00F4632E"/>
    <w:rsid w:val="00F479BE"/>
    <w:rsid w:val="00F47A41"/>
    <w:rsid w:val="00F47A8D"/>
    <w:rsid w:val="00F50E3A"/>
    <w:rsid w:val="00F521D4"/>
    <w:rsid w:val="00F53351"/>
    <w:rsid w:val="00F54740"/>
    <w:rsid w:val="00F54DEC"/>
    <w:rsid w:val="00F54EDE"/>
    <w:rsid w:val="00F560C1"/>
    <w:rsid w:val="00F56F91"/>
    <w:rsid w:val="00F5722F"/>
    <w:rsid w:val="00F57387"/>
    <w:rsid w:val="00F57CF3"/>
    <w:rsid w:val="00F600C6"/>
    <w:rsid w:val="00F6036D"/>
    <w:rsid w:val="00F603D1"/>
    <w:rsid w:val="00F61D4C"/>
    <w:rsid w:val="00F62844"/>
    <w:rsid w:val="00F62C4C"/>
    <w:rsid w:val="00F62F01"/>
    <w:rsid w:val="00F63EB5"/>
    <w:rsid w:val="00F658B4"/>
    <w:rsid w:val="00F66BED"/>
    <w:rsid w:val="00F675C8"/>
    <w:rsid w:val="00F7196F"/>
    <w:rsid w:val="00F71C73"/>
    <w:rsid w:val="00F726DC"/>
    <w:rsid w:val="00F72B7E"/>
    <w:rsid w:val="00F734F6"/>
    <w:rsid w:val="00F747CA"/>
    <w:rsid w:val="00F74ED0"/>
    <w:rsid w:val="00F75320"/>
    <w:rsid w:val="00F8095A"/>
    <w:rsid w:val="00F8135D"/>
    <w:rsid w:val="00F816D6"/>
    <w:rsid w:val="00F82868"/>
    <w:rsid w:val="00F82E8A"/>
    <w:rsid w:val="00F83505"/>
    <w:rsid w:val="00F842A3"/>
    <w:rsid w:val="00F847AF"/>
    <w:rsid w:val="00F85208"/>
    <w:rsid w:val="00F85822"/>
    <w:rsid w:val="00F85D87"/>
    <w:rsid w:val="00F869F1"/>
    <w:rsid w:val="00F86B78"/>
    <w:rsid w:val="00F87300"/>
    <w:rsid w:val="00F87A20"/>
    <w:rsid w:val="00F90F15"/>
    <w:rsid w:val="00F91E21"/>
    <w:rsid w:val="00F933AF"/>
    <w:rsid w:val="00F94FD0"/>
    <w:rsid w:val="00F963BF"/>
    <w:rsid w:val="00F96E37"/>
    <w:rsid w:val="00F975CE"/>
    <w:rsid w:val="00FA0729"/>
    <w:rsid w:val="00FA0774"/>
    <w:rsid w:val="00FA1B14"/>
    <w:rsid w:val="00FA1C31"/>
    <w:rsid w:val="00FA1C9B"/>
    <w:rsid w:val="00FA26FF"/>
    <w:rsid w:val="00FA2768"/>
    <w:rsid w:val="00FA3138"/>
    <w:rsid w:val="00FA3FBE"/>
    <w:rsid w:val="00FA4C0F"/>
    <w:rsid w:val="00FA4D53"/>
    <w:rsid w:val="00FA55E7"/>
    <w:rsid w:val="00FA6725"/>
    <w:rsid w:val="00FA6D36"/>
    <w:rsid w:val="00FA7358"/>
    <w:rsid w:val="00FB08C6"/>
    <w:rsid w:val="00FB0CB8"/>
    <w:rsid w:val="00FB1C0E"/>
    <w:rsid w:val="00FB1C1F"/>
    <w:rsid w:val="00FB1C32"/>
    <w:rsid w:val="00FB2393"/>
    <w:rsid w:val="00FB2EC8"/>
    <w:rsid w:val="00FB4635"/>
    <w:rsid w:val="00FB4916"/>
    <w:rsid w:val="00FB4A92"/>
    <w:rsid w:val="00FB4CD6"/>
    <w:rsid w:val="00FB4EA4"/>
    <w:rsid w:val="00FB4F39"/>
    <w:rsid w:val="00FB697A"/>
    <w:rsid w:val="00FB7CD6"/>
    <w:rsid w:val="00FC1617"/>
    <w:rsid w:val="00FC1A01"/>
    <w:rsid w:val="00FC2285"/>
    <w:rsid w:val="00FC2CA2"/>
    <w:rsid w:val="00FC30DE"/>
    <w:rsid w:val="00FC3DA7"/>
    <w:rsid w:val="00FC462D"/>
    <w:rsid w:val="00FC5DE2"/>
    <w:rsid w:val="00FC741F"/>
    <w:rsid w:val="00FC74E1"/>
    <w:rsid w:val="00FC7868"/>
    <w:rsid w:val="00FD19FD"/>
    <w:rsid w:val="00FD1ED9"/>
    <w:rsid w:val="00FD2295"/>
    <w:rsid w:val="00FD284B"/>
    <w:rsid w:val="00FD30BE"/>
    <w:rsid w:val="00FD38F5"/>
    <w:rsid w:val="00FD3C8F"/>
    <w:rsid w:val="00FD4F2E"/>
    <w:rsid w:val="00FD513B"/>
    <w:rsid w:val="00FD53EB"/>
    <w:rsid w:val="00FD5777"/>
    <w:rsid w:val="00FE0492"/>
    <w:rsid w:val="00FE1754"/>
    <w:rsid w:val="00FE2194"/>
    <w:rsid w:val="00FE23BB"/>
    <w:rsid w:val="00FE33B9"/>
    <w:rsid w:val="00FE34A5"/>
    <w:rsid w:val="00FE4C20"/>
    <w:rsid w:val="00FE6CC5"/>
    <w:rsid w:val="00FE7633"/>
    <w:rsid w:val="00FF0E96"/>
    <w:rsid w:val="00FF22C2"/>
    <w:rsid w:val="00FF3148"/>
    <w:rsid w:val="00FF31AD"/>
    <w:rsid w:val="00FF3B2E"/>
    <w:rsid w:val="00FF49B6"/>
    <w:rsid w:val="00FF4D70"/>
    <w:rsid w:val="00FF5681"/>
    <w:rsid w:val="00FF59F9"/>
    <w:rsid w:val="00FF5DFF"/>
    <w:rsid w:val="00FF5FC5"/>
    <w:rsid w:val="00FF685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C0312D"/>
    <w:rPr>
      <w:rFonts w:ascii="Calibri" w:hAnsi="Calibri" w:cs="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8.jpe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image" Target="media/image156.jpeg"/><Relationship Id="rId191" Type="http://schemas.openxmlformats.org/officeDocument/2006/relationships/image" Target="media/image177.jpeg"/><Relationship Id="rId205" Type="http://schemas.openxmlformats.org/officeDocument/2006/relationships/image" Target="media/image191.png"/><Relationship Id="rId107" Type="http://schemas.openxmlformats.org/officeDocument/2006/relationships/image" Target="media/image93.png"/><Relationship Id="rId11" Type="http://schemas.openxmlformats.org/officeDocument/2006/relationships/footer" Target="footer2.xml"/><Relationship Id="rId32" Type="http://schemas.openxmlformats.org/officeDocument/2006/relationships/image" Target="media/image18.jpeg"/><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4.png"/><Relationship Id="rId149" Type="http://schemas.openxmlformats.org/officeDocument/2006/relationships/image" Target="media/image135.jpeg"/><Relationship Id="rId5" Type="http://schemas.openxmlformats.org/officeDocument/2006/relationships/webSettings" Target="webSettings.xml"/><Relationship Id="rId95" Type="http://schemas.openxmlformats.org/officeDocument/2006/relationships/image" Target="media/image81.jpeg"/><Relationship Id="rId160" Type="http://schemas.openxmlformats.org/officeDocument/2006/relationships/image" Target="media/image146.jpeg"/><Relationship Id="rId181" Type="http://schemas.openxmlformats.org/officeDocument/2006/relationships/image" Target="media/image167.jpeg"/><Relationship Id="rId216" Type="http://schemas.openxmlformats.org/officeDocument/2006/relationships/footer" Target="footer9.xml"/><Relationship Id="rId22" Type="http://schemas.openxmlformats.org/officeDocument/2006/relationships/image" Target="media/image9.jpeg"/><Relationship Id="rId43" Type="http://schemas.openxmlformats.org/officeDocument/2006/relationships/image" Target="media/image29.jpeg"/><Relationship Id="rId64" Type="http://schemas.openxmlformats.org/officeDocument/2006/relationships/image" Target="media/image50.jpeg"/><Relationship Id="rId118" Type="http://schemas.openxmlformats.org/officeDocument/2006/relationships/image" Target="media/image104.png"/><Relationship Id="rId139" Type="http://schemas.openxmlformats.org/officeDocument/2006/relationships/image" Target="media/image125.jpeg"/><Relationship Id="rId85" Type="http://schemas.openxmlformats.org/officeDocument/2006/relationships/image" Target="media/image71.jpeg"/><Relationship Id="rId150" Type="http://schemas.openxmlformats.org/officeDocument/2006/relationships/image" Target="media/image136.jpeg"/><Relationship Id="rId171" Type="http://schemas.openxmlformats.org/officeDocument/2006/relationships/image" Target="media/image157.jpeg"/><Relationship Id="rId192" Type="http://schemas.openxmlformats.org/officeDocument/2006/relationships/image" Target="media/image178.jpeg"/><Relationship Id="rId206" Type="http://schemas.openxmlformats.org/officeDocument/2006/relationships/image" Target="media/image192.png"/><Relationship Id="rId12" Type="http://schemas.openxmlformats.org/officeDocument/2006/relationships/footer" Target="footer3.xml"/><Relationship Id="rId33" Type="http://schemas.openxmlformats.org/officeDocument/2006/relationships/image" Target="media/image19.jpeg"/><Relationship Id="rId108" Type="http://schemas.openxmlformats.org/officeDocument/2006/relationships/image" Target="media/image94.jpeg"/><Relationship Id="rId129" Type="http://schemas.openxmlformats.org/officeDocument/2006/relationships/image" Target="media/image115.png"/><Relationship Id="rId54" Type="http://schemas.openxmlformats.org/officeDocument/2006/relationships/image" Target="media/image40.jpeg"/><Relationship Id="rId75" Type="http://schemas.openxmlformats.org/officeDocument/2006/relationships/image" Target="media/image61.jpeg"/><Relationship Id="rId96" Type="http://schemas.openxmlformats.org/officeDocument/2006/relationships/image" Target="media/image82.jpeg"/><Relationship Id="rId140" Type="http://schemas.openxmlformats.org/officeDocument/2006/relationships/image" Target="media/image126.jpeg"/><Relationship Id="rId161" Type="http://schemas.openxmlformats.org/officeDocument/2006/relationships/image" Target="media/image147.jpeg"/><Relationship Id="rId182" Type="http://schemas.openxmlformats.org/officeDocument/2006/relationships/image" Target="media/image168.jpeg"/><Relationship Id="rId217"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image" Target="media/image10.jpeg"/><Relationship Id="rId119" Type="http://schemas.openxmlformats.org/officeDocument/2006/relationships/image" Target="media/image105.png"/><Relationship Id="rId44" Type="http://schemas.openxmlformats.org/officeDocument/2006/relationships/image" Target="media/image30.jpeg"/><Relationship Id="rId65" Type="http://schemas.openxmlformats.org/officeDocument/2006/relationships/image" Target="media/image51.jpeg"/><Relationship Id="rId86" Type="http://schemas.openxmlformats.org/officeDocument/2006/relationships/image" Target="media/image72.jpeg"/><Relationship Id="rId130" Type="http://schemas.openxmlformats.org/officeDocument/2006/relationships/image" Target="media/image116.png"/><Relationship Id="rId151" Type="http://schemas.openxmlformats.org/officeDocument/2006/relationships/image" Target="media/image137.jpeg"/><Relationship Id="rId172" Type="http://schemas.openxmlformats.org/officeDocument/2006/relationships/image" Target="media/image158.jpeg"/><Relationship Id="rId193" Type="http://schemas.openxmlformats.org/officeDocument/2006/relationships/image" Target="media/image179.jpeg"/><Relationship Id="rId207" Type="http://schemas.openxmlformats.org/officeDocument/2006/relationships/image" Target="media/image193.png"/><Relationship Id="rId13" Type="http://schemas.openxmlformats.org/officeDocument/2006/relationships/image" Target="media/image3.jpeg"/><Relationship Id="rId109" Type="http://schemas.openxmlformats.org/officeDocument/2006/relationships/image" Target="media/image95.jpeg"/><Relationship Id="rId34" Type="http://schemas.openxmlformats.org/officeDocument/2006/relationships/image" Target="media/image20.pn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20" Type="http://schemas.openxmlformats.org/officeDocument/2006/relationships/image" Target="media/image106.png"/><Relationship Id="rId141" Type="http://schemas.openxmlformats.org/officeDocument/2006/relationships/image" Target="media/image127.jpeg"/><Relationship Id="rId7" Type="http://schemas.openxmlformats.org/officeDocument/2006/relationships/endnotes" Target="endnotes.xml"/><Relationship Id="rId162" Type="http://schemas.openxmlformats.org/officeDocument/2006/relationships/image" Target="media/image148.jpeg"/><Relationship Id="rId183" Type="http://schemas.openxmlformats.org/officeDocument/2006/relationships/image" Target="media/image169.jpg"/><Relationship Id="rId218" Type="http://schemas.openxmlformats.org/officeDocument/2006/relationships/theme" Target="theme/theme1.xml"/><Relationship Id="rId24" Type="http://schemas.openxmlformats.org/officeDocument/2006/relationships/image" Target="media/image11.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image" Target="media/image96.jpeg"/><Relationship Id="rId131" Type="http://schemas.openxmlformats.org/officeDocument/2006/relationships/image" Target="media/image117.png"/><Relationship Id="rId152" Type="http://schemas.openxmlformats.org/officeDocument/2006/relationships/image" Target="media/image138.jpeg"/><Relationship Id="rId173" Type="http://schemas.openxmlformats.org/officeDocument/2006/relationships/image" Target="media/image159.jpeg"/><Relationship Id="rId194" Type="http://schemas.openxmlformats.org/officeDocument/2006/relationships/image" Target="media/image180.png"/><Relationship Id="rId208" Type="http://schemas.openxmlformats.org/officeDocument/2006/relationships/image" Target="media/image194.png"/><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png"/><Relationship Id="rId147" Type="http://schemas.openxmlformats.org/officeDocument/2006/relationships/image" Target="media/image133.jpeg"/><Relationship Id="rId168" Type="http://schemas.openxmlformats.org/officeDocument/2006/relationships/image" Target="media/image154.jpe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png"/><Relationship Id="rId142" Type="http://schemas.openxmlformats.org/officeDocument/2006/relationships/image" Target="media/image128.jpeg"/><Relationship Id="rId163" Type="http://schemas.openxmlformats.org/officeDocument/2006/relationships/image" Target="media/image149.jpeg"/><Relationship Id="rId184" Type="http://schemas.openxmlformats.org/officeDocument/2006/relationships/image" Target="media/image170.jpeg"/><Relationship Id="rId189" Type="http://schemas.openxmlformats.org/officeDocument/2006/relationships/image" Target="media/image175.png"/><Relationship Id="rId3" Type="http://schemas.openxmlformats.org/officeDocument/2006/relationships/styles" Target="styles.xml"/><Relationship Id="rId214" Type="http://schemas.openxmlformats.org/officeDocument/2006/relationships/footer" Target="footer7.xml"/><Relationship Id="rId25" Type="http://schemas.openxmlformats.org/officeDocument/2006/relationships/image" Target="media/image12.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jpeg"/><Relationship Id="rId20" Type="http://schemas.openxmlformats.org/officeDocument/2006/relationships/image" Target="media/image7.jpe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jpeg"/><Relationship Id="rId174" Type="http://schemas.openxmlformats.org/officeDocument/2006/relationships/image" Target="media/image160.jpeg"/><Relationship Id="rId179" Type="http://schemas.openxmlformats.org/officeDocument/2006/relationships/image" Target="media/image165.jpeg"/><Relationship Id="rId195" Type="http://schemas.openxmlformats.org/officeDocument/2006/relationships/image" Target="media/image181.jpeg"/><Relationship Id="rId209" Type="http://schemas.openxmlformats.org/officeDocument/2006/relationships/image" Target="media/image195.png"/><Relationship Id="rId190" Type="http://schemas.openxmlformats.org/officeDocument/2006/relationships/image" Target="media/image176.jpeg"/><Relationship Id="rId204" Type="http://schemas.openxmlformats.org/officeDocument/2006/relationships/image" Target="media/image190.png"/><Relationship Id="rId15" Type="http://schemas.openxmlformats.org/officeDocument/2006/relationships/footer" Target="footer4.xml"/><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92.jpeg"/><Relationship Id="rId127" Type="http://schemas.openxmlformats.org/officeDocument/2006/relationships/image" Target="media/image113.png"/><Relationship Id="rId10" Type="http://schemas.openxmlformats.org/officeDocument/2006/relationships/footer" Target="footer1.xml"/><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pn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image" Target="media/image150.jpeg"/><Relationship Id="rId169" Type="http://schemas.openxmlformats.org/officeDocument/2006/relationships/image" Target="media/image155.jpeg"/><Relationship Id="rId185" Type="http://schemas.openxmlformats.org/officeDocument/2006/relationships/image" Target="media/image171.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6.jpeg"/><Relationship Id="rId210" Type="http://schemas.openxmlformats.org/officeDocument/2006/relationships/image" Target="media/image196.png"/><Relationship Id="rId215" Type="http://schemas.openxmlformats.org/officeDocument/2006/relationships/footer" Target="footer8.xml"/><Relationship Id="rId26" Type="http://schemas.openxmlformats.org/officeDocument/2006/relationships/image" Target="media/image13.png"/><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jpe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jpeg"/><Relationship Id="rId175" Type="http://schemas.openxmlformats.org/officeDocument/2006/relationships/image" Target="media/image161.jpeg"/><Relationship Id="rId196" Type="http://schemas.openxmlformats.org/officeDocument/2006/relationships/image" Target="media/image182.jpeg"/><Relationship Id="rId200" Type="http://schemas.openxmlformats.org/officeDocument/2006/relationships/image" Target="media/image186.jpeg"/><Relationship Id="rId16" Type="http://schemas.openxmlformats.org/officeDocument/2006/relationships/footer" Target="footer5.xml"/><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png"/><Relationship Id="rId144" Type="http://schemas.openxmlformats.org/officeDocument/2006/relationships/image" Target="media/image130.jpeg"/><Relationship Id="rId90" Type="http://schemas.openxmlformats.org/officeDocument/2006/relationships/image" Target="media/image76.jpeg"/><Relationship Id="rId165" Type="http://schemas.openxmlformats.org/officeDocument/2006/relationships/image" Target="media/image151.jpeg"/><Relationship Id="rId186" Type="http://schemas.openxmlformats.org/officeDocument/2006/relationships/image" Target="media/image172.jpeg"/><Relationship Id="rId211" Type="http://schemas.openxmlformats.org/officeDocument/2006/relationships/image" Target="media/image197.png"/><Relationship Id="rId27" Type="http://schemas.microsoft.com/office/2007/relationships/hdphoto" Target="media/hdphoto1.wdp"/><Relationship Id="rId48" Type="http://schemas.openxmlformats.org/officeDocument/2006/relationships/image" Target="media/image34.jpeg"/><Relationship Id="rId69" Type="http://schemas.openxmlformats.org/officeDocument/2006/relationships/image" Target="media/image55.jpe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6.jpeg"/><Relationship Id="rId155" Type="http://schemas.openxmlformats.org/officeDocument/2006/relationships/image" Target="media/image141.jpeg"/><Relationship Id="rId176" Type="http://schemas.openxmlformats.org/officeDocument/2006/relationships/image" Target="media/image162.jpeg"/><Relationship Id="rId197" Type="http://schemas.openxmlformats.org/officeDocument/2006/relationships/image" Target="media/image183.jpeg"/><Relationship Id="rId201" Type="http://schemas.openxmlformats.org/officeDocument/2006/relationships/image" Target="media/image187.jpeg"/><Relationship Id="rId17" Type="http://schemas.openxmlformats.org/officeDocument/2006/relationships/footer" Target="footer6.xml"/><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jpeg"/><Relationship Id="rId124" Type="http://schemas.openxmlformats.org/officeDocument/2006/relationships/image" Target="media/image110.png"/><Relationship Id="rId70" Type="http://schemas.openxmlformats.org/officeDocument/2006/relationships/image" Target="media/image56.jpeg"/><Relationship Id="rId91" Type="http://schemas.openxmlformats.org/officeDocument/2006/relationships/image" Target="media/image77.png"/><Relationship Id="rId145" Type="http://schemas.openxmlformats.org/officeDocument/2006/relationships/image" Target="media/image131.jpeg"/><Relationship Id="rId166" Type="http://schemas.openxmlformats.org/officeDocument/2006/relationships/image" Target="media/image152.jpeg"/><Relationship Id="rId187" Type="http://schemas.openxmlformats.org/officeDocument/2006/relationships/image" Target="media/image173.jpeg"/><Relationship Id="rId1" Type="http://schemas.openxmlformats.org/officeDocument/2006/relationships/customXml" Target="../customXml/item1.xml"/><Relationship Id="rId212" Type="http://schemas.openxmlformats.org/officeDocument/2006/relationships/image" Target="media/image198.pn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100.jpeg"/><Relationship Id="rId60" Type="http://schemas.openxmlformats.org/officeDocument/2006/relationships/image" Target="media/image46.jpeg"/><Relationship Id="rId81" Type="http://schemas.openxmlformats.org/officeDocument/2006/relationships/image" Target="media/image67.jpeg"/><Relationship Id="rId135" Type="http://schemas.openxmlformats.org/officeDocument/2006/relationships/image" Target="media/image121.png"/><Relationship Id="rId156" Type="http://schemas.openxmlformats.org/officeDocument/2006/relationships/image" Target="media/image142.jpeg"/><Relationship Id="rId177" Type="http://schemas.openxmlformats.org/officeDocument/2006/relationships/image" Target="media/image163.jpeg"/><Relationship Id="rId198" Type="http://schemas.openxmlformats.org/officeDocument/2006/relationships/image" Target="media/image184.jpeg"/><Relationship Id="rId202" Type="http://schemas.openxmlformats.org/officeDocument/2006/relationships/image" Target="media/image188.jpeg"/><Relationship Id="rId18" Type="http://schemas.openxmlformats.org/officeDocument/2006/relationships/image" Target="media/image5.png"/><Relationship Id="rId39" Type="http://schemas.openxmlformats.org/officeDocument/2006/relationships/image" Target="media/image25.jpeg"/><Relationship Id="rId50" Type="http://schemas.openxmlformats.org/officeDocument/2006/relationships/image" Target="media/image36.jpeg"/><Relationship Id="rId104" Type="http://schemas.openxmlformats.org/officeDocument/2006/relationships/image" Target="media/image90.jpeg"/><Relationship Id="rId125" Type="http://schemas.openxmlformats.org/officeDocument/2006/relationships/image" Target="media/image111.png"/><Relationship Id="rId146" Type="http://schemas.openxmlformats.org/officeDocument/2006/relationships/image" Target="media/image132.jpeg"/><Relationship Id="rId167" Type="http://schemas.openxmlformats.org/officeDocument/2006/relationships/image" Target="media/image153.jpeg"/><Relationship Id="rId188" Type="http://schemas.openxmlformats.org/officeDocument/2006/relationships/image" Target="media/image174.jpeg"/><Relationship Id="rId71" Type="http://schemas.openxmlformats.org/officeDocument/2006/relationships/image" Target="media/image57.jpeg"/><Relationship Id="rId92" Type="http://schemas.openxmlformats.org/officeDocument/2006/relationships/image" Target="media/image78.jpeg"/><Relationship Id="rId213" Type="http://schemas.openxmlformats.org/officeDocument/2006/relationships/image" Target="media/image199.png"/><Relationship Id="rId2" Type="http://schemas.openxmlformats.org/officeDocument/2006/relationships/numbering" Target="numbering.xml"/><Relationship Id="rId29" Type="http://schemas.openxmlformats.org/officeDocument/2006/relationships/image" Target="media/image15.jpeg"/><Relationship Id="rId40" Type="http://schemas.openxmlformats.org/officeDocument/2006/relationships/image" Target="media/image26.jpeg"/><Relationship Id="rId115" Type="http://schemas.openxmlformats.org/officeDocument/2006/relationships/image" Target="media/image101.jpeg"/><Relationship Id="rId136" Type="http://schemas.openxmlformats.org/officeDocument/2006/relationships/image" Target="media/image122.png"/><Relationship Id="rId157" Type="http://schemas.openxmlformats.org/officeDocument/2006/relationships/image" Target="media/image143.jpeg"/><Relationship Id="rId178" Type="http://schemas.openxmlformats.org/officeDocument/2006/relationships/image" Target="media/image164.jpeg"/><Relationship Id="rId61" Type="http://schemas.openxmlformats.org/officeDocument/2006/relationships/image" Target="media/image47.jpeg"/><Relationship Id="rId82" Type="http://schemas.openxmlformats.org/officeDocument/2006/relationships/image" Target="media/image68.jpeg"/><Relationship Id="rId199" Type="http://schemas.openxmlformats.org/officeDocument/2006/relationships/image" Target="media/image185.jpeg"/><Relationship Id="rId203" Type="http://schemas.openxmlformats.org/officeDocument/2006/relationships/image" Target="media/image189.jpeg"/><Relationship Id="rId19" Type="http://schemas.openxmlformats.org/officeDocument/2006/relationships/image" Target="media/image6.jp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1438</TotalTime>
  <Pages>107</Pages>
  <Words>36901</Words>
  <Characters>199267</Characters>
  <Application>Microsoft Office Word</Application>
  <DocSecurity>0</DocSecurity>
  <Lines>1660</Lines>
  <Paragraphs>471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235697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Joelice Rosa de Oliveira Coelho</cp:lastModifiedBy>
  <cp:revision>342</cp:revision>
  <cp:lastPrinted>2026-01-28T17:50:00Z</cp:lastPrinted>
  <dcterms:created xsi:type="dcterms:W3CDTF">2025-11-11T20:27:00Z</dcterms:created>
  <dcterms:modified xsi:type="dcterms:W3CDTF">2026-02-02T13:05:00Z</dcterms:modified>
</cp:coreProperties>
</file>